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F7C50" w14:textId="2BB516C6" w:rsidR="00F337C3" w:rsidRPr="00FC156D" w:rsidRDefault="00843A29" w:rsidP="00FC156D">
      <w:pPr>
        <w:spacing w:after="0" w:line="240" w:lineRule="auto"/>
        <w:ind w:left="-625" w:right="-1134"/>
        <w:jc w:val="center"/>
        <w:rPr>
          <w:rFonts w:cs="Monotype Koufi"/>
          <w:color w:val="0070C0"/>
          <w:sz w:val="24"/>
          <w:szCs w:val="24"/>
          <w:rtl/>
          <w:lang w:bidi="ar-IQ"/>
        </w:rPr>
      </w:pPr>
      <w:proofErr w:type="gramStart"/>
      <w:r>
        <w:rPr>
          <w:rFonts w:cs="Monotype Koufi"/>
          <w:color w:val="0070C0"/>
          <w:sz w:val="24"/>
          <w:szCs w:val="24"/>
          <w:lang w:bidi="ar-IQ"/>
        </w:rPr>
        <w:t>Personal ,</w:t>
      </w:r>
      <w:proofErr w:type="gramEnd"/>
      <w:r>
        <w:rPr>
          <w:rFonts w:cs="Monotype Koufi"/>
          <w:color w:val="0070C0"/>
          <w:sz w:val="24"/>
          <w:szCs w:val="24"/>
          <w:lang w:bidi="ar-IQ"/>
        </w:rPr>
        <w:t xml:space="preserve"> Job and Scientific Information of (Hussein </w:t>
      </w:r>
      <w:proofErr w:type="spellStart"/>
      <w:r>
        <w:rPr>
          <w:rFonts w:cs="Monotype Koufi"/>
          <w:color w:val="0070C0"/>
          <w:sz w:val="24"/>
          <w:szCs w:val="24"/>
          <w:lang w:bidi="ar-IQ"/>
        </w:rPr>
        <w:t>Dakhil</w:t>
      </w:r>
      <w:proofErr w:type="spellEnd"/>
      <w:r>
        <w:rPr>
          <w:rFonts w:cs="Monotype Koufi"/>
          <w:color w:val="0070C0"/>
          <w:sz w:val="24"/>
          <w:szCs w:val="24"/>
          <w:lang w:bidi="ar-IQ"/>
        </w:rPr>
        <w:t xml:space="preserve"> </w:t>
      </w:r>
      <w:proofErr w:type="spellStart"/>
      <w:r>
        <w:rPr>
          <w:rFonts w:cs="Monotype Koufi"/>
          <w:color w:val="0070C0"/>
          <w:sz w:val="24"/>
          <w:szCs w:val="24"/>
          <w:lang w:bidi="ar-IQ"/>
        </w:rPr>
        <w:t>Zw</w:t>
      </w:r>
      <w:proofErr w:type="spellEnd"/>
      <w:r>
        <w:rPr>
          <w:rFonts w:cs="Monotype Koufi"/>
          <w:color w:val="0070C0"/>
          <w:sz w:val="24"/>
          <w:szCs w:val="24"/>
          <w:lang w:val="en-US" w:bidi="ar-IQ"/>
        </w:rPr>
        <w:t>a</w:t>
      </w:r>
      <w:proofErr w:type="spellStart"/>
      <w:r>
        <w:rPr>
          <w:rFonts w:cs="Monotype Koufi"/>
          <w:color w:val="0070C0"/>
          <w:sz w:val="24"/>
          <w:szCs w:val="24"/>
          <w:lang w:bidi="ar-IQ"/>
        </w:rPr>
        <w:t>ihi</w:t>
      </w:r>
      <w:proofErr w:type="spellEnd"/>
      <w:r>
        <w:rPr>
          <w:rFonts w:cs="Monotype Koufi"/>
          <w:color w:val="0070C0"/>
          <w:sz w:val="24"/>
          <w:szCs w:val="24"/>
          <w:lang w:bidi="ar-IQ"/>
        </w:rPr>
        <w:t>) Faculty member at Al-Iraqia University/ College of Arts/ Department of History</w:t>
      </w:r>
    </w:p>
    <w:p w14:paraId="0A00B5E0" w14:textId="5D3782B8" w:rsidR="003A26E1" w:rsidRPr="00FC156D" w:rsidRDefault="003A26E1" w:rsidP="00FC156D">
      <w:pPr>
        <w:spacing w:after="0" w:line="240" w:lineRule="auto"/>
        <w:ind w:left="-625" w:right="-1134"/>
        <w:jc w:val="center"/>
        <w:rPr>
          <w:rFonts w:cs="Monotype Koufi"/>
          <w:color w:val="0070C0"/>
          <w:sz w:val="24"/>
          <w:szCs w:val="24"/>
          <w:rtl/>
          <w:lang w:bidi="ar-IQ"/>
        </w:rPr>
      </w:pPr>
    </w:p>
    <w:tbl>
      <w:tblPr>
        <w:bidiVisual/>
        <w:tblW w:w="10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30"/>
        <w:gridCol w:w="1617"/>
        <w:gridCol w:w="1984"/>
        <w:gridCol w:w="3402"/>
        <w:gridCol w:w="1928"/>
      </w:tblGrid>
      <w:tr w:rsidR="00453683" w:rsidRPr="00FC156D" w14:paraId="5724F488" w14:textId="77777777" w:rsidTr="00CF604A">
        <w:trPr>
          <w:jc w:val="center"/>
        </w:trPr>
        <w:tc>
          <w:tcPr>
            <w:tcW w:w="853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84DF751" w14:textId="09B34B38" w:rsidR="00453683" w:rsidRPr="00FC156D" w:rsidRDefault="00843A29" w:rsidP="00843A29">
            <w:pPr>
              <w:bidi w:val="0"/>
              <w:spacing w:after="0" w:line="240" w:lineRule="auto"/>
              <w:ind w:right="-1134"/>
              <w:rPr>
                <w:rFonts w:cs="Monotype Koufi"/>
                <w:sz w:val="24"/>
                <w:szCs w:val="24"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 xml:space="preserve">Full name: </w:t>
            </w:r>
            <w:r w:rsidR="00453683"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 xml:space="preserve"> </w:t>
            </w:r>
            <w:r w:rsidR="00B56A0C"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Hussein Dakhil Zuwayhi Shalash Al- Bahadli</w:t>
            </w:r>
          </w:p>
        </w:tc>
        <w:tc>
          <w:tcPr>
            <w:tcW w:w="192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4215BDF3" w14:textId="77777777" w:rsidR="00453683" w:rsidRPr="00FC156D" w:rsidRDefault="00E6614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/>
                <w:noProof/>
                <w:sz w:val="24"/>
                <w:szCs w:val="24"/>
                <w:rtl/>
              </w:rPr>
              <w:drawing>
                <wp:inline distT="0" distB="0" distL="0" distR="0" wp14:anchorId="51A6BCB0" wp14:editId="04A18AA7">
                  <wp:extent cx="1188720" cy="156337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حسين داخل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156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3683" w:rsidRPr="00FC156D" w14:paraId="01625144" w14:textId="77777777" w:rsidTr="00CF604A">
        <w:trPr>
          <w:jc w:val="center"/>
        </w:trPr>
        <w:tc>
          <w:tcPr>
            <w:tcW w:w="853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FC5FCC4" w14:textId="45CC3372" w:rsidR="00453683" w:rsidRPr="00FC156D" w:rsidRDefault="00843A29" w:rsidP="00843A29">
            <w:pPr>
              <w:bidi w:val="0"/>
              <w:spacing w:after="0" w:line="240" w:lineRule="auto"/>
              <w:ind w:right="-1134"/>
              <w:rPr>
                <w:rFonts w:cs="Monotype Koufi"/>
                <w:sz w:val="24"/>
                <w:szCs w:val="24"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 xml:space="preserve">POB and DOB: </w:t>
            </w:r>
            <w:r w:rsidR="00453683"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 xml:space="preserve"> </w:t>
            </w:r>
            <w:r w:rsidR="00B56A0C"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Maysan / Amarah 1965</w:t>
            </w:r>
          </w:p>
        </w:tc>
        <w:tc>
          <w:tcPr>
            <w:tcW w:w="192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297ED29B" w14:textId="77777777" w:rsidR="00453683" w:rsidRPr="00FC156D" w:rsidRDefault="00453683" w:rsidP="00FC156D">
            <w:pPr>
              <w:spacing w:after="0" w:line="240" w:lineRule="auto"/>
              <w:ind w:left="-625" w:right="-1134"/>
              <w:rPr>
                <w:rFonts w:cs="Monotype Koufi"/>
                <w:sz w:val="24"/>
                <w:szCs w:val="24"/>
                <w:lang w:bidi="ar-IQ"/>
              </w:rPr>
            </w:pPr>
          </w:p>
        </w:tc>
      </w:tr>
      <w:tr w:rsidR="00453683" w:rsidRPr="00FC156D" w14:paraId="60B2EAF7" w14:textId="77777777" w:rsidTr="00CF604A">
        <w:trPr>
          <w:trHeight w:val="293"/>
          <w:jc w:val="center"/>
        </w:trPr>
        <w:tc>
          <w:tcPr>
            <w:tcW w:w="853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14:paraId="33D43FB9" w14:textId="09617510" w:rsidR="00453683" w:rsidRPr="00FC156D" w:rsidRDefault="00843A29" w:rsidP="00843A29">
            <w:pPr>
              <w:bidi w:val="0"/>
              <w:spacing w:after="0" w:line="240" w:lineRule="auto"/>
              <w:ind w:right="-1134"/>
              <w:rPr>
                <w:rFonts w:cs="Monotype Koufi"/>
                <w:sz w:val="24"/>
                <w:szCs w:val="24"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 xml:space="preserve">Home Address: </w:t>
            </w:r>
            <w:r w:rsidR="0001757D">
              <w:rPr>
                <w:rFonts w:cs="Simplified Arabic" w:hint="cs"/>
                <w:sz w:val="24"/>
                <w:szCs w:val="24"/>
                <w:rtl/>
                <w:lang w:bidi="ar-IQ"/>
              </w:rPr>
              <w:t>Baghdad</w:t>
            </w:r>
            <w:r w:rsidR="000108D0" w:rsidRPr="00FC156D">
              <w:rPr>
                <w:rFonts w:cs="Monotype Koufi" w:hint="cs"/>
                <w:b/>
                <w:bCs/>
                <w:sz w:val="24"/>
                <w:szCs w:val="24"/>
                <w:rtl/>
                <w:lang w:bidi="ar-IQ"/>
              </w:rPr>
              <w:t xml:space="preserve">     </w:t>
            </w:r>
            <w:r>
              <w:rPr>
                <w:rFonts w:cs="Monotype Koufi"/>
                <w:b/>
                <w:bCs/>
                <w:sz w:val="24"/>
                <w:szCs w:val="24"/>
                <w:lang w:bidi="ar-IQ"/>
              </w:rPr>
              <w:t xml:space="preserve">   </w:t>
            </w:r>
            <w:r>
              <w:rPr>
                <w:rFonts w:cs="Monotype Koufi"/>
                <w:sz w:val="24"/>
                <w:szCs w:val="24"/>
                <w:lang w:bidi="ar-IQ"/>
              </w:rPr>
              <w:t xml:space="preserve">Marital Status: </w:t>
            </w:r>
            <w:r w:rsidR="00453683"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 xml:space="preserve"> </w:t>
            </w:r>
            <w:r>
              <w:rPr>
                <w:rFonts w:cs="Simplified Arabic"/>
                <w:sz w:val="24"/>
                <w:szCs w:val="24"/>
                <w:lang w:bidi="ar-IQ"/>
              </w:rPr>
              <w:t xml:space="preserve">Married </w:t>
            </w:r>
          </w:p>
        </w:tc>
        <w:tc>
          <w:tcPr>
            <w:tcW w:w="192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14:paraId="709D6184" w14:textId="77777777" w:rsidR="00453683" w:rsidRPr="00FC156D" w:rsidRDefault="00453683" w:rsidP="00FC156D">
            <w:pPr>
              <w:spacing w:after="0" w:line="240" w:lineRule="auto"/>
              <w:ind w:left="-625" w:right="-1134"/>
              <w:rPr>
                <w:rFonts w:cs="Monotype Koufi"/>
                <w:sz w:val="24"/>
                <w:szCs w:val="24"/>
                <w:lang w:bidi="ar-IQ"/>
              </w:rPr>
            </w:pPr>
          </w:p>
        </w:tc>
      </w:tr>
      <w:tr w:rsidR="00843A29" w:rsidRPr="00FC156D" w14:paraId="2614AB4B" w14:textId="77777777" w:rsidTr="00843A29">
        <w:tblPrEx>
          <w:tblLook w:val="0000" w:firstRow="0" w:lastRow="0" w:firstColumn="0" w:lastColumn="0" w:noHBand="0" w:noVBand="0"/>
        </w:tblPrEx>
        <w:trPr>
          <w:trHeight w:val="692"/>
          <w:jc w:val="center"/>
        </w:trPr>
        <w:tc>
          <w:tcPr>
            <w:tcW w:w="1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F25489" w14:textId="77777777" w:rsidR="00843A29" w:rsidRDefault="00843A29" w:rsidP="00843A29">
            <w:pPr>
              <w:spacing w:after="0" w:line="240" w:lineRule="auto"/>
              <w:ind w:right="-1134"/>
              <w:jc w:val="lowKashida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07710894300</w:t>
            </w:r>
          </w:p>
          <w:p w14:paraId="4AECFE71" w14:textId="40A1FE56" w:rsidR="00843A29" w:rsidRPr="00FC156D" w:rsidRDefault="00843A29" w:rsidP="00843A29">
            <w:pPr>
              <w:spacing w:after="0" w:line="240" w:lineRule="auto"/>
              <w:ind w:right="-1134"/>
              <w:jc w:val="lowKashida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07903335396</w:t>
            </w:r>
          </w:p>
        </w:tc>
        <w:tc>
          <w:tcPr>
            <w:tcW w:w="16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1F4B76" w14:textId="70E38DA4" w:rsidR="00843A29" w:rsidRPr="00843A29" w:rsidRDefault="00843A29" w:rsidP="00843A29">
            <w:pPr>
              <w:bidi w:val="0"/>
              <w:spacing w:after="0" w:line="240" w:lineRule="auto"/>
              <w:ind w:right="-1134"/>
              <w:jc w:val="lowKashida"/>
              <w:rPr>
                <w:rFonts w:cs="Simplified Arabic"/>
                <w:sz w:val="24"/>
                <w:szCs w:val="24"/>
                <w:rtl/>
                <w:lang w:val="en-US" w:bidi="ar-IQ"/>
              </w:rPr>
            </w:pPr>
            <w:r>
              <w:rPr>
                <w:rFonts w:cs="Simplified Arabic"/>
                <w:sz w:val="24"/>
                <w:szCs w:val="24"/>
                <w:lang w:val="en-US" w:bidi="ar-IQ"/>
              </w:rPr>
              <w:t>Phone No: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79EBCFE" w14:textId="4291EE38" w:rsidR="00843A29" w:rsidRPr="00FC156D" w:rsidRDefault="00843A29" w:rsidP="00843A29">
            <w:pPr>
              <w:spacing w:after="0" w:line="240" w:lineRule="auto"/>
              <w:jc w:val="lowKashida"/>
              <w:rPr>
                <w:rFonts w:cs="Monotype Koufi"/>
                <w:sz w:val="24"/>
                <w:szCs w:val="24"/>
                <w:rtl/>
                <w:lang w:bidi="ar-IQ"/>
              </w:rPr>
            </w:pPr>
            <w:hyperlink r:id="rId9" w:history="1">
              <w:r w:rsidRPr="000C16CB">
                <w:rPr>
                  <w:rStyle w:val="Hyperlink"/>
                  <w:rFonts w:cs="Monotype Koufi"/>
                  <w:sz w:val="24"/>
                  <w:szCs w:val="24"/>
                  <w:lang w:bidi="ar-IQ"/>
                </w:rPr>
                <w:t>Dr.hussainalbahadly@gmail</w:t>
              </w:r>
            </w:hyperlink>
            <w:r>
              <w:rPr>
                <w:rFonts w:cs="Monotype Koufi"/>
                <w:sz w:val="24"/>
                <w:szCs w:val="24"/>
                <w:lang w:bidi="ar-IQ"/>
              </w:rPr>
              <w:t>.com</w:t>
            </w:r>
          </w:p>
        </w:tc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FC53A6C" w14:textId="768EAF77" w:rsidR="00843A29" w:rsidRPr="00FC156D" w:rsidRDefault="00843A29" w:rsidP="00843A29">
            <w:pPr>
              <w:bidi w:val="0"/>
              <w:spacing w:after="0" w:line="240" w:lineRule="auto"/>
              <w:ind w:right="-1134"/>
              <w:jc w:val="lowKashida"/>
              <w:rPr>
                <w:rFonts w:cs="Monotype Koufi"/>
                <w:sz w:val="24"/>
                <w:szCs w:val="24"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Email Address:</w:t>
            </w:r>
          </w:p>
        </w:tc>
        <w:tc>
          <w:tcPr>
            <w:tcW w:w="192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5F10CF" w14:textId="77777777" w:rsidR="00843A29" w:rsidRPr="00FC156D" w:rsidRDefault="00843A29" w:rsidP="00843A29">
            <w:pPr>
              <w:spacing w:after="0" w:line="240" w:lineRule="auto"/>
              <w:ind w:right="-1134"/>
              <w:jc w:val="lowKashida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</w:tbl>
    <w:p w14:paraId="01FC2AC6" w14:textId="4B5B9B74" w:rsidR="00D80AE6" w:rsidRPr="00FC156D" w:rsidRDefault="00843A29" w:rsidP="00843A29">
      <w:pPr>
        <w:bidi w:val="0"/>
        <w:spacing w:after="0" w:line="240" w:lineRule="auto"/>
        <w:ind w:left="-625" w:right="-1134"/>
        <w:rPr>
          <w:rFonts w:eastAsia="Times New Roman" w:cs="Monotype Koufi"/>
          <w:color w:val="0070C0"/>
          <w:sz w:val="24"/>
          <w:szCs w:val="24"/>
          <w:rtl/>
          <w:lang w:bidi="ar-IQ"/>
        </w:rPr>
      </w:pPr>
      <w:r>
        <w:rPr>
          <w:rFonts w:cs="Monotype Koufi"/>
          <w:color w:val="0070C0"/>
          <w:sz w:val="24"/>
          <w:szCs w:val="24"/>
          <w:lang w:bidi="ar-IQ"/>
        </w:rPr>
        <w:t xml:space="preserve">Academic Degrees: </w:t>
      </w:r>
    </w:p>
    <w:tbl>
      <w:tblPr>
        <w:tblpPr w:leftFromText="180" w:rightFromText="180" w:vertAnchor="text" w:horzAnchor="margin" w:tblpXSpec="center" w:tblpY="12"/>
        <w:bidiVisual/>
        <w:tblW w:w="1051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3"/>
        <w:gridCol w:w="1801"/>
        <w:gridCol w:w="2268"/>
        <w:gridCol w:w="1559"/>
        <w:gridCol w:w="2006"/>
        <w:gridCol w:w="1680"/>
      </w:tblGrid>
      <w:tr w:rsidR="00095F24" w:rsidRPr="00FC156D" w14:paraId="461B0752" w14:textId="77777777" w:rsidTr="003710F2">
        <w:trPr>
          <w:trHeight w:val="147"/>
        </w:trPr>
        <w:tc>
          <w:tcPr>
            <w:tcW w:w="1203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201AF31" w14:textId="5061DB83" w:rsidR="00095F24" w:rsidRPr="00FC156D" w:rsidRDefault="00843A29" w:rsidP="00FC156D">
            <w:pPr>
              <w:spacing w:after="0" w:line="240" w:lineRule="auto"/>
              <w:ind w:right="-17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Academic Degree</w:t>
            </w:r>
          </w:p>
        </w:tc>
        <w:tc>
          <w:tcPr>
            <w:tcW w:w="1801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55AACCA9" w14:textId="08F4B822" w:rsidR="00095F24" w:rsidRPr="00FC156D" w:rsidRDefault="00843A2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 xml:space="preserve">General Specialization  </w:t>
            </w:r>
          </w:p>
        </w:tc>
        <w:tc>
          <w:tcPr>
            <w:tcW w:w="2268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147A426B" w14:textId="1C56D499" w:rsidR="00095F24" w:rsidRPr="00FC156D" w:rsidRDefault="00D9400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 xml:space="preserve">Specific Specialization </w:t>
            </w:r>
          </w:p>
        </w:tc>
        <w:tc>
          <w:tcPr>
            <w:tcW w:w="3565" w:type="dxa"/>
            <w:gridSpan w:val="2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3152C03D" w14:textId="02C3400B" w:rsidR="00095F24" w:rsidRPr="00FC156D" w:rsidRDefault="00D94009" w:rsidP="00FC156D">
            <w:pPr>
              <w:spacing w:after="0" w:line="240" w:lineRule="auto"/>
              <w:ind w:right="-7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 xml:space="preserve">Certifiers </w:t>
            </w:r>
          </w:p>
        </w:tc>
        <w:tc>
          <w:tcPr>
            <w:tcW w:w="1680" w:type="dxa"/>
            <w:vMerge w:val="restart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4EA5B4EF" w14:textId="77777777" w:rsidR="00095F24" w:rsidRPr="00FC156D" w:rsidRDefault="00095F24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school year</w:t>
            </w:r>
          </w:p>
        </w:tc>
      </w:tr>
      <w:tr w:rsidR="00095F24" w:rsidRPr="00FC156D" w14:paraId="46AEA4E3" w14:textId="77777777" w:rsidTr="003710F2">
        <w:trPr>
          <w:trHeight w:val="272"/>
        </w:trPr>
        <w:tc>
          <w:tcPr>
            <w:tcW w:w="1203" w:type="dxa"/>
            <w:vMerge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5F4AE1B" w14:textId="77777777" w:rsidR="00095F24" w:rsidRPr="00FC156D" w:rsidRDefault="00095F24" w:rsidP="00FC156D">
            <w:pPr>
              <w:spacing w:after="0" w:line="240" w:lineRule="auto"/>
              <w:ind w:right="-17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801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6C80910" w14:textId="77777777" w:rsidR="00095F24" w:rsidRPr="00FC156D" w:rsidRDefault="00095F24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2268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310A10D" w14:textId="77777777" w:rsidR="00095F24" w:rsidRPr="00FC156D" w:rsidRDefault="00095F24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559" w:type="dxa"/>
            <w:tcBorders>
              <w:left w:val="triple" w:sz="4" w:space="0" w:color="auto"/>
            </w:tcBorders>
            <w:vAlign w:val="center"/>
          </w:tcPr>
          <w:p w14:paraId="4FFF3B53" w14:textId="0DF49A6D" w:rsidR="00095F24" w:rsidRPr="00FC156D" w:rsidRDefault="00D9400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University</w:t>
            </w:r>
          </w:p>
        </w:tc>
        <w:tc>
          <w:tcPr>
            <w:tcW w:w="2006" w:type="dxa"/>
            <w:tcBorders>
              <w:right w:val="triple" w:sz="4" w:space="0" w:color="auto"/>
            </w:tcBorders>
            <w:vAlign w:val="center"/>
          </w:tcPr>
          <w:p w14:paraId="0D93C38F" w14:textId="35E48CA6" w:rsidR="00095F24" w:rsidRPr="00FC156D" w:rsidRDefault="00D94009" w:rsidP="00FC156D">
            <w:pPr>
              <w:spacing w:after="0" w:line="240" w:lineRule="auto"/>
              <w:ind w:right="-7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College</w:t>
            </w:r>
          </w:p>
        </w:tc>
        <w:tc>
          <w:tcPr>
            <w:tcW w:w="1680" w:type="dxa"/>
            <w:vMerge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78C207B5" w14:textId="77777777" w:rsidR="00095F24" w:rsidRPr="00FC156D" w:rsidRDefault="00095F24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E84AEC" w:rsidRPr="00FC156D" w14:paraId="7AB9980A" w14:textId="77777777" w:rsidTr="003710F2">
        <w:trPr>
          <w:trHeight w:val="374"/>
        </w:trPr>
        <w:tc>
          <w:tcPr>
            <w:tcW w:w="1203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34F8754D" w14:textId="45B40A79" w:rsidR="00E84AEC" w:rsidRPr="00FC156D" w:rsidRDefault="00D94009" w:rsidP="00FC156D">
            <w:pPr>
              <w:spacing w:after="0" w:line="240" w:lineRule="auto"/>
              <w:ind w:right="-17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Ph.D.</w:t>
            </w:r>
          </w:p>
        </w:tc>
        <w:tc>
          <w:tcPr>
            <w:tcW w:w="180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AB8E6D6" w14:textId="1729E416" w:rsidR="00E84AEC" w:rsidRPr="00FC156D" w:rsidRDefault="00D94009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History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27C6DBE" w14:textId="77777777" w:rsidR="00E84AEC" w:rsidRPr="00FC156D" w:rsidRDefault="00B56A0C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Islamic history</w:t>
            </w:r>
          </w:p>
        </w:tc>
        <w:tc>
          <w:tcPr>
            <w:tcW w:w="1559" w:type="dxa"/>
            <w:tcBorders>
              <w:left w:val="triple" w:sz="4" w:space="0" w:color="auto"/>
            </w:tcBorders>
            <w:vAlign w:val="center"/>
          </w:tcPr>
          <w:p w14:paraId="5A8AEF3C" w14:textId="77777777" w:rsidR="00E84AEC" w:rsidRPr="00FC156D" w:rsidRDefault="00B56A0C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Baghdad</w:t>
            </w:r>
          </w:p>
        </w:tc>
        <w:tc>
          <w:tcPr>
            <w:tcW w:w="2006" w:type="dxa"/>
            <w:tcBorders>
              <w:right w:val="triple" w:sz="4" w:space="0" w:color="auto"/>
            </w:tcBorders>
            <w:vAlign w:val="center"/>
          </w:tcPr>
          <w:p w14:paraId="1F08A924" w14:textId="77777777" w:rsidR="00E84AEC" w:rsidRPr="00FC156D" w:rsidRDefault="00B56A0C" w:rsidP="00FC156D">
            <w:pPr>
              <w:spacing w:after="0" w:line="240" w:lineRule="auto"/>
              <w:ind w:right="-7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Education / Ibn Rushd</w:t>
            </w:r>
          </w:p>
        </w:tc>
        <w:tc>
          <w:tcPr>
            <w:tcW w:w="1680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2A4D837A" w14:textId="77777777" w:rsidR="00E84AEC" w:rsidRPr="00FC156D" w:rsidRDefault="00B56A0C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2003</w:t>
            </w:r>
          </w:p>
        </w:tc>
      </w:tr>
      <w:tr w:rsidR="00B56A0C" w:rsidRPr="00FC156D" w14:paraId="47BF74C2" w14:textId="77777777" w:rsidTr="003710F2">
        <w:trPr>
          <w:trHeight w:val="374"/>
        </w:trPr>
        <w:tc>
          <w:tcPr>
            <w:tcW w:w="1203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3D0AA4BB" w14:textId="70C3B119" w:rsidR="00B56A0C" w:rsidRPr="00FC156D" w:rsidRDefault="00D94009" w:rsidP="00FC156D">
            <w:pPr>
              <w:spacing w:after="0" w:line="240" w:lineRule="auto"/>
              <w:ind w:right="-17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M.A.</w:t>
            </w:r>
          </w:p>
        </w:tc>
        <w:tc>
          <w:tcPr>
            <w:tcW w:w="180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C5E5F64" w14:textId="0583E787" w:rsidR="00B56A0C" w:rsidRPr="00FC156D" w:rsidRDefault="00D94009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History</w:t>
            </w: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B7E67C8" w14:textId="77777777" w:rsidR="00B56A0C" w:rsidRPr="00FC156D" w:rsidRDefault="00B56A0C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Islamic history</w:t>
            </w:r>
          </w:p>
        </w:tc>
        <w:tc>
          <w:tcPr>
            <w:tcW w:w="1559" w:type="dxa"/>
            <w:tcBorders>
              <w:left w:val="triple" w:sz="4" w:space="0" w:color="auto"/>
            </w:tcBorders>
            <w:vAlign w:val="center"/>
          </w:tcPr>
          <w:p w14:paraId="2B601F13" w14:textId="77777777" w:rsidR="00B56A0C" w:rsidRPr="00FC156D" w:rsidRDefault="00B56A0C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Baghdad</w:t>
            </w:r>
          </w:p>
        </w:tc>
        <w:tc>
          <w:tcPr>
            <w:tcW w:w="2006" w:type="dxa"/>
            <w:tcBorders>
              <w:right w:val="triple" w:sz="4" w:space="0" w:color="auto"/>
            </w:tcBorders>
            <w:vAlign w:val="center"/>
          </w:tcPr>
          <w:p w14:paraId="2194F751" w14:textId="77777777" w:rsidR="00B56A0C" w:rsidRPr="00FC156D" w:rsidRDefault="00B56A0C" w:rsidP="00FC156D">
            <w:pPr>
              <w:spacing w:after="0" w:line="240" w:lineRule="auto"/>
              <w:ind w:right="-7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Education / Ibn Rushd</w:t>
            </w:r>
          </w:p>
        </w:tc>
        <w:tc>
          <w:tcPr>
            <w:tcW w:w="1680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6AE0A8FA" w14:textId="77777777" w:rsidR="00B56A0C" w:rsidRPr="00FC156D" w:rsidRDefault="00B56A0C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2000</w:t>
            </w:r>
          </w:p>
        </w:tc>
      </w:tr>
      <w:tr w:rsidR="00E84AEC" w:rsidRPr="00FC156D" w14:paraId="0A3122D7" w14:textId="77777777" w:rsidTr="003710F2">
        <w:trPr>
          <w:trHeight w:val="374"/>
        </w:trPr>
        <w:tc>
          <w:tcPr>
            <w:tcW w:w="1203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6EF0CB9" w14:textId="77777777" w:rsidR="00E84AEC" w:rsidRPr="00FC156D" w:rsidRDefault="00E84AEC" w:rsidP="00FC156D">
            <w:pPr>
              <w:spacing w:after="0" w:line="240" w:lineRule="auto"/>
              <w:ind w:right="-17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diploma</w:t>
            </w:r>
          </w:p>
        </w:tc>
        <w:tc>
          <w:tcPr>
            <w:tcW w:w="180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BC7CB4E" w14:textId="77777777" w:rsidR="00E84AEC" w:rsidRPr="00FC156D" w:rsidRDefault="00E84AEC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ACF4EB8" w14:textId="77777777" w:rsidR="00E84AEC" w:rsidRPr="00FC156D" w:rsidRDefault="00E84AEC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559" w:type="dxa"/>
            <w:tcBorders>
              <w:left w:val="triple" w:sz="4" w:space="0" w:color="auto"/>
            </w:tcBorders>
            <w:vAlign w:val="center"/>
          </w:tcPr>
          <w:p w14:paraId="2E0BCB87" w14:textId="77777777" w:rsidR="00E84AEC" w:rsidRPr="00FC156D" w:rsidRDefault="00E84AEC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2006" w:type="dxa"/>
            <w:tcBorders>
              <w:right w:val="triple" w:sz="4" w:space="0" w:color="auto"/>
            </w:tcBorders>
            <w:vAlign w:val="center"/>
          </w:tcPr>
          <w:p w14:paraId="158BB610" w14:textId="77777777" w:rsidR="00E84AEC" w:rsidRPr="00FC156D" w:rsidRDefault="00E84AEC" w:rsidP="00FC156D">
            <w:pPr>
              <w:spacing w:after="0" w:line="240" w:lineRule="auto"/>
              <w:ind w:right="-7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680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2BD44A3F" w14:textId="77777777" w:rsidR="00E84AEC" w:rsidRPr="00FC156D" w:rsidRDefault="00E84AEC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B56A0C" w:rsidRPr="00FC156D" w14:paraId="4FB114D0" w14:textId="77777777" w:rsidTr="003710F2">
        <w:trPr>
          <w:trHeight w:val="374"/>
        </w:trPr>
        <w:tc>
          <w:tcPr>
            <w:tcW w:w="1203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1A123E51" w14:textId="1E6DF9C8" w:rsidR="00B56A0C" w:rsidRPr="00FC156D" w:rsidRDefault="00D94009" w:rsidP="00FC156D">
            <w:pPr>
              <w:spacing w:after="0" w:line="240" w:lineRule="auto"/>
              <w:ind w:right="-17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B.A.</w:t>
            </w:r>
          </w:p>
        </w:tc>
        <w:tc>
          <w:tcPr>
            <w:tcW w:w="1801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48ED6358" w14:textId="36AA681A" w:rsidR="00B56A0C" w:rsidRPr="00FC156D" w:rsidRDefault="00D94009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History</w:t>
            </w:r>
          </w:p>
        </w:tc>
        <w:tc>
          <w:tcPr>
            <w:tcW w:w="2268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56091077" w14:textId="77777777" w:rsidR="00B56A0C" w:rsidRPr="00FC156D" w:rsidRDefault="00B56A0C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559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14:paraId="34C99BD8" w14:textId="77777777" w:rsidR="00B56A0C" w:rsidRPr="00FC156D" w:rsidRDefault="00B56A0C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Baghdad</w:t>
            </w:r>
          </w:p>
        </w:tc>
        <w:tc>
          <w:tcPr>
            <w:tcW w:w="2006" w:type="dxa"/>
            <w:tcBorders>
              <w:bottom w:val="thinThickThinSmallGap" w:sz="24" w:space="0" w:color="auto"/>
            </w:tcBorders>
            <w:vAlign w:val="center"/>
          </w:tcPr>
          <w:p w14:paraId="356C758D" w14:textId="77777777" w:rsidR="00B56A0C" w:rsidRPr="00FC156D" w:rsidRDefault="00B56A0C" w:rsidP="00FC156D">
            <w:pPr>
              <w:spacing w:after="0" w:line="240" w:lineRule="auto"/>
              <w:ind w:right="-7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Education / Ibn Rushd</w:t>
            </w:r>
          </w:p>
        </w:tc>
        <w:tc>
          <w:tcPr>
            <w:tcW w:w="1680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1CE67206" w14:textId="77777777" w:rsidR="00B56A0C" w:rsidRPr="00FC156D" w:rsidRDefault="00B56A0C" w:rsidP="003710F2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1998</w:t>
            </w:r>
          </w:p>
        </w:tc>
      </w:tr>
    </w:tbl>
    <w:p w14:paraId="57785816" w14:textId="39136DE4" w:rsidR="00DD6767" w:rsidRPr="00D94009" w:rsidRDefault="00D94009" w:rsidP="00D94009">
      <w:pPr>
        <w:bidi w:val="0"/>
        <w:spacing w:after="0" w:line="240" w:lineRule="auto"/>
        <w:ind w:left="-625" w:right="-1134"/>
        <w:jc w:val="both"/>
        <w:rPr>
          <w:rFonts w:cs="Times New Roman" w:hint="cs"/>
          <w:b/>
          <w:bCs/>
          <w:color w:val="0070C0"/>
          <w:sz w:val="24"/>
          <w:szCs w:val="24"/>
          <w:rtl/>
          <w:lang w:val="en-US" w:bidi="ar-IQ"/>
        </w:rPr>
      </w:pPr>
      <w:r>
        <w:rPr>
          <w:rFonts w:cs="Times New Roman"/>
          <w:b/>
          <w:bCs/>
          <w:color w:val="0070C0"/>
          <w:sz w:val="24"/>
          <w:szCs w:val="24"/>
          <w:lang w:val="en-US" w:bidi="ar-IQ"/>
        </w:rPr>
        <w:t>Job Specific Vitae</w:t>
      </w:r>
      <w:r w:rsidR="004F77E5">
        <w:rPr>
          <w:rFonts w:cs="Times New Roman"/>
          <w:b/>
          <w:bCs/>
          <w:color w:val="0070C0"/>
          <w:sz w:val="24"/>
          <w:szCs w:val="24"/>
          <w:lang w:val="en-US" w:bidi="ar-IQ"/>
        </w:rPr>
        <w:t>:</w:t>
      </w:r>
      <w:r>
        <w:rPr>
          <w:rFonts w:cs="Times New Roman"/>
          <w:b/>
          <w:bCs/>
          <w:color w:val="0070C0"/>
          <w:sz w:val="24"/>
          <w:szCs w:val="24"/>
          <w:lang w:val="en-US" w:bidi="ar-IQ"/>
        </w:rPr>
        <w:t xml:space="preserve"> </w:t>
      </w:r>
    </w:p>
    <w:tbl>
      <w:tblPr>
        <w:bidiVisual/>
        <w:tblW w:w="10504" w:type="dxa"/>
        <w:tblInd w:w="-1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1276"/>
        <w:gridCol w:w="1701"/>
        <w:gridCol w:w="1276"/>
        <w:gridCol w:w="850"/>
        <w:gridCol w:w="993"/>
        <w:gridCol w:w="2220"/>
      </w:tblGrid>
      <w:tr w:rsidR="006B3B0A" w:rsidRPr="00FC156D" w14:paraId="138EC694" w14:textId="77777777" w:rsidTr="003710F2">
        <w:trPr>
          <w:trHeight w:val="544"/>
        </w:trPr>
        <w:tc>
          <w:tcPr>
            <w:tcW w:w="2188" w:type="dxa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3ED82CBE" w14:textId="509FA366" w:rsidR="00B84C67" w:rsidRPr="00FC156D" w:rsidRDefault="00D9400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Appointment</w:t>
            </w:r>
          </w:p>
        </w:tc>
        <w:tc>
          <w:tcPr>
            <w:tcW w:w="1276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06394C52" w14:textId="1BD58968" w:rsidR="00B84C67" w:rsidRPr="00FC156D" w:rsidRDefault="00D9400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 xml:space="preserve">Ministry  </w:t>
            </w:r>
          </w:p>
        </w:tc>
        <w:tc>
          <w:tcPr>
            <w:tcW w:w="1701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5F318A5A" w14:textId="2CD858C4" w:rsidR="00B84C67" w:rsidRPr="00FC156D" w:rsidRDefault="00D94009" w:rsidP="00FC156D">
            <w:pPr>
              <w:spacing w:after="0" w:line="240" w:lineRule="auto"/>
              <w:jc w:val="center"/>
              <w:rPr>
                <w:rFonts w:cs="Monotype Koufi" w:hint="cs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Job Title</w:t>
            </w:r>
          </w:p>
        </w:tc>
        <w:tc>
          <w:tcPr>
            <w:tcW w:w="1276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0A95911D" w14:textId="6F2A62C3" w:rsidR="00B84C67" w:rsidRPr="00D94009" w:rsidRDefault="00D94009" w:rsidP="00FC156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 w:bidi="ar-IQ"/>
              </w:rPr>
            </w:pPr>
            <w:r>
              <w:rPr>
                <w:rFonts w:cs="Times New Roman"/>
                <w:sz w:val="24"/>
                <w:szCs w:val="24"/>
                <w:lang w:val="en-US" w:bidi="ar-IQ"/>
              </w:rPr>
              <w:t>Start Date</w:t>
            </w:r>
          </w:p>
        </w:tc>
        <w:tc>
          <w:tcPr>
            <w:tcW w:w="850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26ECC706" w14:textId="4E8F5137" w:rsidR="00B84C67" w:rsidRPr="00D94009" w:rsidRDefault="00D94009" w:rsidP="00FC156D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lang w:val="en-US" w:bidi="ar-IQ"/>
              </w:rPr>
            </w:pPr>
            <w:r>
              <w:rPr>
                <w:rFonts w:cs="Times New Roman"/>
                <w:sz w:val="24"/>
                <w:szCs w:val="24"/>
                <w:lang w:val="en-US" w:bidi="ar-IQ"/>
              </w:rPr>
              <w:t>Grade</w:t>
            </w:r>
          </w:p>
        </w:tc>
        <w:tc>
          <w:tcPr>
            <w:tcW w:w="993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649C0193" w14:textId="5897CF37" w:rsidR="00B84C67" w:rsidRPr="00FC156D" w:rsidRDefault="00D9400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Stage</w:t>
            </w:r>
          </w:p>
        </w:tc>
        <w:tc>
          <w:tcPr>
            <w:tcW w:w="2220" w:type="dxa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4FF560C8" w14:textId="014E8FC3" w:rsidR="00B84C67" w:rsidRPr="00FC156D" w:rsidRDefault="00D9400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Duration</w:t>
            </w:r>
          </w:p>
        </w:tc>
      </w:tr>
      <w:tr w:rsidR="00D1398A" w:rsidRPr="00FC156D" w14:paraId="11CBC01E" w14:textId="77777777" w:rsidTr="003710F2">
        <w:trPr>
          <w:trHeight w:val="544"/>
        </w:trPr>
        <w:tc>
          <w:tcPr>
            <w:tcW w:w="2188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6764E126" w14:textId="054260EF" w:rsidR="00D1398A" w:rsidRPr="00FC156D" w:rsidRDefault="004F77E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First appointment</w:t>
            </w:r>
          </w:p>
        </w:tc>
        <w:tc>
          <w:tcPr>
            <w:tcW w:w="127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41E504A" w14:textId="77777777" w:rsidR="00D1398A" w:rsidRPr="00503F85" w:rsidRDefault="00D1398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70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9FAE66C" w14:textId="77777777" w:rsidR="00D1398A" w:rsidRPr="00503F85" w:rsidRDefault="00D1398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9669845" w14:textId="77777777" w:rsidR="00D1398A" w:rsidRPr="00503F85" w:rsidRDefault="00D1398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85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FEC8382" w14:textId="77777777" w:rsidR="00D1398A" w:rsidRPr="00503F85" w:rsidRDefault="00D1398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993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F7DD00B" w14:textId="77777777" w:rsidR="00D1398A" w:rsidRPr="00503F85" w:rsidRDefault="00D1398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2220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28A30A38" w14:textId="77777777" w:rsidR="00D1398A" w:rsidRPr="00FC156D" w:rsidRDefault="00D1398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3710F2" w:rsidRPr="00FC156D" w14:paraId="0DBD88B8" w14:textId="77777777" w:rsidTr="003710F2">
        <w:trPr>
          <w:trHeight w:val="397"/>
        </w:trPr>
        <w:tc>
          <w:tcPr>
            <w:tcW w:w="2188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5095F419" w14:textId="5FC9AD70" w:rsidR="003710F2" w:rsidRPr="00FC156D" w:rsidRDefault="004F77E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Appointment at</w:t>
            </w:r>
          </w:p>
        </w:tc>
        <w:tc>
          <w:tcPr>
            <w:tcW w:w="1276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23C23B93" w14:textId="77777777" w:rsidR="003710F2" w:rsidRPr="00503F85" w:rsidRDefault="003710F2" w:rsidP="003710F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503F85">
              <w:rPr>
                <w:rFonts w:cs="Simplified Arabic" w:hint="cs"/>
                <w:sz w:val="24"/>
                <w:szCs w:val="24"/>
                <w:rtl/>
                <w:lang w:bidi="ar-IQ"/>
              </w:rPr>
              <w:t>Higher Education</w:t>
            </w:r>
          </w:p>
        </w:tc>
        <w:tc>
          <w:tcPr>
            <w:tcW w:w="1701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6D743DBB" w14:textId="648A5163" w:rsidR="003710F2" w:rsidRPr="00503F85" w:rsidRDefault="003710F2" w:rsidP="003710F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503F85">
              <w:rPr>
                <w:rFonts w:cs="Simplified Arabic" w:hint="cs"/>
                <w:sz w:val="24"/>
                <w:szCs w:val="24"/>
                <w:rtl/>
                <w:lang w:bidi="ar-IQ"/>
              </w:rPr>
              <w:t>Dean of the Faculty (</w:t>
            </w:r>
            <w:r w:rsidR="004F77E5">
              <w:rPr>
                <w:rFonts w:cs="Simplified Arabic"/>
                <w:sz w:val="24"/>
                <w:szCs w:val="24"/>
                <w:lang w:bidi="ar-IQ"/>
              </w:rPr>
              <w:t>Acting</w:t>
            </w:r>
            <w:r w:rsidRPr="00503F85">
              <w:rPr>
                <w:rFonts w:cs="Simplified Arabic" w:hint="cs"/>
                <w:sz w:val="24"/>
                <w:szCs w:val="24"/>
                <w:rtl/>
                <w:lang w:bidi="ar-IQ"/>
              </w:rPr>
              <w:t>)</w:t>
            </w:r>
          </w:p>
        </w:tc>
        <w:tc>
          <w:tcPr>
            <w:tcW w:w="1276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1F712C24" w14:textId="77777777" w:rsidR="003710F2" w:rsidRPr="00503F85" w:rsidRDefault="003710F2" w:rsidP="003710F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503F85">
              <w:rPr>
                <w:rFonts w:cs="Simplified Arabic" w:hint="cs"/>
                <w:sz w:val="24"/>
                <w:szCs w:val="24"/>
                <w:rtl/>
                <w:lang w:bidi="ar-IQ"/>
              </w:rPr>
              <w:t>7/28/2004</w:t>
            </w:r>
          </w:p>
        </w:tc>
        <w:tc>
          <w:tcPr>
            <w:tcW w:w="850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53B728A2" w14:textId="7AD52935" w:rsidR="003710F2" w:rsidRPr="00503F85" w:rsidRDefault="004F77E5" w:rsidP="003710F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Grade B</w:t>
            </w:r>
          </w:p>
        </w:tc>
        <w:tc>
          <w:tcPr>
            <w:tcW w:w="993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349EBA99" w14:textId="77777777" w:rsidR="003710F2" w:rsidRPr="00503F85" w:rsidRDefault="00A24F81" w:rsidP="003710F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11</w:t>
            </w:r>
          </w:p>
        </w:tc>
        <w:tc>
          <w:tcPr>
            <w:tcW w:w="2220" w:type="dxa"/>
            <w:tcBorders>
              <w:left w:val="trip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48696110" w14:textId="77777777" w:rsidR="003710F2" w:rsidRPr="00FC156D" w:rsidRDefault="003710F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</w:tbl>
    <w:p w14:paraId="3B32AF85" w14:textId="6AA78E85" w:rsidR="009D2A16" w:rsidRPr="00FC156D" w:rsidRDefault="004F77E5" w:rsidP="004F77E5">
      <w:pPr>
        <w:bidi w:val="0"/>
        <w:spacing w:after="0" w:line="240" w:lineRule="auto"/>
        <w:ind w:left="1643" w:right="-1134" w:hanging="2267"/>
        <w:rPr>
          <w:rFonts w:cs="Monotype Koufi"/>
          <w:color w:val="0070C0"/>
          <w:sz w:val="24"/>
          <w:szCs w:val="24"/>
          <w:rtl/>
          <w:lang w:bidi="ar-IQ"/>
        </w:rPr>
      </w:pPr>
      <w:r>
        <w:rPr>
          <w:rFonts w:cs="Monotype Koufi"/>
          <w:color w:val="0070C0"/>
          <w:sz w:val="24"/>
          <w:szCs w:val="24"/>
          <w:lang w:bidi="ar-IQ"/>
        </w:rPr>
        <w:t>Scientific and Administrative Post:</w:t>
      </w:r>
    </w:p>
    <w:tbl>
      <w:tblPr>
        <w:bidiVisual/>
        <w:tblW w:w="105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5"/>
        <w:gridCol w:w="5576"/>
        <w:gridCol w:w="2101"/>
        <w:gridCol w:w="992"/>
        <w:gridCol w:w="1398"/>
      </w:tblGrid>
      <w:tr w:rsidR="00D25B62" w:rsidRPr="00D033E6" w14:paraId="376BBD6C" w14:textId="77777777" w:rsidTr="004F77E5">
        <w:trPr>
          <w:trHeight w:val="465"/>
          <w:jc w:val="center"/>
        </w:trPr>
        <w:tc>
          <w:tcPr>
            <w:tcW w:w="485" w:type="dxa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14:paraId="22844F65" w14:textId="0CF6F0FF" w:rsidR="00D25B62" w:rsidRPr="00D033E6" w:rsidRDefault="004F77E5" w:rsidP="00FC156D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>
              <w:rPr>
                <w:rFonts w:cs="Monotype Koufi"/>
                <w:lang w:bidi="ar-IQ"/>
              </w:rPr>
              <w:t>No.</w:t>
            </w:r>
          </w:p>
        </w:tc>
        <w:tc>
          <w:tcPr>
            <w:tcW w:w="5576" w:type="dxa"/>
            <w:tcBorders>
              <w:top w:val="thinThickThinSmallGap" w:sz="24" w:space="0" w:color="auto"/>
              <w:right w:val="triple" w:sz="4" w:space="0" w:color="auto"/>
            </w:tcBorders>
            <w:vAlign w:val="center"/>
          </w:tcPr>
          <w:p w14:paraId="48E69382" w14:textId="4949B50B" w:rsidR="00D25B62" w:rsidRPr="00D033E6" w:rsidRDefault="004F77E5" w:rsidP="00FC156D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>
              <w:rPr>
                <w:rFonts w:cs="Monotype Koufi"/>
                <w:lang w:bidi="ar-IQ"/>
              </w:rPr>
              <w:t>Posts</w:t>
            </w:r>
          </w:p>
        </w:tc>
        <w:tc>
          <w:tcPr>
            <w:tcW w:w="2101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50B5B672" w14:textId="1AF1901F" w:rsidR="00D25B62" w:rsidRPr="00D033E6" w:rsidRDefault="004F77E5" w:rsidP="00FC156D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>
              <w:rPr>
                <w:rFonts w:cs="Monotype Koufi"/>
                <w:lang w:bidi="ar-IQ"/>
              </w:rPr>
              <w:t xml:space="preserve">Institution </w:t>
            </w:r>
          </w:p>
        </w:tc>
        <w:tc>
          <w:tcPr>
            <w:tcW w:w="2390" w:type="dxa"/>
            <w:gridSpan w:val="2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6625138C" w14:textId="0ECF8AE2" w:rsidR="00D25B62" w:rsidRPr="00D033E6" w:rsidRDefault="004F77E5" w:rsidP="00FC156D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>
              <w:rPr>
                <w:rFonts w:cs="Monotype Koufi"/>
                <w:lang w:bidi="ar-IQ"/>
              </w:rPr>
              <w:t xml:space="preserve">Duration </w:t>
            </w:r>
          </w:p>
        </w:tc>
      </w:tr>
      <w:tr w:rsidR="00921264" w:rsidRPr="00D033E6" w14:paraId="54BBD005" w14:textId="77777777" w:rsidTr="004F77E5">
        <w:trPr>
          <w:trHeight w:val="323"/>
          <w:jc w:val="center"/>
        </w:trPr>
        <w:tc>
          <w:tcPr>
            <w:tcW w:w="485" w:type="dxa"/>
            <w:tcBorders>
              <w:left w:val="thinThickThinSmallGap" w:sz="24" w:space="0" w:color="auto"/>
            </w:tcBorders>
            <w:vAlign w:val="center"/>
          </w:tcPr>
          <w:p w14:paraId="3B4EB0BA" w14:textId="77777777" w:rsidR="00921264" w:rsidRPr="00D033E6" w:rsidRDefault="00921264" w:rsidP="00FC156D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 w:rsidRPr="00D033E6">
              <w:rPr>
                <w:rFonts w:cs="Monotype Koufi" w:hint="cs"/>
                <w:rtl/>
                <w:lang w:bidi="ar-IQ"/>
              </w:rPr>
              <w:t>1</w:t>
            </w:r>
          </w:p>
        </w:tc>
        <w:tc>
          <w:tcPr>
            <w:tcW w:w="5576" w:type="dxa"/>
            <w:tcBorders>
              <w:right w:val="triple" w:sz="4" w:space="0" w:color="auto"/>
            </w:tcBorders>
            <w:vAlign w:val="center"/>
          </w:tcPr>
          <w:p w14:paraId="54DE96E7" w14:textId="77777777" w:rsidR="00921264" w:rsidRPr="00D033E6" w:rsidRDefault="00B56A0C" w:rsidP="00FC156D">
            <w:pPr>
              <w:spacing w:after="0" w:line="240" w:lineRule="auto"/>
              <w:jc w:val="center"/>
              <w:rPr>
                <w:rFonts w:cs="Simplified Arabic"/>
                <w:rtl/>
                <w:lang w:bidi="ar-IQ"/>
              </w:rPr>
            </w:pPr>
            <w:r w:rsidRPr="00D033E6">
              <w:rPr>
                <w:rFonts w:cs="Simplified Arabic" w:hint="cs"/>
                <w:rtl/>
                <w:lang w:bidi="ar-IQ"/>
              </w:rPr>
              <w:t>Rapporteur of the Department of Historical and Islamic Studies</w:t>
            </w:r>
          </w:p>
        </w:tc>
        <w:tc>
          <w:tcPr>
            <w:tcW w:w="210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A4FF2C2" w14:textId="77777777" w:rsidR="00921264" w:rsidRPr="00D033E6" w:rsidRDefault="00921264" w:rsidP="00FC156D">
            <w:pPr>
              <w:spacing w:after="0" w:line="240" w:lineRule="auto"/>
              <w:jc w:val="center"/>
              <w:rPr>
                <w:rFonts w:cs="Simplified Arabic"/>
                <w:rtl/>
                <w:lang w:bidi="ar-IQ"/>
              </w:rPr>
            </w:pPr>
            <w:r w:rsidRPr="00D033E6">
              <w:rPr>
                <w:rFonts w:cs="Simplified Arabic" w:hint="cs"/>
                <w:rtl/>
                <w:lang w:bidi="ar-IQ"/>
              </w:rPr>
              <w:t xml:space="preserve">House of Wisdom </w:t>
            </w:r>
            <w:r w:rsidR="00B56A0C" w:rsidRPr="00D033E6">
              <w:rPr>
                <w:rFonts w:cs="Simplified Arabic"/>
                <w:rtl/>
                <w:lang w:bidi="ar-IQ"/>
              </w:rPr>
              <w:t xml:space="preserve">- </w:t>
            </w:r>
            <w:r w:rsidR="00B56A0C" w:rsidRPr="00D033E6">
              <w:rPr>
                <w:rFonts w:cs="Simplified Arabic" w:hint="cs"/>
                <w:rtl/>
                <w:lang w:bidi="ar-IQ"/>
              </w:rPr>
              <w:t>Baghdad</w:t>
            </w:r>
          </w:p>
        </w:tc>
        <w:tc>
          <w:tcPr>
            <w:tcW w:w="992" w:type="dxa"/>
            <w:tcBorders>
              <w:left w:val="triple" w:sz="4" w:space="0" w:color="auto"/>
            </w:tcBorders>
            <w:vAlign w:val="center"/>
          </w:tcPr>
          <w:p w14:paraId="6820EA52" w14:textId="77777777" w:rsidR="00921264" w:rsidRPr="00D033E6" w:rsidRDefault="00B56A0C" w:rsidP="003710F2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 w:rsidRPr="00D033E6">
              <w:rPr>
                <w:rFonts w:cs="Monotype Koufi" w:hint="cs"/>
                <w:rtl/>
                <w:lang w:bidi="ar-IQ"/>
              </w:rPr>
              <w:t>1999</w:t>
            </w:r>
          </w:p>
        </w:tc>
        <w:tc>
          <w:tcPr>
            <w:tcW w:w="1398" w:type="dxa"/>
            <w:tcBorders>
              <w:right w:val="thinThickThinSmallGap" w:sz="24" w:space="0" w:color="auto"/>
            </w:tcBorders>
            <w:vAlign w:val="center"/>
          </w:tcPr>
          <w:p w14:paraId="51CA30B7" w14:textId="4B0FA724" w:rsidR="00921264" w:rsidRPr="00D033E6" w:rsidRDefault="00921264" w:rsidP="003710F2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 w:rsidRPr="00D033E6">
              <w:rPr>
                <w:rFonts w:cs="Monotype Koufi" w:hint="cs"/>
                <w:rtl/>
                <w:lang w:bidi="ar-IQ"/>
              </w:rPr>
              <w:t>2003</w:t>
            </w:r>
          </w:p>
        </w:tc>
      </w:tr>
      <w:tr w:rsidR="00921264" w:rsidRPr="00D033E6" w14:paraId="6FB1EB3B" w14:textId="77777777" w:rsidTr="004F77E5">
        <w:trPr>
          <w:trHeight w:val="445"/>
          <w:jc w:val="center"/>
        </w:trPr>
        <w:tc>
          <w:tcPr>
            <w:tcW w:w="485" w:type="dxa"/>
            <w:tcBorders>
              <w:left w:val="thinThickThinSmallGap" w:sz="24" w:space="0" w:color="auto"/>
            </w:tcBorders>
            <w:vAlign w:val="center"/>
          </w:tcPr>
          <w:p w14:paraId="44282D1A" w14:textId="77777777" w:rsidR="00921264" w:rsidRPr="00D033E6" w:rsidRDefault="00921264" w:rsidP="00FC156D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 w:rsidRPr="00D033E6">
              <w:rPr>
                <w:rFonts w:cs="Monotype Koufi" w:hint="cs"/>
                <w:rtl/>
                <w:lang w:bidi="ar-IQ"/>
              </w:rPr>
              <w:t>2</w:t>
            </w:r>
          </w:p>
        </w:tc>
        <w:tc>
          <w:tcPr>
            <w:tcW w:w="5576" w:type="dxa"/>
            <w:tcBorders>
              <w:right w:val="triple" w:sz="4" w:space="0" w:color="auto"/>
            </w:tcBorders>
            <w:vAlign w:val="center"/>
          </w:tcPr>
          <w:p w14:paraId="54571DC1" w14:textId="6953649C" w:rsidR="00921264" w:rsidRPr="00D033E6" w:rsidRDefault="004F77E5" w:rsidP="004F77E5">
            <w:pPr>
              <w:bidi w:val="0"/>
              <w:spacing w:after="0" w:line="240" w:lineRule="auto"/>
              <w:jc w:val="center"/>
              <w:rPr>
                <w:rFonts w:cs="Simplified Arabic"/>
                <w:rtl/>
                <w:lang w:bidi="ar-IQ"/>
              </w:rPr>
            </w:pPr>
            <w:r>
              <w:rPr>
                <w:rFonts w:cs="Simplified Arabic"/>
                <w:lang w:bidi="ar-IQ"/>
              </w:rPr>
              <w:t xml:space="preserve">Deputy Head of </w:t>
            </w:r>
            <w:r w:rsidR="00B56A0C" w:rsidRPr="00D033E6">
              <w:rPr>
                <w:rFonts w:cs="Simplified Arabic" w:hint="cs"/>
                <w:rtl/>
                <w:lang w:bidi="ar-IQ"/>
              </w:rPr>
              <w:t>History department</w:t>
            </w:r>
          </w:p>
        </w:tc>
        <w:tc>
          <w:tcPr>
            <w:tcW w:w="210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D1D50C1" w14:textId="77777777" w:rsidR="00921264" w:rsidRPr="00D033E6" w:rsidRDefault="00B56A0C" w:rsidP="00FC156D">
            <w:pPr>
              <w:spacing w:after="0" w:line="240" w:lineRule="auto"/>
              <w:jc w:val="center"/>
              <w:rPr>
                <w:rFonts w:cs="Simplified Arabic"/>
                <w:rtl/>
                <w:lang w:bidi="ar-IQ"/>
              </w:rPr>
            </w:pPr>
            <w:r w:rsidRPr="00D033E6">
              <w:rPr>
                <w:rFonts w:cs="Simplified Arabic" w:hint="cs"/>
                <w:rtl/>
                <w:lang w:bidi="ar-IQ"/>
              </w:rPr>
              <w:t>College of Education - University of Baghdad</w:t>
            </w:r>
          </w:p>
        </w:tc>
        <w:tc>
          <w:tcPr>
            <w:tcW w:w="992" w:type="dxa"/>
            <w:tcBorders>
              <w:left w:val="triple" w:sz="4" w:space="0" w:color="auto"/>
            </w:tcBorders>
            <w:vAlign w:val="center"/>
          </w:tcPr>
          <w:p w14:paraId="58AFB535" w14:textId="77777777" w:rsidR="00921264" w:rsidRPr="00D033E6" w:rsidRDefault="00B56A0C" w:rsidP="003710F2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 w:rsidRPr="00D033E6">
              <w:rPr>
                <w:rFonts w:cs="Monotype Koufi" w:hint="cs"/>
                <w:rtl/>
                <w:lang w:bidi="ar-IQ"/>
              </w:rPr>
              <w:t>2006</w:t>
            </w:r>
          </w:p>
        </w:tc>
        <w:tc>
          <w:tcPr>
            <w:tcW w:w="1398" w:type="dxa"/>
            <w:tcBorders>
              <w:right w:val="thinThickThinSmallGap" w:sz="24" w:space="0" w:color="auto"/>
            </w:tcBorders>
            <w:vAlign w:val="center"/>
          </w:tcPr>
          <w:p w14:paraId="67C79BD3" w14:textId="328BDBE8" w:rsidR="00921264" w:rsidRPr="00D033E6" w:rsidRDefault="00921264" w:rsidP="003710F2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 w:rsidRPr="00D033E6">
              <w:rPr>
                <w:rFonts w:cs="Monotype Koufi" w:hint="cs"/>
                <w:rtl/>
                <w:lang w:bidi="ar-IQ"/>
              </w:rPr>
              <w:t>2009</w:t>
            </w:r>
          </w:p>
        </w:tc>
      </w:tr>
      <w:tr w:rsidR="00B56A0C" w:rsidRPr="00D033E6" w14:paraId="6F06C498" w14:textId="77777777" w:rsidTr="004F77E5">
        <w:trPr>
          <w:trHeight w:val="439"/>
          <w:jc w:val="center"/>
        </w:trPr>
        <w:tc>
          <w:tcPr>
            <w:tcW w:w="485" w:type="dxa"/>
            <w:tcBorders>
              <w:left w:val="thinThickThinSmallGap" w:sz="24" w:space="0" w:color="auto"/>
            </w:tcBorders>
            <w:vAlign w:val="center"/>
          </w:tcPr>
          <w:p w14:paraId="179A20C2" w14:textId="77777777" w:rsidR="00B56A0C" w:rsidRPr="00D033E6" w:rsidRDefault="00B56A0C" w:rsidP="00FC156D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 w:rsidRPr="00D033E6">
              <w:rPr>
                <w:rFonts w:cs="Monotype Koufi" w:hint="cs"/>
                <w:rtl/>
                <w:lang w:bidi="ar-IQ"/>
              </w:rPr>
              <w:t>3</w:t>
            </w:r>
          </w:p>
        </w:tc>
        <w:tc>
          <w:tcPr>
            <w:tcW w:w="5576" w:type="dxa"/>
            <w:tcBorders>
              <w:right w:val="triple" w:sz="4" w:space="0" w:color="auto"/>
            </w:tcBorders>
            <w:vAlign w:val="center"/>
          </w:tcPr>
          <w:p w14:paraId="0EE782BA" w14:textId="77777777" w:rsidR="00B56A0C" w:rsidRPr="00D033E6" w:rsidRDefault="00B56A0C" w:rsidP="00FC156D">
            <w:pPr>
              <w:spacing w:after="0" w:line="240" w:lineRule="auto"/>
              <w:jc w:val="center"/>
              <w:rPr>
                <w:rFonts w:cs="Simplified Arabic"/>
                <w:rtl/>
                <w:lang w:bidi="ar-IQ"/>
              </w:rPr>
            </w:pPr>
            <w:r w:rsidRPr="00D033E6">
              <w:rPr>
                <w:rFonts w:cs="Simplified Arabic" w:hint="cs"/>
                <w:rtl/>
                <w:lang w:bidi="ar-IQ"/>
              </w:rPr>
              <w:t>Member of the advisory team of the Department of Historical Studies</w:t>
            </w:r>
          </w:p>
        </w:tc>
        <w:tc>
          <w:tcPr>
            <w:tcW w:w="210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28EE1A6" w14:textId="77777777" w:rsidR="00B56A0C" w:rsidRPr="00D033E6" w:rsidRDefault="00B56A0C" w:rsidP="00FC156D">
            <w:pPr>
              <w:spacing w:after="0" w:line="240" w:lineRule="auto"/>
              <w:jc w:val="center"/>
              <w:rPr>
                <w:rFonts w:cs="Simplified Arabic"/>
                <w:rtl/>
                <w:lang w:bidi="ar-IQ"/>
              </w:rPr>
            </w:pPr>
            <w:r w:rsidRPr="00D033E6">
              <w:rPr>
                <w:rFonts w:cs="Simplified Arabic" w:hint="cs"/>
                <w:rtl/>
                <w:lang w:bidi="ar-IQ"/>
              </w:rPr>
              <w:t xml:space="preserve">House of Wisdom </w:t>
            </w:r>
            <w:r w:rsidRPr="00D033E6">
              <w:rPr>
                <w:rFonts w:cs="Simplified Arabic"/>
                <w:rtl/>
                <w:lang w:bidi="ar-IQ"/>
              </w:rPr>
              <w:t xml:space="preserve">- </w:t>
            </w:r>
            <w:r w:rsidRPr="00D033E6">
              <w:rPr>
                <w:rFonts w:cs="Simplified Arabic" w:hint="cs"/>
                <w:rtl/>
                <w:lang w:bidi="ar-IQ"/>
              </w:rPr>
              <w:t>Baghdad</w:t>
            </w:r>
          </w:p>
        </w:tc>
        <w:tc>
          <w:tcPr>
            <w:tcW w:w="992" w:type="dxa"/>
            <w:tcBorders>
              <w:left w:val="triple" w:sz="4" w:space="0" w:color="auto"/>
            </w:tcBorders>
            <w:vAlign w:val="center"/>
          </w:tcPr>
          <w:p w14:paraId="1E739378" w14:textId="77777777" w:rsidR="00B56A0C" w:rsidRPr="00D033E6" w:rsidRDefault="00B56A0C" w:rsidP="003710F2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 w:rsidRPr="00D033E6">
              <w:rPr>
                <w:rFonts w:cs="Monotype Koufi" w:hint="cs"/>
                <w:rtl/>
                <w:lang w:bidi="ar-IQ"/>
              </w:rPr>
              <w:t>2003</w:t>
            </w:r>
          </w:p>
        </w:tc>
        <w:tc>
          <w:tcPr>
            <w:tcW w:w="1398" w:type="dxa"/>
            <w:tcBorders>
              <w:right w:val="thinThickThinSmallGap" w:sz="24" w:space="0" w:color="auto"/>
            </w:tcBorders>
            <w:vAlign w:val="center"/>
          </w:tcPr>
          <w:p w14:paraId="52ED273A" w14:textId="77777777" w:rsidR="00B56A0C" w:rsidRPr="00D033E6" w:rsidRDefault="00B56A0C" w:rsidP="003710F2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</w:p>
        </w:tc>
      </w:tr>
      <w:tr w:rsidR="004F77E5" w:rsidRPr="00D033E6" w14:paraId="71C63949" w14:textId="77777777" w:rsidTr="004F77E5">
        <w:trPr>
          <w:trHeight w:val="439"/>
          <w:jc w:val="center"/>
        </w:trPr>
        <w:tc>
          <w:tcPr>
            <w:tcW w:w="485" w:type="dxa"/>
            <w:tcBorders>
              <w:left w:val="thinThickThinSmallGap" w:sz="24" w:space="0" w:color="auto"/>
            </w:tcBorders>
            <w:vAlign w:val="center"/>
          </w:tcPr>
          <w:p w14:paraId="71B0E3F7" w14:textId="77777777" w:rsidR="004F77E5" w:rsidRPr="00D033E6" w:rsidRDefault="004F77E5" w:rsidP="004F77E5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 w:rsidRPr="00D033E6">
              <w:rPr>
                <w:rFonts w:cs="Monotype Koufi" w:hint="cs"/>
                <w:rtl/>
                <w:lang w:bidi="ar-IQ"/>
              </w:rPr>
              <w:t>4</w:t>
            </w:r>
          </w:p>
        </w:tc>
        <w:tc>
          <w:tcPr>
            <w:tcW w:w="5576" w:type="dxa"/>
            <w:tcBorders>
              <w:right w:val="triple" w:sz="4" w:space="0" w:color="auto"/>
            </w:tcBorders>
            <w:vAlign w:val="center"/>
          </w:tcPr>
          <w:p w14:paraId="2A267889" w14:textId="119548C8" w:rsidR="004F77E5" w:rsidRPr="00D033E6" w:rsidRDefault="004F77E5" w:rsidP="004F77E5">
            <w:pPr>
              <w:bidi w:val="0"/>
              <w:spacing w:after="0" w:line="240" w:lineRule="auto"/>
              <w:jc w:val="center"/>
              <w:rPr>
                <w:rFonts w:cs="Simplified Arabic"/>
                <w:rtl/>
                <w:lang w:bidi="ar-IQ"/>
              </w:rPr>
            </w:pPr>
            <w:r>
              <w:rPr>
                <w:rFonts w:cs="Simplified Arabic"/>
                <w:lang w:bidi="ar-IQ"/>
              </w:rPr>
              <w:t xml:space="preserve">Deputy Head of </w:t>
            </w:r>
            <w:r w:rsidRPr="00D033E6">
              <w:rPr>
                <w:rFonts w:cs="Simplified Arabic" w:hint="cs"/>
                <w:rtl/>
                <w:lang w:bidi="ar-IQ"/>
              </w:rPr>
              <w:t>History department</w:t>
            </w:r>
            <w:r>
              <w:rPr>
                <w:rFonts w:cs="Simplified Arabic"/>
                <w:lang w:bidi="ar-IQ"/>
              </w:rPr>
              <w:t xml:space="preserve"> for Postgraduate Studies</w:t>
            </w:r>
          </w:p>
        </w:tc>
        <w:tc>
          <w:tcPr>
            <w:tcW w:w="210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0EAF8B6" w14:textId="77777777" w:rsidR="004F77E5" w:rsidRPr="00D033E6" w:rsidRDefault="004F77E5" w:rsidP="004F77E5">
            <w:pPr>
              <w:spacing w:after="0" w:line="240" w:lineRule="auto"/>
              <w:jc w:val="center"/>
              <w:rPr>
                <w:rFonts w:cs="Simplified Arabic"/>
                <w:rtl/>
                <w:lang w:bidi="ar-IQ"/>
              </w:rPr>
            </w:pPr>
            <w:r w:rsidRPr="00D033E6">
              <w:rPr>
                <w:rFonts w:cs="Simplified Arabic" w:hint="cs"/>
                <w:rtl/>
                <w:lang w:bidi="ar-IQ"/>
              </w:rPr>
              <w:t xml:space="preserve">College of Education </w:t>
            </w:r>
            <w:r w:rsidRPr="00D033E6">
              <w:rPr>
                <w:rFonts w:cs="Simplified Arabic"/>
                <w:rtl/>
                <w:lang w:bidi="ar-IQ"/>
              </w:rPr>
              <w:t xml:space="preserve">- </w:t>
            </w:r>
            <w:r w:rsidRPr="00D033E6">
              <w:rPr>
                <w:rFonts w:cs="Simplified Arabic" w:hint="cs"/>
                <w:rtl/>
                <w:lang w:bidi="ar-IQ"/>
              </w:rPr>
              <w:t>University of Baghdad</w:t>
            </w:r>
          </w:p>
        </w:tc>
        <w:tc>
          <w:tcPr>
            <w:tcW w:w="992" w:type="dxa"/>
            <w:tcBorders>
              <w:left w:val="triple" w:sz="4" w:space="0" w:color="auto"/>
            </w:tcBorders>
            <w:vAlign w:val="center"/>
          </w:tcPr>
          <w:p w14:paraId="715428E5" w14:textId="77777777" w:rsidR="004F77E5" w:rsidRPr="00D033E6" w:rsidRDefault="004F77E5" w:rsidP="004F77E5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 w:rsidRPr="00D033E6">
              <w:rPr>
                <w:rFonts w:cs="Monotype Koufi" w:hint="cs"/>
                <w:rtl/>
                <w:lang w:bidi="ar-IQ"/>
              </w:rPr>
              <w:t>2010</w:t>
            </w:r>
          </w:p>
        </w:tc>
        <w:tc>
          <w:tcPr>
            <w:tcW w:w="1398" w:type="dxa"/>
            <w:tcBorders>
              <w:right w:val="thinThickThinSmallGap" w:sz="24" w:space="0" w:color="auto"/>
            </w:tcBorders>
            <w:vAlign w:val="center"/>
          </w:tcPr>
          <w:p w14:paraId="44B1BDAC" w14:textId="77777777" w:rsidR="004F77E5" w:rsidRPr="00D033E6" w:rsidRDefault="004F77E5" w:rsidP="004F77E5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</w:p>
        </w:tc>
      </w:tr>
      <w:tr w:rsidR="00B56A0C" w:rsidRPr="00D033E6" w14:paraId="3C8A004C" w14:textId="77777777" w:rsidTr="004F77E5">
        <w:trPr>
          <w:trHeight w:val="439"/>
          <w:jc w:val="center"/>
        </w:trPr>
        <w:tc>
          <w:tcPr>
            <w:tcW w:w="485" w:type="dxa"/>
            <w:tcBorders>
              <w:left w:val="thinThickThinSmallGap" w:sz="24" w:space="0" w:color="auto"/>
            </w:tcBorders>
            <w:vAlign w:val="center"/>
          </w:tcPr>
          <w:p w14:paraId="5C90A280" w14:textId="77777777" w:rsidR="00B56A0C" w:rsidRPr="00D033E6" w:rsidRDefault="00C07829" w:rsidP="00FC156D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 w:rsidRPr="00D033E6">
              <w:rPr>
                <w:rFonts w:cs="Monotype Koufi" w:hint="cs"/>
                <w:rtl/>
                <w:lang w:bidi="ar-IQ"/>
              </w:rPr>
              <w:t>5</w:t>
            </w:r>
          </w:p>
        </w:tc>
        <w:tc>
          <w:tcPr>
            <w:tcW w:w="5576" w:type="dxa"/>
            <w:tcBorders>
              <w:right w:val="triple" w:sz="4" w:space="0" w:color="auto"/>
            </w:tcBorders>
            <w:vAlign w:val="center"/>
          </w:tcPr>
          <w:p w14:paraId="33B6E171" w14:textId="77777777" w:rsidR="00B56A0C" w:rsidRPr="00D033E6" w:rsidRDefault="00B56A0C" w:rsidP="00FC156D">
            <w:pPr>
              <w:spacing w:after="0" w:line="240" w:lineRule="auto"/>
              <w:jc w:val="center"/>
              <w:rPr>
                <w:rFonts w:cs="Simplified Arabic"/>
                <w:rtl/>
                <w:lang w:bidi="ar-IQ"/>
              </w:rPr>
            </w:pPr>
            <w:r w:rsidRPr="00D033E6">
              <w:rPr>
                <w:rFonts w:cs="Simplified Arabic" w:hint="cs"/>
                <w:rtl/>
                <w:lang w:bidi="ar-IQ"/>
              </w:rPr>
              <w:t>Scientific Committee Rapporteur</w:t>
            </w:r>
          </w:p>
        </w:tc>
        <w:tc>
          <w:tcPr>
            <w:tcW w:w="210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9F376D5" w14:textId="77777777" w:rsidR="00B56A0C" w:rsidRPr="00D033E6" w:rsidRDefault="00B56A0C" w:rsidP="00FC156D">
            <w:pPr>
              <w:spacing w:after="0" w:line="240" w:lineRule="auto"/>
              <w:jc w:val="center"/>
              <w:rPr>
                <w:rFonts w:cs="Simplified Arabic"/>
                <w:rtl/>
                <w:lang w:bidi="ar-IQ"/>
              </w:rPr>
            </w:pPr>
            <w:r w:rsidRPr="00D033E6">
              <w:rPr>
                <w:rFonts w:cs="Simplified Arabic" w:hint="cs"/>
                <w:rtl/>
                <w:lang w:bidi="ar-IQ"/>
              </w:rPr>
              <w:t xml:space="preserve">College of Education </w:t>
            </w:r>
            <w:r w:rsidRPr="00D033E6">
              <w:rPr>
                <w:rFonts w:cs="Simplified Arabic"/>
                <w:rtl/>
                <w:lang w:bidi="ar-IQ"/>
              </w:rPr>
              <w:t xml:space="preserve">- </w:t>
            </w:r>
            <w:r w:rsidRPr="00D033E6">
              <w:rPr>
                <w:rFonts w:cs="Simplified Arabic" w:hint="cs"/>
                <w:rtl/>
                <w:lang w:bidi="ar-IQ"/>
              </w:rPr>
              <w:t>University of Baghdad</w:t>
            </w:r>
          </w:p>
        </w:tc>
        <w:tc>
          <w:tcPr>
            <w:tcW w:w="992" w:type="dxa"/>
            <w:tcBorders>
              <w:left w:val="triple" w:sz="4" w:space="0" w:color="auto"/>
            </w:tcBorders>
            <w:vAlign w:val="center"/>
          </w:tcPr>
          <w:p w14:paraId="5C22877E" w14:textId="77777777" w:rsidR="00B56A0C" w:rsidRPr="00D033E6" w:rsidRDefault="00B56A0C" w:rsidP="003710F2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 w:rsidRPr="00D033E6">
              <w:rPr>
                <w:rFonts w:cs="Monotype Koufi" w:hint="cs"/>
                <w:rtl/>
                <w:lang w:bidi="ar-IQ"/>
              </w:rPr>
              <w:t>2010</w:t>
            </w:r>
          </w:p>
        </w:tc>
        <w:tc>
          <w:tcPr>
            <w:tcW w:w="1398" w:type="dxa"/>
            <w:tcBorders>
              <w:right w:val="thinThickThinSmallGap" w:sz="24" w:space="0" w:color="auto"/>
            </w:tcBorders>
            <w:vAlign w:val="center"/>
          </w:tcPr>
          <w:p w14:paraId="33B4DCDE" w14:textId="77777777" w:rsidR="00B56A0C" w:rsidRPr="00D033E6" w:rsidRDefault="00B56A0C" w:rsidP="003710F2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</w:p>
        </w:tc>
      </w:tr>
      <w:tr w:rsidR="00B56A0C" w:rsidRPr="00D033E6" w14:paraId="69BE8972" w14:textId="77777777" w:rsidTr="004F77E5">
        <w:trPr>
          <w:trHeight w:val="537"/>
          <w:jc w:val="center"/>
        </w:trPr>
        <w:tc>
          <w:tcPr>
            <w:tcW w:w="485" w:type="dxa"/>
            <w:tcBorders>
              <w:left w:val="thinThickThinSmallGap" w:sz="24" w:space="0" w:color="auto"/>
            </w:tcBorders>
            <w:vAlign w:val="center"/>
          </w:tcPr>
          <w:p w14:paraId="153A40AC" w14:textId="77777777" w:rsidR="00B56A0C" w:rsidRPr="00D033E6" w:rsidRDefault="00C07829" w:rsidP="00FC156D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 w:rsidRPr="00D033E6">
              <w:rPr>
                <w:rFonts w:cs="Monotype Koufi" w:hint="cs"/>
                <w:rtl/>
                <w:lang w:bidi="ar-IQ"/>
              </w:rPr>
              <w:lastRenderedPageBreak/>
              <w:t>6</w:t>
            </w:r>
          </w:p>
        </w:tc>
        <w:tc>
          <w:tcPr>
            <w:tcW w:w="5576" w:type="dxa"/>
            <w:tcBorders>
              <w:right w:val="triple" w:sz="4" w:space="0" w:color="auto"/>
            </w:tcBorders>
            <w:vAlign w:val="center"/>
          </w:tcPr>
          <w:p w14:paraId="76CFD0E3" w14:textId="77777777" w:rsidR="00B56A0C" w:rsidRPr="00D033E6" w:rsidRDefault="00B56A0C" w:rsidP="00FC156D">
            <w:pPr>
              <w:spacing w:after="0" w:line="240" w:lineRule="auto"/>
              <w:jc w:val="center"/>
              <w:rPr>
                <w:rFonts w:cs="Simplified Arabic"/>
                <w:rtl/>
                <w:lang w:bidi="ar-IQ"/>
              </w:rPr>
            </w:pPr>
            <w:r w:rsidRPr="00D033E6">
              <w:rPr>
                <w:rFonts w:cs="Simplified Arabic" w:hint="cs"/>
                <w:rtl/>
                <w:lang w:bidi="ar-IQ"/>
              </w:rPr>
              <w:t>Member of the National Committee for History Curricula</w:t>
            </w:r>
          </w:p>
        </w:tc>
        <w:tc>
          <w:tcPr>
            <w:tcW w:w="210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D8D7C78" w14:textId="77777777" w:rsidR="00B56A0C" w:rsidRPr="00D033E6" w:rsidRDefault="00B56A0C" w:rsidP="00FC156D">
            <w:pPr>
              <w:spacing w:after="0" w:line="240" w:lineRule="auto"/>
              <w:jc w:val="center"/>
              <w:rPr>
                <w:rFonts w:cs="Simplified Arabic"/>
                <w:rtl/>
                <w:lang w:bidi="ar-IQ"/>
              </w:rPr>
            </w:pPr>
            <w:r w:rsidRPr="00D033E6">
              <w:rPr>
                <w:rFonts w:cs="Simplified Arabic" w:hint="cs"/>
                <w:rtl/>
                <w:lang w:bidi="ar-IQ"/>
              </w:rPr>
              <w:t xml:space="preserve">Ministry of Education </w:t>
            </w:r>
            <w:r w:rsidRPr="00D033E6">
              <w:rPr>
                <w:rFonts w:cs="Simplified Arabic"/>
                <w:rtl/>
                <w:lang w:bidi="ar-IQ"/>
              </w:rPr>
              <w:t xml:space="preserve">- </w:t>
            </w:r>
            <w:r w:rsidRPr="00D033E6">
              <w:rPr>
                <w:rFonts w:cs="Simplified Arabic" w:hint="cs"/>
                <w:rtl/>
                <w:lang w:bidi="ar-IQ"/>
              </w:rPr>
              <w:t>Baghdad</w:t>
            </w:r>
          </w:p>
        </w:tc>
        <w:tc>
          <w:tcPr>
            <w:tcW w:w="992" w:type="dxa"/>
            <w:tcBorders>
              <w:left w:val="triple" w:sz="4" w:space="0" w:color="auto"/>
            </w:tcBorders>
            <w:vAlign w:val="center"/>
          </w:tcPr>
          <w:p w14:paraId="57ECBF90" w14:textId="77777777" w:rsidR="00B56A0C" w:rsidRPr="00D033E6" w:rsidRDefault="00B56A0C" w:rsidP="003710F2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 w:rsidRPr="00D033E6">
              <w:rPr>
                <w:rFonts w:cs="Monotype Koufi" w:hint="cs"/>
                <w:rtl/>
                <w:lang w:bidi="ar-IQ"/>
              </w:rPr>
              <w:t>2007</w:t>
            </w:r>
          </w:p>
        </w:tc>
        <w:tc>
          <w:tcPr>
            <w:tcW w:w="1398" w:type="dxa"/>
            <w:tcBorders>
              <w:right w:val="thinThickThinSmallGap" w:sz="24" w:space="0" w:color="auto"/>
            </w:tcBorders>
            <w:vAlign w:val="center"/>
          </w:tcPr>
          <w:p w14:paraId="307DEB74" w14:textId="77777777" w:rsidR="00B56A0C" w:rsidRPr="00D033E6" w:rsidRDefault="00B56A0C" w:rsidP="003710F2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</w:p>
        </w:tc>
      </w:tr>
      <w:tr w:rsidR="00B56A0C" w:rsidRPr="00D033E6" w14:paraId="64CB769D" w14:textId="77777777" w:rsidTr="004F77E5">
        <w:trPr>
          <w:trHeight w:val="439"/>
          <w:jc w:val="center"/>
        </w:trPr>
        <w:tc>
          <w:tcPr>
            <w:tcW w:w="485" w:type="dxa"/>
            <w:tcBorders>
              <w:left w:val="thinThickThinSmallGap" w:sz="24" w:space="0" w:color="auto"/>
            </w:tcBorders>
            <w:vAlign w:val="center"/>
          </w:tcPr>
          <w:p w14:paraId="4DABBF1E" w14:textId="77777777" w:rsidR="00B56A0C" w:rsidRPr="00D033E6" w:rsidRDefault="00C07829" w:rsidP="00FC156D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 w:rsidRPr="00D033E6">
              <w:rPr>
                <w:rFonts w:cs="Monotype Koufi" w:hint="cs"/>
                <w:rtl/>
                <w:lang w:bidi="ar-IQ"/>
              </w:rPr>
              <w:t>7</w:t>
            </w:r>
          </w:p>
        </w:tc>
        <w:tc>
          <w:tcPr>
            <w:tcW w:w="5576" w:type="dxa"/>
            <w:tcBorders>
              <w:right w:val="triple" w:sz="4" w:space="0" w:color="auto"/>
            </w:tcBorders>
            <w:vAlign w:val="center"/>
          </w:tcPr>
          <w:p w14:paraId="50CFC088" w14:textId="77777777" w:rsidR="00B56A0C" w:rsidRPr="00D033E6" w:rsidRDefault="00B56A0C" w:rsidP="00FC156D">
            <w:pPr>
              <w:spacing w:after="0" w:line="240" w:lineRule="auto"/>
              <w:jc w:val="center"/>
              <w:rPr>
                <w:rFonts w:cs="Simplified Arabic"/>
                <w:rtl/>
                <w:lang w:bidi="ar-IQ"/>
              </w:rPr>
            </w:pPr>
            <w:r w:rsidRPr="00D033E6">
              <w:rPr>
                <w:rFonts w:cs="Simplified Arabic" w:hint="cs"/>
                <w:rtl/>
                <w:lang w:bidi="ar-IQ"/>
              </w:rPr>
              <w:t>Member of the advisory team of the Department of Historical Studies</w:t>
            </w:r>
          </w:p>
        </w:tc>
        <w:tc>
          <w:tcPr>
            <w:tcW w:w="210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D1A0B0E" w14:textId="77777777" w:rsidR="00B56A0C" w:rsidRPr="00D033E6" w:rsidRDefault="00B56A0C" w:rsidP="00FC156D">
            <w:pPr>
              <w:spacing w:after="0" w:line="240" w:lineRule="auto"/>
              <w:jc w:val="center"/>
              <w:rPr>
                <w:rFonts w:cs="Simplified Arabic"/>
                <w:rtl/>
                <w:lang w:bidi="ar-IQ"/>
              </w:rPr>
            </w:pPr>
            <w:r w:rsidRPr="00D033E6">
              <w:rPr>
                <w:rFonts w:cs="Simplified Arabic" w:hint="cs"/>
                <w:rtl/>
                <w:lang w:bidi="ar-IQ"/>
              </w:rPr>
              <w:t xml:space="preserve">House of Wisdom </w:t>
            </w:r>
            <w:r w:rsidRPr="00D033E6">
              <w:rPr>
                <w:rFonts w:cs="Simplified Arabic"/>
                <w:rtl/>
                <w:lang w:bidi="ar-IQ"/>
              </w:rPr>
              <w:t xml:space="preserve">- </w:t>
            </w:r>
            <w:r w:rsidRPr="00D033E6">
              <w:rPr>
                <w:rFonts w:cs="Simplified Arabic" w:hint="cs"/>
                <w:rtl/>
                <w:lang w:bidi="ar-IQ"/>
              </w:rPr>
              <w:t>Baghdad</w:t>
            </w:r>
          </w:p>
        </w:tc>
        <w:tc>
          <w:tcPr>
            <w:tcW w:w="992" w:type="dxa"/>
            <w:tcBorders>
              <w:left w:val="triple" w:sz="4" w:space="0" w:color="auto"/>
            </w:tcBorders>
            <w:vAlign w:val="center"/>
          </w:tcPr>
          <w:p w14:paraId="7B26F644" w14:textId="77777777" w:rsidR="00B56A0C" w:rsidRPr="00D033E6" w:rsidRDefault="00B56A0C" w:rsidP="003710F2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 w:rsidRPr="00D033E6">
              <w:rPr>
                <w:rFonts w:cs="Monotype Koufi" w:hint="cs"/>
                <w:rtl/>
                <w:lang w:bidi="ar-IQ"/>
              </w:rPr>
              <w:t>2004</w:t>
            </w:r>
          </w:p>
        </w:tc>
        <w:tc>
          <w:tcPr>
            <w:tcW w:w="1398" w:type="dxa"/>
            <w:tcBorders>
              <w:right w:val="thinThickThinSmallGap" w:sz="24" w:space="0" w:color="auto"/>
            </w:tcBorders>
            <w:vAlign w:val="center"/>
          </w:tcPr>
          <w:p w14:paraId="20C29B45" w14:textId="77777777" w:rsidR="00B56A0C" w:rsidRPr="00D033E6" w:rsidRDefault="00B56A0C" w:rsidP="003710F2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</w:p>
        </w:tc>
      </w:tr>
      <w:tr w:rsidR="00B56A0C" w:rsidRPr="00D033E6" w14:paraId="146642F4" w14:textId="77777777" w:rsidTr="004F77E5">
        <w:trPr>
          <w:trHeight w:val="439"/>
          <w:jc w:val="center"/>
        </w:trPr>
        <w:tc>
          <w:tcPr>
            <w:tcW w:w="485" w:type="dxa"/>
            <w:tcBorders>
              <w:left w:val="thinThickThinSmallGap" w:sz="24" w:space="0" w:color="auto"/>
            </w:tcBorders>
            <w:vAlign w:val="center"/>
          </w:tcPr>
          <w:p w14:paraId="6C9248FD" w14:textId="77777777" w:rsidR="00B56A0C" w:rsidRPr="00D033E6" w:rsidRDefault="00C07829" w:rsidP="00FC156D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 w:rsidRPr="00D033E6">
              <w:rPr>
                <w:rFonts w:cs="Monotype Koufi" w:hint="cs"/>
                <w:rtl/>
                <w:lang w:bidi="ar-IQ"/>
              </w:rPr>
              <w:t>8</w:t>
            </w:r>
          </w:p>
        </w:tc>
        <w:tc>
          <w:tcPr>
            <w:tcW w:w="5576" w:type="dxa"/>
            <w:tcBorders>
              <w:right w:val="triple" w:sz="4" w:space="0" w:color="auto"/>
            </w:tcBorders>
            <w:vAlign w:val="center"/>
          </w:tcPr>
          <w:p w14:paraId="4306F797" w14:textId="77777777" w:rsidR="00B56A0C" w:rsidRPr="00D033E6" w:rsidRDefault="00B56A0C" w:rsidP="00FC156D">
            <w:pPr>
              <w:spacing w:after="0" w:line="240" w:lineRule="auto"/>
              <w:jc w:val="center"/>
              <w:rPr>
                <w:rFonts w:cs="Simplified Arabic"/>
                <w:rtl/>
                <w:lang w:bidi="ar-IQ"/>
              </w:rPr>
            </w:pPr>
            <w:r w:rsidRPr="00D033E6">
              <w:rPr>
                <w:rFonts w:cs="Simplified Arabic" w:hint="cs"/>
                <w:rtl/>
                <w:lang w:bidi="ar-IQ"/>
              </w:rPr>
              <w:t>Member of the Higher Ministerial Committee to modernize the writing of history curricula in Iraqi universities</w:t>
            </w:r>
          </w:p>
        </w:tc>
        <w:tc>
          <w:tcPr>
            <w:tcW w:w="210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D55220F" w14:textId="77777777" w:rsidR="00B56A0C" w:rsidRPr="00D033E6" w:rsidRDefault="00B56A0C" w:rsidP="00FC156D">
            <w:pPr>
              <w:spacing w:after="0" w:line="240" w:lineRule="auto"/>
              <w:jc w:val="center"/>
              <w:rPr>
                <w:rFonts w:cs="Simplified Arabic"/>
                <w:rtl/>
                <w:lang w:bidi="ar-IQ"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  <w:vAlign w:val="center"/>
          </w:tcPr>
          <w:p w14:paraId="4608A138" w14:textId="77777777" w:rsidR="00B56A0C" w:rsidRPr="00D033E6" w:rsidRDefault="003710F2" w:rsidP="003710F2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>
              <w:rPr>
                <w:rFonts w:cs="Monotype Koufi" w:hint="cs"/>
                <w:rtl/>
                <w:lang w:bidi="ar-IQ"/>
              </w:rPr>
              <w:t>2013</w:t>
            </w:r>
          </w:p>
        </w:tc>
        <w:tc>
          <w:tcPr>
            <w:tcW w:w="1398" w:type="dxa"/>
            <w:tcBorders>
              <w:right w:val="thinThickThinSmallGap" w:sz="24" w:space="0" w:color="auto"/>
            </w:tcBorders>
            <w:vAlign w:val="center"/>
          </w:tcPr>
          <w:p w14:paraId="541DC047" w14:textId="69CB6DE1" w:rsidR="00B56A0C" w:rsidRPr="00D033E6" w:rsidRDefault="004F77E5" w:rsidP="003710F2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>
              <w:rPr>
                <w:rFonts w:cs="Monotype Koufi"/>
                <w:lang w:bidi="ar-IQ"/>
              </w:rPr>
              <w:t>Until now</w:t>
            </w:r>
          </w:p>
        </w:tc>
      </w:tr>
      <w:tr w:rsidR="004F77E5" w:rsidRPr="00D033E6" w14:paraId="7BD3B7D8" w14:textId="77777777" w:rsidTr="004F77E5">
        <w:trPr>
          <w:trHeight w:val="121"/>
          <w:jc w:val="center"/>
        </w:trPr>
        <w:tc>
          <w:tcPr>
            <w:tcW w:w="485" w:type="dxa"/>
            <w:tcBorders>
              <w:left w:val="thinThickThinSmallGap" w:sz="24" w:space="0" w:color="auto"/>
            </w:tcBorders>
            <w:vAlign w:val="center"/>
          </w:tcPr>
          <w:p w14:paraId="32235858" w14:textId="77777777" w:rsidR="004F77E5" w:rsidRPr="00D033E6" w:rsidRDefault="004F77E5" w:rsidP="004F77E5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 w:rsidRPr="00D033E6">
              <w:rPr>
                <w:rFonts w:cs="Monotype Koufi" w:hint="cs"/>
                <w:rtl/>
                <w:lang w:bidi="ar-IQ"/>
              </w:rPr>
              <w:t>9</w:t>
            </w:r>
          </w:p>
        </w:tc>
        <w:tc>
          <w:tcPr>
            <w:tcW w:w="5576" w:type="dxa"/>
            <w:tcBorders>
              <w:right w:val="triple" w:sz="4" w:space="0" w:color="auto"/>
            </w:tcBorders>
            <w:vAlign w:val="center"/>
          </w:tcPr>
          <w:p w14:paraId="1100E94F" w14:textId="77777777" w:rsidR="004F77E5" w:rsidRPr="00D033E6" w:rsidRDefault="004F77E5" w:rsidP="004F77E5">
            <w:pPr>
              <w:spacing w:after="0" w:line="240" w:lineRule="auto"/>
              <w:jc w:val="center"/>
              <w:rPr>
                <w:rFonts w:cs="Simplified Arabic"/>
                <w:rtl/>
                <w:lang w:bidi="ar-IQ"/>
              </w:rPr>
            </w:pPr>
            <w:r w:rsidRPr="00D033E6">
              <w:rPr>
                <w:rFonts w:cs="Simplified Arabic" w:hint="cs"/>
                <w:rtl/>
                <w:lang w:bidi="ar-IQ"/>
              </w:rPr>
              <w:t>Member of the Supreme Committee in the Department of Scholarships and Cultural Relations (Certificate Equivalency)</w:t>
            </w:r>
          </w:p>
        </w:tc>
        <w:tc>
          <w:tcPr>
            <w:tcW w:w="210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B033E29" w14:textId="77777777" w:rsidR="004F77E5" w:rsidRPr="00D033E6" w:rsidRDefault="004F77E5" w:rsidP="004F77E5">
            <w:pPr>
              <w:spacing w:after="0" w:line="240" w:lineRule="auto"/>
              <w:jc w:val="center"/>
              <w:rPr>
                <w:rFonts w:cs="Simplified Arabic"/>
                <w:rtl/>
                <w:lang w:bidi="ar-IQ"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  <w:vAlign w:val="center"/>
          </w:tcPr>
          <w:p w14:paraId="76748927" w14:textId="77777777" w:rsidR="004F77E5" w:rsidRPr="00D033E6" w:rsidRDefault="004F77E5" w:rsidP="004F77E5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</w:p>
        </w:tc>
        <w:tc>
          <w:tcPr>
            <w:tcW w:w="1398" w:type="dxa"/>
            <w:tcBorders>
              <w:right w:val="thinThickThinSmallGap" w:sz="24" w:space="0" w:color="auto"/>
            </w:tcBorders>
            <w:vAlign w:val="center"/>
          </w:tcPr>
          <w:p w14:paraId="6FBE8A7C" w14:textId="649A9691" w:rsidR="004F77E5" w:rsidRPr="00D033E6" w:rsidRDefault="004F77E5" w:rsidP="004F77E5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>
              <w:rPr>
                <w:rFonts w:cs="Monotype Koufi"/>
                <w:lang w:bidi="ar-IQ"/>
              </w:rPr>
              <w:t>Until now</w:t>
            </w:r>
          </w:p>
        </w:tc>
      </w:tr>
      <w:tr w:rsidR="00B56A0C" w:rsidRPr="00D033E6" w14:paraId="24510902" w14:textId="77777777" w:rsidTr="004F77E5">
        <w:trPr>
          <w:trHeight w:val="121"/>
          <w:jc w:val="center"/>
        </w:trPr>
        <w:tc>
          <w:tcPr>
            <w:tcW w:w="485" w:type="dxa"/>
            <w:tcBorders>
              <w:left w:val="thinThickThinSmallGap" w:sz="24" w:space="0" w:color="auto"/>
            </w:tcBorders>
            <w:vAlign w:val="center"/>
          </w:tcPr>
          <w:p w14:paraId="0440E2F7" w14:textId="77777777" w:rsidR="00B56A0C" w:rsidRPr="00D033E6" w:rsidRDefault="00C07829" w:rsidP="00FC156D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 w:rsidRPr="00D033E6">
              <w:rPr>
                <w:rFonts w:cs="Monotype Koufi" w:hint="cs"/>
                <w:rtl/>
                <w:lang w:bidi="ar-IQ"/>
              </w:rPr>
              <w:t>10</w:t>
            </w:r>
          </w:p>
        </w:tc>
        <w:tc>
          <w:tcPr>
            <w:tcW w:w="5576" w:type="dxa"/>
            <w:tcBorders>
              <w:right w:val="triple" w:sz="4" w:space="0" w:color="auto"/>
            </w:tcBorders>
            <w:vAlign w:val="center"/>
          </w:tcPr>
          <w:p w14:paraId="484FDD32" w14:textId="77777777" w:rsidR="00B56A0C" w:rsidRPr="00D033E6" w:rsidRDefault="00B56A0C" w:rsidP="00FC156D">
            <w:pPr>
              <w:spacing w:after="0" w:line="240" w:lineRule="auto"/>
              <w:jc w:val="center"/>
              <w:rPr>
                <w:rFonts w:cs="Simplified Arabic"/>
                <w:rtl/>
                <w:lang w:bidi="ar-IQ"/>
              </w:rPr>
            </w:pPr>
            <w:r w:rsidRPr="00D033E6">
              <w:rPr>
                <w:rFonts w:cs="Simplified Arabic" w:hint="cs"/>
                <w:rtl/>
                <w:lang w:bidi="ar-IQ"/>
              </w:rPr>
              <w:t>Dean of the College of Arts / Iraqi University</w:t>
            </w:r>
          </w:p>
        </w:tc>
        <w:tc>
          <w:tcPr>
            <w:tcW w:w="210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AE59B3C" w14:textId="77777777" w:rsidR="00B56A0C" w:rsidRPr="00D033E6" w:rsidRDefault="00B56A0C" w:rsidP="00FC156D">
            <w:pPr>
              <w:spacing w:after="0" w:line="240" w:lineRule="auto"/>
              <w:jc w:val="center"/>
              <w:rPr>
                <w:rFonts w:cs="Simplified Arabic"/>
                <w:rtl/>
                <w:lang w:bidi="ar-IQ"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  <w:vAlign w:val="center"/>
          </w:tcPr>
          <w:p w14:paraId="15811EFF" w14:textId="2A168B1A" w:rsidR="00B56A0C" w:rsidRPr="00D033E6" w:rsidRDefault="004F77E5" w:rsidP="003710F2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>
              <w:rPr>
                <w:rFonts w:cs="Monotype Koufi"/>
                <w:lang w:bidi="ar-IQ"/>
              </w:rPr>
              <w:t>26-5-2013</w:t>
            </w:r>
          </w:p>
        </w:tc>
        <w:tc>
          <w:tcPr>
            <w:tcW w:w="1398" w:type="dxa"/>
            <w:tcBorders>
              <w:right w:val="thinThickThinSmallGap" w:sz="24" w:space="0" w:color="auto"/>
            </w:tcBorders>
            <w:vAlign w:val="center"/>
          </w:tcPr>
          <w:p w14:paraId="158EDA15" w14:textId="77777777" w:rsidR="00B56A0C" w:rsidRPr="00D033E6" w:rsidRDefault="00B56A0C" w:rsidP="00FC156D">
            <w:pPr>
              <w:spacing w:after="0" w:line="240" w:lineRule="auto"/>
              <w:rPr>
                <w:rFonts w:cs="Monotype Koufi"/>
                <w:rtl/>
                <w:lang w:bidi="ar-IQ"/>
              </w:rPr>
            </w:pPr>
          </w:p>
        </w:tc>
      </w:tr>
      <w:tr w:rsidR="003710F2" w:rsidRPr="00D033E6" w14:paraId="6387E96D" w14:textId="77777777" w:rsidTr="004F77E5">
        <w:trPr>
          <w:trHeight w:val="121"/>
          <w:jc w:val="center"/>
        </w:trPr>
        <w:tc>
          <w:tcPr>
            <w:tcW w:w="485" w:type="dxa"/>
            <w:tcBorders>
              <w:left w:val="thinThickThinSmallGap" w:sz="24" w:space="0" w:color="auto"/>
            </w:tcBorders>
            <w:vAlign w:val="center"/>
          </w:tcPr>
          <w:p w14:paraId="53D3601A" w14:textId="77777777" w:rsidR="003710F2" w:rsidRPr="00D033E6" w:rsidRDefault="003710F2" w:rsidP="00FC156D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>
              <w:rPr>
                <w:rFonts w:cs="Monotype Koufi" w:hint="cs"/>
                <w:rtl/>
                <w:lang w:bidi="ar-IQ"/>
              </w:rPr>
              <w:t>11</w:t>
            </w:r>
          </w:p>
        </w:tc>
        <w:tc>
          <w:tcPr>
            <w:tcW w:w="5576" w:type="dxa"/>
            <w:tcBorders>
              <w:right w:val="triple" w:sz="4" w:space="0" w:color="auto"/>
            </w:tcBorders>
            <w:vAlign w:val="center"/>
          </w:tcPr>
          <w:p w14:paraId="6F1A9F22" w14:textId="77777777" w:rsidR="003710F2" w:rsidRPr="00D033E6" w:rsidRDefault="003710F2" w:rsidP="00FC156D">
            <w:pPr>
              <w:spacing w:after="0" w:line="240" w:lineRule="auto"/>
              <w:jc w:val="center"/>
              <w:rPr>
                <w:rFonts w:cs="Simplified Arabic"/>
                <w:rtl/>
                <w:lang w:bidi="ar-IQ"/>
              </w:rPr>
            </w:pPr>
            <w:r>
              <w:rPr>
                <w:rFonts w:cs="Simplified Arabic" w:hint="cs"/>
                <w:rtl/>
                <w:lang w:bidi="ar-IQ"/>
              </w:rPr>
              <w:t>Assistant to the President of the Iraqi University for Administrative and Financial Affairs</w:t>
            </w:r>
          </w:p>
        </w:tc>
        <w:tc>
          <w:tcPr>
            <w:tcW w:w="210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B57C573" w14:textId="77777777" w:rsidR="003710F2" w:rsidRPr="00D033E6" w:rsidRDefault="003710F2" w:rsidP="00FC156D">
            <w:pPr>
              <w:spacing w:after="0" w:line="240" w:lineRule="auto"/>
              <w:jc w:val="center"/>
              <w:rPr>
                <w:rFonts w:cs="Simplified Arabic"/>
                <w:rtl/>
                <w:lang w:bidi="ar-IQ"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  <w:vAlign w:val="center"/>
          </w:tcPr>
          <w:p w14:paraId="213EAE69" w14:textId="77777777" w:rsidR="003710F2" w:rsidRPr="00D033E6" w:rsidRDefault="003710F2" w:rsidP="003710F2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</w:p>
        </w:tc>
        <w:tc>
          <w:tcPr>
            <w:tcW w:w="1398" w:type="dxa"/>
            <w:tcBorders>
              <w:right w:val="thinThickThinSmallGap" w:sz="24" w:space="0" w:color="auto"/>
            </w:tcBorders>
            <w:vAlign w:val="center"/>
          </w:tcPr>
          <w:p w14:paraId="7CB5BFB1" w14:textId="77777777" w:rsidR="003710F2" w:rsidRPr="00D033E6" w:rsidRDefault="003710F2" w:rsidP="00FC156D">
            <w:pPr>
              <w:spacing w:after="0" w:line="240" w:lineRule="auto"/>
              <w:rPr>
                <w:rFonts w:cs="Monotype Koufi"/>
                <w:rtl/>
                <w:lang w:bidi="ar-IQ"/>
              </w:rPr>
            </w:pPr>
          </w:p>
        </w:tc>
      </w:tr>
      <w:tr w:rsidR="006F1CFB" w:rsidRPr="00D033E6" w14:paraId="0A270BE9" w14:textId="77777777" w:rsidTr="004F77E5">
        <w:trPr>
          <w:trHeight w:val="121"/>
          <w:jc w:val="center"/>
        </w:trPr>
        <w:tc>
          <w:tcPr>
            <w:tcW w:w="485" w:type="dxa"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14:paraId="7012EBD0" w14:textId="77777777" w:rsidR="006F1CFB" w:rsidRPr="006F1CFB" w:rsidRDefault="006F1CFB" w:rsidP="00FC156D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>
              <w:rPr>
                <w:rFonts w:cs="Monotype Koufi" w:hint="cs"/>
                <w:rtl/>
                <w:lang w:bidi="ar-IQ"/>
              </w:rPr>
              <w:t>12</w:t>
            </w:r>
          </w:p>
        </w:tc>
        <w:tc>
          <w:tcPr>
            <w:tcW w:w="5576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20ED7603" w14:textId="77777777" w:rsidR="006F1CFB" w:rsidRDefault="006F1CFB" w:rsidP="006F1CFB">
            <w:pPr>
              <w:spacing w:after="0" w:line="240" w:lineRule="auto"/>
              <w:jc w:val="center"/>
              <w:rPr>
                <w:rFonts w:cs="Simplified Arabic"/>
                <w:rtl/>
                <w:lang w:bidi="ar-IQ"/>
              </w:rPr>
            </w:pPr>
            <w:r>
              <w:rPr>
                <w:rFonts w:cs="Simplified Arabic" w:hint="cs"/>
                <w:rtl/>
                <w:lang w:bidi="ar-IQ"/>
              </w:rPr>
              <w:t>Assistant to the President of the University for Administrative and Financial Affairs</w:t>
            </w:r>
          </w:p>
        </w:tc>
        <w:tc>
          <w:tcPr>
            <w:tcW w:w="2101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50D516D9" w14:textId="7A4A6142" w:rsidR="006F1CFB" w:rsidRPr="00D033E6" w:rsidRDefault="0078631D" w:rsidP="00FC156D">
            <w:pPr>
              <w:spacing w:after="0" w:line="240" w:lineRule="auto"/>
              <w:jc w:val="center"/>
              <w:rPr>
                <w:rFonts w:cs="Simplified Arabic"/>
                <w:rtl/>
                <w:lang w:bidi="ar-IQ"/>
              </w:rPr>
            </w:pPr>
            <w:r>
              <w:rPr>
                <w:rFonts w:cs="Simplified Arabic"/>
                <w:lang w:bidi="ar-IQ"/>
              </w:rPr>
              <w:t>Al-Iraqia University</w:t>
            </w:r>
          </w:p>
        </w:tc>
        <w:tc>
          <w:tcPr>
            <w:tcW w:w="992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14:paraId="19DA60CB" w14:textId="77777777" w:rsidR="006F1CFB" w:rsidRPr="00D033E6" w:rsidRDefault="006F1CFB" w:rsidP="003710F2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>
              <w:rPr>
                <w:rFonts w:cs="Monotype Koufi" w:hint="cs"/>
                <w:rtl/>
                <w:lang w:bidi="ar-IQ"/>
              </w:rPr>
              <w:t>4/9/2016</w:t>
            </w:r>
          </w:p>
        </w:tc>
        <w:tc>
          <w:tcPr>
            <w:tcW w:w="1398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69C01D0B" w14:textId="77777777" w:rsidR="006F1CFB" w:rsidRPr="00D033E6" w:rsidRDefault="006F1CFB" w:rsidP="006F1CFB">
            <w:pPr>
              <w:spacing w:after="0" w:line="240" w:lineRule="auto"/>
              <w:jc w:val="center"/>
              <w:rPr>
                <w:rFonts w:cs="Monotype Koufi"/>
                <w:rtl/>
                <w:lang w:bidi="ar-IQ"/>
              </w:rPr>
            </w:pPr>
            <w:r>
              <w:rPr>
                <w:rFonts w:cs="Monotype Koufi" w:hint="cs"/>
                <w:rtl/>
                <w:lang w:bidi="ar-IQ"/>
              </w:rPr>
              <w:t>1/12/2016</w:t>
            </w:r>
          </w:p>
        </w:tc>
      </w:tr>
    </w:tbl>
    <w:p w14:paraId="1700A61D" w14:textId="59BDA1B0" w:rsidR="00DD6767" w:rsidRPr="00FC156D" w:rsidRDefault="004F77E5" w:rsidP="004F77E5">
      <w:pPr>
        <w:spacing w:after="0" w:line="240" w:lineRule="auto"/>
        <w:ind w:left="-625" w:right="-1134"/>
        <w:jc w:val="right"/>
        <w:rPr>
          <w:rFonts w:cs="Monotype Koufi"/>
          <w:color w:val="0070C0"/>
          <w:sz w:val="24"/>
          <w:szCs w:val="24"/>
          <w:rtl/>
          <w:lang w:bidi="ar-IQ"/>
        </w:rPr>
      </w:pPr>
      <w:r>
        <w:rPr>
          <w:rFonts w:cs="Monotype Koufi"/>
          <w:color w:val="0070C0"/>
          <w:sz w:val="24"/>
          <w:szCs w:val="24"/>
          <w:lang w:bidi="ar-IQ"/>
        </w:rPr>
        <w:t>Membership at Official Organization and NGOs</w:t>
      </w:r>
    </w:p>
    <w:tbl>
      <w:tblPr>
        <w:bidiVisual/>
        <w:tblW w:w="105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8"/>
        <w:gridCol w:w="2704"/>
        <w:gridCol w:w="3827"/>
        <w:gridCol w:w="1701"/>
        <w:gridCol w:w="1832"/>
      </w:tblGrid>
      <w:tr w:rsidR="0007580D" w:rsidRPr="00FC156D" w14:paraId="36518B7A" w14:textId="77777777" w:rsidTr="003710F2">
        <w:trPr>
          <w:trHeight w:val="459"/>
          <w:jc w:val="center"/>
        </w:trPr>
        <w:tc>
          <w:tcPr>
            <w:tcW w:w="488" w:type="dxa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14:paraId="0EF1706B" w14:textId="77BC1ACE" w:rsidR="0007580D" w:rsidRPr="00FC156D" w:rsidRDefault="00E20D7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No.</w:t>
            </w:r>
          </w:p>
        </w:tc>
        <w:tc>
          <w:tcPr>
            <w:tcW w:w="2704" w:type="dxa"/>
            <w:tcBorders>
              <w:top w:val="thinThickThinSmallGap" w:sz="24" w:space="0" w:color="auto"/>
              <w:right w:val="triple" w:sz="4" w:space="0" w:color="auto"/>
            </w:tcBorders>
            <w:vAlign w:val="center"/>
          </w:tcPr>
          <w:p w14:paraId="5F727017" w14:textId="5D638777" w:rsidR="0007580D" w:rsidRPr="00FC156D" w:rsidRDefault="004F77E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NGO</w:t>
            </w:r>
          </w:p>
        </w:tc>
        <w:tc>
          <w:tcPr>
            <w:tcW w:w="3827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44431D8A" w14:textId="34358945" w:rsidR="0007580D" w:rsidRPr="00FC156D" w:rsidRDefault="004F77E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Membership</w:t>
            </w:r>
          </w:p>
        </w:tc>
        <w:tc>
          <w:tcPr>
            <w:tcW w:w="3533" w:type="dxa"/>
            <w:gridSpan w:val="2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5DD10249" w14:textId="2EC6F895" w:rsidR="0007580D" w:rsidRPr="00FC156D" w:rsidRDefault="004F77E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Duration</w:t>
            </w:r>
          </w:p>
        </w:tc>
      </w:tr>
      <w:tr w:rsidR="003710F2" w:rsidRPr="00FC156D" w14:paraId="75D303E7" w14:textId="77777777" w:rsidTr="003710F2">
        <w:trPr>
          <w:trHeight w:val="403"/>
          <w:jc w:val="center"/>
        </w:trPr>
        <w:tc>
          <w:tcPr>
            <w:tcW w:w="488" w:type="dxa"/>
            <w:tcBorders>
              <w:left w:val="thinThickThinSmallGap" w:sz="24" w:space="0" w:color="auto"/>
            </w:tcBorders>
            <w:vAlign w:val="center"/>
          </w:tcPr>
          <w:p w14:paraId="7160A2CE" w14:textId="77777777" w:rsidR="003710F2" w:rsidRPr="00FC156D" w:rsidRDefault="003710F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2704" w:type="dxa"/>
            <w:tcBorders>
              <w:right w:val="triple" w:sz="4" w:space="0" w:color="auto"/>
            </w:tcBorders>
            <w:vAlign w:val="center"/>
          </w:tcPr>
          <w:p w14:paraId="2352B0B9" w14:textId="77777777" w:rsidR="003710F2" w:rsidRPr="0049629A" w:rsidRDefault="003710F2" w:rsidP="003710F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49629A">
              <w:rPr>
                <w:rFonts w:cs="Simplified Arabic" w:hint="cs"/>
                <w:sz w:val="24"/>
                <w:szCs w:val="24"/>
                <w:rtl/>
                <w:lang w:bidi="ar-IQ"/>
              </w:rPr>
              <w:t>Culture Eyes Organization</w:t>
            </w:r>
          </w:p>
        </w:tc>
        <w:tc>
          <w:tcPr>
            <w:tcW w:w="382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65274A9" w14:textId="77777777" w:rsidR="003710F2" w:rsidRPr="0049629A" w:rsidRDefault="003710F2" w:rsidP="003710F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49629A">
              <w:rPr>
                <w:rFonts w:cs="Simplified Arabic" w:hint="cs"/>
                <w:sz w:val="24"/>
                <w:szCs w:val="24"/>
                <w:rtl/>
                <w:lang w:bidi="ar-IQ"/>
              </w:rPr>
              <w:t>member</w:t>
            </w:r>
          </w:p>
        </w:tc>
        <w:tc>
          <w:tcPr>
            <w:tcW w:w="1701" w:type="dxa"/>
            <w:tcBorders>
              <w:left w:val="triple" w:sz="4" w:space="0" w:color="auto"/>
            </w:tcBorders>
            <w:vAlign w:val="center"/>
          </w:tcPr>
          <w:p w14:paraId="14524DDD" w14:textId="77777777" w:rsidR="003710F2" w:rsidRPr="0049629A" w:rsidRDefault="003710F2" w:rsidP="003710F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2015</w:t>
            </w:r>
          </w:p>
        </w:tc>
        <w:tc>
          <w:tcPr>
            <w:tcW w:w="1832" w:type="dxa"/>
            <w:tcBorders>
              <w:right w:val="thinThickThinSmallGap" w:sz="24" w:space="0" w:color="auto"/>
            </w:tcBorders>
            <w:vAlign w:val="center"/>
          </w:tcPr>
          <w:p w14:paraId="3481E24A" w14:textId="4047ED6D" w:rsidR="003710F2" w:rsidRPr="003710F2" w:rsidRDefault="004F77E5" w:rsidP="003710F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Until Now</w:t>
            </w:r>
          </w:p>
        </w:tc>
      </w:tr>
    </w:tbl>
    <w:p w14:paraId="3B4998A6" w14:textId="59A6D4E3" w:rsidR="009A4783" w:rsidRDefault="00E20D76" w:rsidP="004F77E5">
      <w:pPr>
        <w:bidi w:val="0"/>
        <w:spacing w:after="0" w:line="240" w:lineRule="auto"/>
        <w:ind w:left="-199" w:right="-1134" w:hanging="425"/>
        <w:rPr>
          <w:rFonts w:cs="Monotype Koufi"/>
          <w:color w:val="0070C0"/>
          <w:sz w:val="24"/>
          <w:szCs w:val="24"/>
          <w:rtl/>
          <w:lang w:bidi="ar-IQ"/>
        </w:rPr>
      </w:pPr>
      <w:r>
        <w:rPr>
          <w:rFonts w:cs="Monotype Koufi"/>
          <w:color w:val="0070C0"/>
          <w:sz w:val="24"/>
          <w:szCs w:val="24"/>
          <w:lang w:bidi="ar-IQ"/>
        </w:rPr>
        <w:t>Membership at Various Committees and Academic Councils of Higher Education</w:t>
      </w:r>
    </w:p>
    <w:p w14:paraId="1171E928" w14:textId="0C3978C3" w:rsidR="002B0618" w:rsidRPr="00FC156D" w:rsidRDefault="00E20D76" w:rsidP="00E20D76">
      <w:pPr>
        <w:bidi w:val="0"/>
        <w:spacing w:after="0" w:line="240" w:lineRule="auto"/>
        <w:ind w:left="-199" w:right="-1134"/>
        <w:rPr>
          <w:rFonts w:cs="Monotype Koufi"/>
          <w:color w:val="0070C0"/>
          <w:sz w:val="24"/>
          <w:szCs w:val="24"/>
          <w:rtl/>
          <w:lang w:bidi="ar-IQ"/>
        </w:rPr>
      </w:pPr>
      <w:r>
        <w:rPr>
          <w:rFonts w:cs="Monotype Koufi"/>
          <w:color w:val="0070C0"/>
          <w:sz w:val="24"/>
          <w:szCs w:val="24"/>
          <w:lang w:bidi="ar-IQ"/>
        </w:rPr>
        <w:t xml:space="preserve">Membership of Several Committees </w:t>
      </w:r>
    </w:p>
    <w:tbl>
      <w:tblPr>
        <w:bidiVisual/>
        <w:tblW w:w="105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8"/>
        <w:gridCol w:w="4830"/>
        <w:gridCol w:w="1656"/>
        <w:gridCol w:w="1321"/>
        <w:gridCol w:w="1276"/>
        <w:gridCol w:w="981"/>
      </w:tblGrid>
      <w:tr w:rsidR="009A4783" w:rsidRPr="00FC156D" w14:paraId="0C338B33" w14:textId="77777777" w:rsidTr="00E20D76">
        <w:trPr>
          <w:trHeight w:val="502"/>
          <w:jc w:val="center"/>
        </w:trPr>
        <w:tc>
          <w:tcPr>
            <w:tcW w:w="488" w:type="dxa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14:paraId="5A0A56A2" w14:textId="1FE981C4" w:rsidR="009A4783" w:rsidRPr="00FC156D" w:rsidRDefault="00E20D7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No.</w:t>
            </w:r>
          </w:p>
        </w:tc>
        <w:tc>
          <w:tcPr>
            <w:tcW w:w="4830" w:type="dxa"/>
            <w:tcBorders>
              <w:top w:val="thinThickThinSmallGap" w:sz="24" w:space="0" w:color="auto"/>
              <w:right w:val="triple" w:sz="4" w:space="0" w:color="auto"/>
            </w:tcBorders>
            <w:vAlign w:val="center"/>
          </w:tcPr>
          <w:p w14:paraId="59AA5A0B" w14:textId="6FC31B9F" w:rsidR="009A4783" w:rsidRPr="00FC156D" w:rsidRDefault="00E20D7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Committee</w:t>
            </w:r>
          </w:p>
        </w:tc>
        <w:tc>
          <w:tcPr>
            <w:tcW w:w="1656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774D45FD" w14:textId="160228A8" w:rsidR="009A4783" w:rsidRPr="00FC156D" w:rsidRDefault="00E20D7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Institution</w:t>
            </w:r>
          </w:p>
        </w:tc>
        <w:tc>
          <w:tcPr>
            <w:tcW w:w="1321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6A82EDA0" w14:textId="693DE147" w:rsidR="009A4783" w:rsidRPr="00FC156D" w:rsidRDefault="00E20D7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Membership</w:t>
            </w:r>
          </w:p>
        </w:tc>
        <w:tc>
          <w:tcPr>
            <w:tcW w:w="2257" w:type="dxa"/>
            <w:gridSpan w:val="2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3BE2F090" w14:textId="07F0411A" w:rsidR="009A4783" w:rsidRPr="00FC156D" w:rsidRDefault="00E20D7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Duration</w:t>
            </w:r>
          </w:p>
        </w:tc>
      </w:tr>
      <w:tr w:rsidR="009A4783" w:rsidRPr="00FC156D" w14:paraId="6BFC4A0F" w14:textId="77777777" w:rsidTr="00E20D76">
        <w:trPr>
          <w:trHeight w:val="303"/>
          <w:jc w:val="center"/>
        </w:trPr>
        <w:tc>
          <w:tcPr>
            <w:tcW w:w="488" w:type="dxa"/>
            <w:tcBorders>
              <w:left w:val="thinThickThinSmallGap" w:sz="24" w:space="0" w:color="auto"/>
            </w:tcBorders>
            <w:vAlign w:val="center"/>
          </w:tcPr>
          <w:p w14:paraId="306FD08F" w14:textId="77777777" w:rsidR="009A4783" w:rsidRPr="00FC156D" w:rsidRDefault="009A478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4830" w:type="dxa"/>
            <w:tcBorders>
              <w:right w:val="triple" w:sz="4" w:space="0" w:color="auto"/>
            </w:tcBorders>
            <w:vAlign w:val="center"/>
          </w:tcPr>
          <w:p w14:paraId="4CA0DE28" w14:textId="77777777" w:rsidR="009A4783" w:rsidRPr="00FC156D" w:rsidRDefault="002525DF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3710F2">
              <w:rPr>
                <w:rFonts w:cs="Simplified Arabic" w:hint="cs"/>
                <w:rtl/>
                <w:lang w:bidi="ar-IQ"/>
              </w:rPr>
              <w:t>Member of the Ministerial Committee of the National Campaign to Combat Extremism and Extremism</w:t>
            </w:r>
          </w:p>
        </w:tc>
        <w:tc>
          <w:tcPr>
            <w:tcW w:w="165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2778710" w14:textId="77777777" w:rsidR="009A4783" w:rsidRPr="00FC156D" w:rsidRDefault="002525DF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Ministry of Higher Education</w:t>
            </w:r>
          </w:p>
        </w:tc>
        <w:tc>
          <w:tcPr>
            <w:tcW w:w="132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E85452E" w14:textId="77777777" w:rsidR="009A4783" w:rsidRPr="00FC156D" w:rsidRDefault="002525DF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member</w:t>
            </w:r>
          </w:p>
        </w:tc>
        <w:tc>
          <w:tcPr>
            <w:tcW w:w="1276" w:type="dxa"/>
            <w:tcBorders>
              <w:left w:val="triple" w:sz="4" w:space="0" w:color="auto"/>
            </w:tcBorders>
            <w:vAlign w:val="center"/>
          </w:tcPr>
          <w:p w14:paraId="69BBE3C7" w14:textId="77777777" w:rsidR="009A4783" w:rsidRPr="00FC156D" w:rsidRDefault="002525DF" w:rsidP="003710F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10/30/2016</w:t>
            </w:r>
          </w:p>
        </w:tc>
        <w:tc>
          <w:tcPr>
            <w:tcW w:w="981" w:type="dxa"/>
            <w:tcBorders>
              <w:right w:val="thinThickThinSmallGap" w:sz="24" w:space="0" w:color="auto"/>
            </w:tcBorders>
            <w:vAlign w:val="center"/>
          </w:tcPr>
          <w:p w14:paraId="681E42F9" w14:textId="10FC17E2" w:rsidR="009A4783" w:rsidRPr="00FC156D" w:rsidRDefault="00E20D76" w:rsidP="00D033E6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Until Now</w:t>
            </w:r>
          </w:p>
        </w:tc>
      </w:tr>
      <w:tr w:rsidR="00E20D76" w:rsidRPr="00FC156D" w14:paraId="3519F2D8" w14:textId="77777777" w:rsidTr="00E20D76">
        <w:trPr>
          <w:trHeight w:val="295"/>
          <w:jc w:val="center"/>
        </w:trPr>
        <w:tc>
          <w:tcPr>
            <w:tcW w:w="488" w:type="dxa"/>
            <w:tcBorders>
              <w:left w:val="thinThickThinSmallGap" w:sz="24" w:space="0" w:color="auto"/>
            </w:tcBorders>
            <w:vAlign w:val="center"/>
          </w:tcPr>
          <w:p w14:paraId="48B2081A" w14:textId="77777777" w:rsidR="00E20D76" w:rsidRPr="00FC156D" w:rsidRDefault="00E20D76" w:rsidP="00E20D76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4830" w:type="dxa"/>
            <w:tcBorders>
              <w:right w:val="triple" w:sz="4" w:space="0" w:color="auto"/>
            </w:tcBorders>
            <w:vAlign w:val="center"/>
          </w:tcPr>
          <w:p w14:paraId="70EDA196" w14:textId="77777777" w:rsidR="00E20D76" w:rsidRPr="0049629A" w:rsidRDefault="00E20D76" w:rsidP="00E20D76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49629A">
              <w:rPr>
                <w:rFonts w:cs="Simplified Arabic" w:hint="cs"/>
                <w:sz w:val="24"/>
                <w:szCs w:val="24"/>
                <w:rtl/>
                <w:lang w:bidi="ar-IQ"/>
              </w:rPr>
              <w:t>Member of the Academic Certificate Equivalency Evaluation Committee</w:t>
            </w:r>
          </w:p>
        </w:tc>
        <w:tc>
          <w:tcPr>
            <w:tcW w:w="165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75CF705" w14:textId="77777777" w:rsidR="00E20D76" w:rsidRPr="0049629A" w:rsidRDefault="00E20D76" w:rsidP="00E20D76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32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47D5AA6" w14:textId="77777777" w:rsidR="00E20D76" w:rsidRPr="0049629A" w:rsidRDefault="00E20D76" w:rsidP="00E20D76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member</w:t>
            </w:r>
          </w:p>
        </w:tc>
        <w:tc>
          <w:tcPr>
            <w:tcW w:w="1276" w:type="dxa"/>
            <w:tcBorders>
              <w:left w:val="triple" w:sz="4" w:space="0" w:color="auto"/>
            </w:tcBorders>
            <w:vAlign w:val="center"/>
          </w:tcPr>
          <w:p w14:paraId="080B785C" w14:textId="77777777" w:rsidR="00E20D76" w:rsidRPr="0049629A" w:rsidRDefault="00E20D76" w:rsidP="00E20D76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49629A">
              <w:rPr>
                <w:rFonts w:cs="Simplified Arabic" w:hint="cs"/>
                <w:sz w:val="24"/>
                <w:szCs w:val="24"/>
                <w:rtl/>
                <w:lang w:bidi="ar-IQ"/>
              </w:rPr>
              <w:t>2014</w:t>
            </w:r>
          </w:p>
        </w:tc>
        <w:tc>
          <w:tcPr>
            <w:tcW w:w="981" w:type="dxa"/>
            <w:tcBorders>
              <w:right w:val="thinThickThinSmallGap" w:sz="24" w:space="0" w:color="auto"/>
            </w:tcBorders>
            <w:vAlign w:val="center"/>
          </w:tcPr>
          <w:p w14:paraId="3B15242F" w14:textId="2F908FC2" w:rsidR="00E20D76" w:rsidRPr="00FC156D" w:rsidRDefault="00E20D76" w:rsidP="00E20D76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Until Now</w:t>
            </w:r>
          </w:p>
        </w:tc>
      </w:tr>
      <w:tr w:rsidR="00E20D76" w:rsidRPr="00FC156D" w14:paraId="67EC17D4" w14:textId="77777777" w:rsidTr="00E20D76">
        <w:trPr>
          <w:trHeight w:val="295"/>
          <w:jc w:val="center"/>
        </w:trPr>
        <w:tc>
          <w:tcPr>
            <w:tcW w:w="488" w:type="dxa"/>
            <w:tcBorders>
              <w:left w:val="thinThickThinSmallGap" w:sz="24" w:space="0" w:color="auto"/>
            </w:tcBorders>
            <w:vAlign w:val="center"/>
          </w:tcPr>
          <w:p w14:paraId="3F862528" w14:textId="77777777" w:rsidR="00E20D76" w:rsidRPr="00FC156D" w:rsidRDefault="00E20D76" w:rsidP="00E20D76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4830" w:type="dxa"/>
            <w:tcBorders>
              <w:right w:val="triple" w:sz="4" w:space="0" w:color="auto"/>
            </w:tcBorders>
            <w:vAlign w:val="center"/>
          </w:tcPr>
          <w:p w14:paraId="184C3D76" w14:textId="60C463E3" w:rsidR="00E20D76" w:rsidRPr="0049629A" w:rsidRDefault="00E20D76" w:rsidP="00E20D76">
            <w:pPr>
              <w:bidi w:val="0"/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 xml:space="preserve">Developing </w:t>
            </w:r>
            <w:r w:rsidRPr="0049629A">
              <w:rPr>
                <w:rFonts w:cs="Simplified Arabic" w:hint="cs"/>
                <w:sz w:val="24"/>
                <w:szCs w:val="24"/>
                <w:lang w:bidi="ar-IQ"/>
              </w:rPr>
              <w:t>history</w:t>
            </w:r>
            <w:r w:rsidRPr="0049629A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 curricula and knowledge materials</w:t>
            </w:r>
          </w:p>
        </w:tc>
        <w:tc>
          <w:tcPr>
            <w:tcW w:w="165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FDE87BF" w14:textId="77777777" w:rsidR="00E20D76" w:rsidRPr="0049629A" w:rsidRDefault="00E20D76" w:rsidP="00E20D76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321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70A86D9" w14:textId="77777777" w:rsidR="00E20D76" w:rsidRPr="0049629A" w:rsidRDefault="00E20D76" w:rsidP="00E20D76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member</w:t>
            </w:r>
          </w:p>
        </w:tc>
        <w:tc>
          <w:tcPr>
            <w:tcW w:w="1276" w:type="dxa"/>
            <w:tcBorders>
              <w:left w:val="triple" w:sz="4" w:space="0" w:color="auto"/>
            </w:tcBorders>
            <w:vAlign w:val="center"/>
          </w:tcPr>
          <w:p w14:paraId="49E41237" w14:textId="77777777" w:rsidR="00E20D76" w:rsidRPr="0049629A" w:rsidRDefault="00E20D76" w:rsidP="00E20D76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49629A">
              <w:rPr>
                <w:rFonts w:cs="Simplified Arabic" w:hint="cs"/>
                <w:sz w:val="24"/>
                <w:szCs w:val="24"/>
                <w:rtl/>
                <w:lang w:bidi="ar-IQ"/>
              </w:rPr>
              <w:t>2013</w:t>
            </w:r>
          </w:p>
        </w:tc>
        <w:tc>
          <w:tcPr>
            <w:tcW w:w="981" w:type="dxa"/>
            <w:tcBorders>
              <w:right w:val="thinThickThinSmallGap" w:sz="24" w:space="0" w:color="auto"/>
            </w:tcBorders>
            <w:vAlign w:val="center"/>
          </w:tcPr>
          <w:p w14:paraId="4D9BAA96" w14:textId="74CB1F77" w:rsidR="00E20D76" w:rsidRPr="00FC156D" w:rsidRDefault="00E20D76" w:rsidP="00E20D76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Until Now</w:t>
            </w:r>
          </w:p>
        </w:tc>
      </w:tr>
      <w:tr w:rsidR="00E20D76" w:rsidRPr="00FC156D" w14:paraId="4E3229BB" w14:textId="77777777" w:rsidTr="00E20D76">
        <w:trPr>
          <w:trHeight w:val="457"/>
          <w:jc w:val="center"/>
        </w:trPr>
        <w:tc>
          <w:tcPr>
            <w:tcW w:w="488" w:type="dxa"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14:paraId="675B09F6" w14:textId="77777777" w:rsidR="00E20D76" w:rsidRPr="00FC156D" w:rsidRDefault="00E20D76" w:rsidP="00E20D76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4830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2A9A1C6D" w14:textId="77777777" w:rsidR="00E20D76" w:rsidRPr="0049629A" w:rsidRDefault="00E20D76" w:rsidP="00E20D76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49629A">
              <w:rPr>
                <w:rFonts w:cs="Simplified Arabic" w:hint="cs"/>
                <w:sz w:val="24"/>
                <w:szCs w:val="24"/>
                <w:rtl/>
                <w:lang w:bidi="ar-IQ"/>
              </w:rPr>
              <w:t>Member of the advisory team, Department of Historical Studies</w:t>
            </w:r>
          </w:p>
        </w:tc>
        <w:tc>
          <w:tcPr>
            <w:tcW w:w="1656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75415750" w14:textId="77777777" w:rsidR="00E20D76" w:rsidRPr="0049629A" w:rsidRDefault="00E20D76" w:rsidP="00E20D76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321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66BF9078" w14:textId="77777777" w:rsidR="00E20D76" w:rsidRPr="0049629A" w:rsidRDefault="00E20D76" w:rsidP="00E20D76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member</w:t>
            </w:r>
          </w:p>
        </w:tc>
        <w:tc>
          <w:tcPr>
            <w:tcW w:w="1276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14:paraId="5E1647E6" w14:textId="77777777" w:rsidR="00E20D76" w:rsidRPr="0049629A" w:rsidRDefault="00E20D76" w:rsidP="00E20D76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49629A">
              <w:rPr>
                <w:rFonts w:cs="Simplified Arabic" w:hint="cs"/>
                <w:sz w:val="24"/>
                <w:szCs w:val="24"/>
                <w:rtl/>
                <w:lang w:bidi="ar-IQ"/>
              </w:rPr>
              <w:t>1999</w:t>
            </w:r>
          </w:p>
        </w:tc>
        <w:tc>
          <w:tcPr>
            <w:tcW w:w="981" w:type="dxa"/>
            <w:tcBorders>
              <w:right w:val="thinThickThinSmallGap" w:sz="24" w:space="0" w:color="auto"/>
            </w:tcBorders>
            <w:vAlign w:val="center"/>
          </w:tcPr>
          <w:p w14:paraId="17D12982" w14:textId="53F104A0" w:rsidR="00E20D76" w:rsidRPr="00FC156D" w:rsidRDefault="00E20D76" w:rsidP="00E20D76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Until Now</w:t>
            </w:r>
          </w:p>
        </w:tc>
      </w:tr>
    </w:tbl>
    <w:p w14:paraId="7577CC0A" w14:textId="3792DC59" w:rsidR="009A4783" w:rsidRDefault="00E20D76" w:rsidP="00E20D76">
      <w:pPr>
        <w:bidi w:val="0"/>
        <w:spacing w:after="0" w:line="240" w:lineRule="auto"/>
        <w:ind w:left="-340" w:right="-1134" w:hanging="284"/>
        <w:jc w:val="lowKashida"/>
        <w:rPr>
          <w:rFonts w:asciiTheme="majorBidi" w:eastAsia="Batang" w:hAnsiTheme="majorBidi" w:cs="Monotype Koufi"/>
          <w:color w:val="0070C0"/>
          <w:sz w:val="24"/>
          <w:szCs w:val="24"/>
          <w:rtl/>
        </w:rPr>
      </w:pPr>
      <w:r>
        <w:rPr>
          <w:rFonts w:cs="Monotype Koufi"/>
          <w:color w:val="0070C0"/>
          <w:sz w:val="24"/>
          <w:szCs w:val="24"/>
          <w:lang w:bidi="ar-IQ"/>
        </w:rPr>
        <w:t>Participation at Training and Developmental Courses</w:t>
      </w:r>
    </w:p>
    <w:p w14:paraId="0FDB850F" w14:textId="181C211E" w:rsidR="002B0618" w:rsidRPr="00FC156D" w:rsidRDefault="002B0618" w:rsidP="002B0618">
      <w:pPr>
        <w:spacing w:after="0" w:line="240" w:lineRule="auto"/>
        <w:ind w:left="-340" w:right="-1134"/>
        <w:jc w:val="lowKashida"/>
        <w:rPr>
          <w:rFonts w:asciiTheme="majorBidi" w:eastAsia="Batang" w:hAnsiTheme="majorBidi" w:cs="Monotype Koufi"/>
          <w:color w:val="0070C0"/>
          <w:sz w:val="24"/>
          <w:szCs w:val="24"/>
          <w:rtl/>
        </w:rPr>
      </w:pPr>
    </w:p>
    <w:tbl>
      <w:tblPr>
        <w:bidiVisual/>
        <w:tblW w:w="101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9"/>
        <w:gridCol w:w="2756"/>
        <w:gridCol w:w="1114"/>
        <w:gridCol w:w="1355"/>
        <w:gridCol w:w="2692"/>
        <w:gridCol w:w="756"/>
        <w:gridCol w:w="1088"/>
      </w:tblGrid>
      <w:tr w:rsidR="009A4783" w:rsidRPr="00FC156D" w14:paraId="4B6BD480" w14:textId="77777777" w:rsidTr="00C07829">
        <w:trPr>
          <w:trHeight w:val="310"/>
          <w:jc w:val="center"/>
        </w:trPr>
        <w:tc>
          <w:tcPr>
            <w:tcW w:w="343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738C59CD" w14:textId="0BC58C38" w:rsidR="009A4783" w:rsidRPr="00FC156D" w:rsidRDefault="00E20D7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No.</w:t>
            </w:r>
          </w:p>
        </w:tc>
        <w:tc>
          <w:tcPr>
            <w:tcW w:w="2846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6A5E0701" w14:textId="2ACDCFFB" w:rsidR="009A4783" w:rsidRPr="00FC156D" w:rsidRDefault="00E20D7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Course title</w:t>
            </w:r>
          </w:p>
        </w:tc>
        <w:tc>
          <w:tcPr>
            <w:tcW w:w="2520" w:type="dxa"/>
            <w:gridSpan w:val="2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343FA32E" w14:textId="52DADEE0" w:rsidR="009A4783" w:rsidRPr="00FC156D" w:rsidRDefault="00E20D7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Duration</w:t>
            </w:r>
          </w:p>
        </w:tc>
        <w:tc>
          <w:tcPr>
            <w:tcW w:w="2779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0863F22F" w14:textId="59DF73E7" w:rsidR="009A4783" w:rsidRPr="00FC156D" w:rsidRDefault="00E20D7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Place of training course</w:t>
            </w:r>
          </w:p>
        </w:tc>
        <w:tc>
          <w:tcPr>
            <w:tcW w:w="1702" w:type="dxa"/>
            <w:gridSpan w:val="2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7D4E99B6" w14:textId="6BCFDDFD" w:rsidR="009A4783" w:rsidRPr="00FC156D" w:rsidRDefault="00E20D7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Type of Participation</w:t>
            </w:r>
          </w:p>
        </w:tc>
      </w:tr>
      <w:tr w:rsidR="009A4783" w:rsidRPr="00FC156D" w14:paraId="0B1F016E" w14:textId="77777777" w:rsidTr="00E20D76">
        <w:trPr>
          <w:trHeight w:val="189"/>
          <w:jc w:val="center"/>
        </w:trPr>
        <w:tc>
          <w:tcPr>
            <w:tcW w:w="343" w:type="dxa"/>
            <w:vMerge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02C4163C" w14:textId="77777777" w:rsidR="009A4783" w:rsidRPr="00FC156D" w:rsidRDefault="009A478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2846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795A635" w14:textId="77777777" w:rsidR="009A4783" w:rsidRPr="00FC156D" w:rsidRDefault="009A478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148" w:type="dxa"/>
            <w:tcBorders>
              <w:left w:val="triple" w:sz="4" w:space="0" w:color="auto"/>
            </w:tcBorders>
            <w:shd w:val="clear" w:color="auto" w:fill="auto"/>
            <w:vAlign w:val="center"/>
          </w:tcPr>
          <w:p w14:paraId="031611C2" w14:textId="4EB99AC1" w:rsidR="009A4783" w:rsidRPr="00FC156D" w:rsidRDefault="00E20D7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from</w:t>
            </w:r>
          </w:p>
        </w:tc>
        <w:tc>
          <w:tcPr>
            <w:tcW w:w="1372" w:type="dxa"/>
            <w:tcBorders>
              <w:right w:val="triple" w:sz="4" w:space="0" w:color="auto"/>
            </w:tcBorders>
            <w:vAlign w:val="center"/>
          </w:tcPr>
          <w:p w14:paraId="00B3E312" w14:textId="3C82425C" w:rsidR="009A4783" w:rsidRPr="00FC156D" w:rsidRDefault="00E20D7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to</w:t>
            </w:r>
          </w:p>
        </w:tc>
        <w:tc>
          <w:tcPr>
            <w:tcW w:w="2779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01AE7BC" w14:textId="77777777" w:rsidR="009A4783" w:rsidRPr="00FC156D" w:rsidRDefault="009A478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598" w:type="dxa"/>
            <w:tcBorders>
              <w:left w:val="triple" w:sz="4" w:space="0" w:color="auto"/>
            </w:tcBorders>
            <w:vAlign w:val="center"/>
          </w:tcPr>
          <w:p w14:paraId="7338D8A0" w14:textId="32B55C3F" w:rsidR="009A4783" w:rsidRPr="00FC156D" w:rsidRDefault="00E20D7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Trainer</w:t>
            </w:r>
          </w:p>
        </w:tc>
        <w:tc>
          <w:tcPr>
            <w:tcW w:w="1104" w:type="dxa"/>
            <w:tcBorders>
              <w:right w:val="thinThickThinSmallGap" w:sz="24" w:space="0" w:color="auto"/>
            </w:tcBorders>
            <w:vAlign w:val="center"/>
          </w:tcPr>
          <w:p w14:paraId="66DB6E2F" w14:textId="664131B7" w:rsidR="009A4783" w:rsidRPr="00FC156D" w:rsidRDefault="00E20D7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Trainee</w:t>
            </w:r>
          </w:p>
        </w:tc>
      </w:tr>
      <w:tr w:rsidR="009A4783" w:rsidRPr="00FC156D" w14:paraId="510745AC" w14:textId="77777777" w:rsidTr="00C07829">
        <w:trPr>
          <w:trHeight w:val="279"/>
          <w:jc w:val="center"/>
        </w:trPr>
        <w:tc>
          <w:tcPr>
            <w:tcW w:w="343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3F869235" w14:textId="77777777" w:rsidR="009A4783" w:rsidRPr="00FC156D" w:rsidRDefault="009A478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284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8A3CC67" w14:textId="77777777" w:rsidR="00DC560C" w:rsidRPr="0049629A" w:rsidRDefault="0049629A" w:rsidP="00FC156D">
            <w:pPr>
              <w:spacing w:after="0" w:line="240" w:lineRule="auto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49629A">
              <w:rPr>
                <w:rFonts w:cs="Simplified Arabic" w:hint="cs"/>
                <w:sz w:val="24"/>
                <w:szCs w:val="24"/>
                <w:rtl/>
                <w:lang w:bidi="ar-IQ"/>
              </w:rPr>
              <w:t>Willpower and attracting chances of success</w:t>
            </w:r>
          </w:p>
        </w:tc>
        <w:tc>
          <w:tcPr>
            <w:tcW w:w="1148" w:type="dxa"/>
            <w:tcBorders>
              <w:left w:val="triple" w:sz="4" w:space="0" w:color="auto"/>
            </w:tcBorders>
            <w:vAlign w:val="center"/>
          </w:tcPr>
          <w:p w14:paraId="2EE55A65" w14:textId="77777777" w:rsidR="00DC560C" w:rsidRPr="0049629A" w:rsidRDefault="0049629A" w:rsidP="00503F85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49629A">
              <w:rPr>
                <w:rFonts w:cs="Simplified Arabic" w:hint="cs"/>
                <w:sz w:val="24"/>
                <w:szCs w:val="24"/>
                <w:rtl/>
                <w:lang w:bidi="ar-IQ"/>
              </w:rPr>
              <w:t>2/6</w:t>
            </w:r>
          </w:p>
        </w:tc>
        <w:tc>
          <w:tcPr>
            <w:tcW w:w="1372" w:type="dxa"/>
            <w:tcBorders>
              <w:right w:val="triple" w:sz="4" w:space="0" w:color="auto"/>
            </w:tcBorders>
            <w:vAlign w:val="center"/>
          </w:tcPr>
          <w:p w14:paraId="2FC99967" w14:textId="77777777" w:rsidR="009A4783" w:rsidRPr="0049629A" w:rsidRDefault="0049629A" w:rsidP="002B0618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49629A">
              <w:rPr>
                <w:rFonts w:cs="Simplified Arabic" w:hint="cs"/>
                <w:sz w:val="24"/>
                <w:szCs w:val="24"/>
                <w:rtl/>
                <w:lang w:bidi="ar-IQ"/>
              </w:rPr>
              <w:t>2/6/2015</w:t>
            </w:r>
          </w:p>
        </w:tc>
        <w:tc>
          <w:tcPr>
            <w:tcW w:w="277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40ECD8C" w14:textId="77777777" w:rsidR="009A4783" w:rsidRPr="0049629A" w:rsidRDefault="0049629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49629A">
              <w:rPr>
                <w:rFonts w:cs="Simplified Arabic" w:hint="cs"/>
                <w:sz w:val="24"/>
                <w:szCs w:val="24"/>
                <w:rtl/>
                <w:lang w:bidi="ar-IQ"/>
              </w:rPr>
              <w:t>continuous education</w:t>
            </w:r>
          </w:p>
        </w:tc>
        <w:tc>
          <w:tcPr>
            <w:tcW w:w="598" w:type="dxa"/>
            <w:tcBorders>
              <w:left w:val="triple" w:sz="4" w:space="0" w:color="auto"/>
            </w:tcBorders>
            <w:vAlign w:val="center"/>
          </w:tcPr>
          <w:p w14:paraId="26F0587D" w14:textId="77777777" w:rsidR="009A4783" w:rsidRPr="0049629A" w:rsidRDefault="009A4783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104" w:type="dxa"/>
            <w:tcBorders>
              <w:right w:val="thinThickThinSmallGap" w:sz="24" w:space="0" w:color="auto"/>
            </w:tcBorders>
            <w:vAlign w:val="center"/>
          </w:tcPr>
          <w:p w14:paraId="6D7F8B13" w14:textId="77777777" w:rsidR="009A4783" w:rsidRPr="0049629A" w:rsidRDefault="009A4783" w:rsidP="004962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</w:tr>
      <w:tr w:rsidR="000726A1" w:rsidRPr="00FC156D" w14:paraId="4C7719D3" w14:textId="77777777" w:rsidTr="00C07829">
        <w:trPr>
          <w:trHeight w:val="78"/>
          <w:jc w:val="center"/>
        </w:trPr>
        <w:tc>
          <w:tcPr>
            <w:tcW w:w="343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F08B55F" w14:textId="77777777" w:rsidR="000726A1" w:rsidRPr="00FC156D" w:rsidRDefault="000726A1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84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C22C7D8" w14:textId="77777777" w:rsidR="000726A1" w:rsidRPr="0049629A" w:rsidRDefault="0049629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49629A">
              <w:rPr>
                <w:rFonts w:cs="Simplified Arabic" w:hint="cs"/>
                <w:sz w:val="24"/>
                <w:szCs w:val="24"/>
                <w:rtl/>
                <w:lang w:bidi="ar-IQ"/>
              </w:rPr>
              <w:t>e-government programme</w:t>
            </w:r>
          </w:p>
        </w:tc>
        <w:tc>
          <w:tcPr>
            <w:tcW w:w="1148" w:type="dxa"/>
            <w:tcBorders>
              <w:left w:val="triple" w:sz="4" w:space="0" w:color="auto"/>
            </w:tcBorders>
            <w:vAlign w:val="center"/>
          </w:tcPr>
          <w:p w14:paraId="4D596423" w14:textId="77777777" w:rsidR="00DC560C" w:rsidRPr="0049629A" w:rsidRDefault="0049629A" w:rsidP="00503F85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49629A">
              <w:rPr>
                <w:rFonts w:cs="Simplified Arabic" w:hint="cs"/>
                <w:sz w:val="24"/>
                <w:szCs w:val="24"/>
                <w:rtl/>
                <w:lang w:bidi="ar-IQ"/>
              </w:rPr>
              <w:t>16/4</w:t>
            </w:r>
          </w:p>
        </w:tc>
        <w:tc>
          <w:tcPr>
            <w:tcW w:w="1372" w:type="dxa"/>
            <w:tcBorders>
              <w:right w:val="triple" w:sz="4" w:space="0" w:color="auto"/>
            </w:tcBorders>
            <w:vAlign w:val="center"/>
          </w:tcPr>
          <w:p w14:paraId="7963752B" w14:textId="77777777" w:rsidR="00DC560C" w:rsidRPr="0049629A" w:rsidRDefault="0049629A" w:rsidP="002B0618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49629A">
              <w:rPr>
                <w:rFonts w:cs="Simplified Arabic" w:hint="cs"/>
                <w:sz w:val="24"/>
                <w:szCs w:val="24"/>
                <w:rtl/>
                <w:lang w:bidi="ar-IQ"/>
              </w:rPr>
              <w:t>4/17/2015</w:t>
            </w:r>
          </w:p>
        </w:tc>
        <w:tc>
          <w:tcPr>
            <w:tcW w:w="277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792E662" w14:textId="77777777" w:rsidR="00DC560C" w:rsidRPr="0049629A" w:rsidRDefault="0049629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49629A">
              <w:rPr>
                <w:rFonts w:cs="Simplified Arabic" w:hint="cs"/>
                <w:sz w:val="24"/>
                <w:szCs w:val="24"/>
                <w:rtl/>
                <w:lang w:bidi="ar-IQ"/>
              </w:rPr>
              <w:t>Computers Department</w:t>
            </w:r>
          </w:p>
        </w:tc>
        <w:tc>
          <w:tcPr>
            <w:tcW w:w="598" w:type="dxa"/>
            <w:tcBorders>
              <w:left w:val="triple" w:sz="4" w:space="0" w:color="auto"/>
            </w:tcBorders>
            <w:vAlign w:val="center"/>
          </w:tcPr>
          <w:p w14:paraId="599D2FDE" w14:textId="77777777" w:rsidR="000726A1" w:rsidRPr="0049629A" w:rsidRDefault="000726A1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104" w:type="dxa"/>
            <w:tcBorders>
              <w:right w:val="thinThickThinSmallGap" w:sz="24" w:space="0" w:color="auto"/>
            </w:tcBorders>
            <w:vAlign w:val="center"/>
          </w:tcPr>
          <w:p w14:paraId="7E4231A2" w14:textId="77777777" w:rsidR="000726A1" w:rsidRPr="0049629A" w:rsidRDefault="000726A1" w:rsidP="004962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</w:tr>
      <w:tr w:rsidR="00E327DE" w:rsidRPr="00FC156D" w14:paraId="7CA94FBC" w14:textId="77777777" w:rsidTr="00C07829">
        <w:trPr>
          <w:trHeight w:val="189"/>
          <w:jc w:val="center"/>
        </w:trPr>
        <w:tc>
          <w:tcPr>
            <w:tcW w:w="343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02684CE" w14:textId="77777777" w:rsidR="00E327DE" w:rsidRPr="00FC156D" w:rsidRDefault="00C0782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284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0C17B73" w14:textId="77777777" w:rsidR="00DC560C" w:rsidRPr="0049629A" w:rsidRDefault="0049629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49629A">
              <w:rPr>
                <w:rFonts w:cs="Simplified Arabic" w:hint="cs"/>
                <w:sz w:val="24"/>
                <w:szCs w:val="24"/>
                <w:rtl/>
                <w:lang w:bidi="ar-IQ"/>
              </w:rPr>
              <w:t>Virtual library</w:t>
            </w:r>
          </w:p>
        </w:tc>
        <w:tc>
          <w:tcPr>
            <w:tcW w:w="1148" w:type="dxa"/>
            <w:tcBorders>
              <w:left w:val="triple" w:sz="4" w:space="0" w:color="auto"/>
            </w:tcBorders>
            <w:vAlign w:val="center"/>
          </w:tcPr>
          <w:p w14:paraId="09A9AF7D" w14:textId="77777777" w:rsidR="00E327DE" w:rsidRPr="0049629A" w:rsidRDefault="0049629A" w:rsidP="00503F85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49629A">
              <w:rPr>
                <w:rFonts w:cs="Simplified Arabic" w:hint="cs"/>
                <w:sz w:val="24"/>
                <w:szCs w:val="24"/>
                <w:rtl/>
                <w:lang w:bidi="ar-IQ"/>
              </w:rPr>
              <w:t>21/1</w:t>
            </w:r>
          </w:p>
        </w:tc>
        <w:tc>
          <w:tcPr>
            <w:tcW w:w="1372" w:type="dxa"/>
            <w:tcBorders>
              <w:right w:val="triple" w:sz="4" w:space="0" w:color="auto"/>
            </w:tcBorders>
            <w:vAlign w:val="center"/>
          </w:tcPr>
          <w:p w14:paraId="4DBE178A" w14:textId="77777777" w:rsidR="00E327DE" w:rsidRPr="0049629A" w:rsidRDefault="0049629A" w:rsidP="002B0618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49629A">
              <w:rPr>
                <w:rFonts w:cs="Simplified Arabic" w:hint="cs"/>
                <w:sz w:val="24"/>
                <w:szCs w:val="24"/>
                <w:rtl/>
                <w:lang w:bidi="ar-IQ"/>
              </w:rPr>
              <w:t>1/21/2016</w:t>
            </w:r>
          </w:p>
        </w:tc>
        <w:tc>
          <w:tcPr>
            <w:tcW w:w="277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099EDC4" w14:textId="77777777" w:rsidR="00E327DE" w:rsidRPr="0049629A" w:rsidRDefault="0049629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49629A">
              <w:rPr>
                <w:rFonts w:cs="Simplified Arabic" w:hint="cs"/>
                <w:sz w:val="24"/>
                <w:szCs w:val="24"/>
                <w:rtl/>
                <w:lang w:bidi="ar-IQ"/>
              </w:rPr>
              <w:t>the library</w:t>
            </w:r>
          </w:p>
        </w:tc>
        <w:tc>
          <w:tcPr>
            <w:tcW w:w="598" w:type="dxa"/>
            <w:tcBorders>
              <w:left w:val="triple" w:sz="4" w:space="0" w:color="auto"/>
            </w:tcBorders>
            <w:vAlign w:val="center"/>
          </w:tcPr>
          <w:p w14:paraId="7C432981" w14:textId="77777777" w:rsidR="00E327DE" w:rsidRPr="0049629A" w:rsidRDefault="00E327D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104" w:type="dxa"/>
            <w:tcBorders>
              <w:right w:val="thinThickThinSmallGap" w:sz="24" w:space="0" w:color="auto"/>
            </w:tcBorders>
            <w:vAlign w:val="center"/>
          </w:tcPr>
          <w:p w14:paraId="379C27A2" w14:textId="77777777" w:rsidR="00E327DE" w:rsidRPr="0049629A" w:rsidRDefault="00E327DE" w:rsidP="004962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</w:tr>
    </w:tbl>
    <w:p w14:paraId="45C98220" w14:textId="77777777" w:rsidR="00E20D76" w:rsidRDefault="00E20D76" w:rsidP="00E20D76">
      <w:pPr>
        <w:bidi w:val="0"/>
        <w:spacing w:after="0" w:line="240" w:lineRule="auto"/>
        <w:ind w:left="-625" w:right="-1134"/>
        <w:jc w:val="lowKashida"/>
        <w:rPr>
          <w:rFonts w:ascii="Times New Roman" w:eastAsia="Times New Roman" w:hAnsi="Times New Roman" w:cs="Monotype Koufi"/>
          <w:color w:val="0070C0"/>
          <w:sz w:val="24"/>
          <w:szCs w:val="24"/>
          <w:lang w:bidi="ar-IQ"/>
        </w:rPr>
      </w:pPr>
    </w:p>
    <w:p w14:paraId="1C67B337" w14:textId="77777777" w:rsidR="00E20D76" w:rsidRDefault="00E20D76" w:rsidP="00E20D76">
      <w:pPr>
        <w:bidi w:val="0"/>
        <w:spacing w:after="0" w:line="240" w:lineRule="auto"/>
        <w:ind w:left="-625" w:right="-1134"/>
        <w:jc w:val="lowKashida"/>
        <w:rPr>
          <w:rFonts w:ascii="Times New Roman" w:eastAsia="Times New Roman" w:hAnsi="Times New Roman" w:cs="Monotype Koufi"/>
          <w:color w:val="0070C0"/>
          <w:sz w:val="24"/>
          <w:szCs w:val="24"/>
          <w:lang w:bidi="ar-IQ"/>
        </w:rPr>
      </w:pPr>
    </w:p>
    <w:p w14:paraId="7B3A0252" w14:textId="77777777" w:rsidR="00E20D76" w:rsidRDefault="00E20D76" w:rsidP="00E20D76">
      <w:pPr>
        <w:bidi w:val="0"/>
        <w:spacing w:after="0" w:line="240" w:lineRule="auto"/>
        <w:ind w:left="-625" w:right="-1134"/>
        <w:jc w:val="lowKashida"/>
        <w:rPr>
          <w:rFonts w:ascii="Times New Roman" w:eastAsia="Times New Roman" w:hAnsi="Times New Roman" w:cs="Monotype Koufi"/>
          <w:color w:val="0070C0"/>
          <w:sz w:val="24"/>
          <w:szCs w:val="24"/>
          <w:lang w:bidi="ar-IQ"/>
        </w:rPr>
      </w:pPr>
    </w:p>
    <w:p w14:paraId="0664CFFE" w14:textId="5153142E" w:rsidR="00B7013D" w:rsidRPr="00FC156D" w:rsidRDefault="00E20D76" w:rsidP="00E20D76">
      <w:pPr>
        <w:bidi w:val="0"/>
        <w:spacing w:after="0" w:line="240" w:lineRule="auto"/>
        <w:ind w:left="-625" w:right="-1134"/>
        <w:jc w:val="lowKashida"/>
        <w:rPr>
          <w:rFonts w:ascii="Times New Roman" w:eastAsia="Times New Roman" w:hAnsi="Times New Roman" w:cs="Monotype Koufi"/>
          <w:color w:val="0070C0"/>
          <w:sz w:val="24"/>
          <w:szCs w:val="24"/>
          <w:rtl/>
          <w:lang w:bidi="ar-IQ"/>
        </w:rPr>
      </w:pPr>
      <w:r>
        <w:rPr>
          <w:rFonts w:ascii="Times New Roman" w:eastAsia="Times New Roman" w:hAnsi="Times New Roman" w:cs="Monotype Koufi"/>
          <w:color w:val="0070C0"/>
          <w:sz w:val="24"/>
          <w:szCs w:val="24"/>
          <w:lang w:bidi="ar-IQ"/>
        </w:rPr>
        <w:t>Courses taught at the undergraduate studies</w:t>
      </w:r>
    </w:p>
    <w:tbl>
      <w:tblPr>
        <w:bidiVisual/>
        <w:tblW w:w="105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5"/>
        <w:gridCol w:w="1006"/>
        <w:gridCol w:w="3246"/>
        <w:gridCol w:w="1131"/>
        <w:gridCol w:w="1660"/>
        <w:gridCol w:w="1246"/>
        <w:gridCol w:w="1778"/>
      </w:tblGrid>
      <w:tr w:rsidR="00E20D76" w:rsidRPr="00FC156D" w14:paraId="58FD7BC6" w14:textId="77777777" w:rsidTr="00E20D76">
        <w:trPr>
          <w:trHeight w:val="317"/>
          <w:jc w:val="center"/>
        </w:trPr>
        <w:tc>
          <w:tcPr>
            <w:tcW w:w="485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648BFDF1" w14:textId="753C5759" w:rsidR="00B7013D" w:rsidRPr="00FC156D" w:rsidRDefault="00E20D7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No.</w:t>
            </w:r>
          </w:p>
        </w:tc>
        <w:tc>
          <w:tcPr>
            <w:tcW w:w="1006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6999E901" w14:textId="20010C36" w:rsidR="00B7013D" w:rsidRPr="00FC156D" w:rsidRDefault="00E20D7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Academic Class</w:t>
            </w:r>
          </w:p>
        </w:tc>
        <w:tc>
          <w:tcPr>
            <w:tcW w:w="3246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508CBF20" w14:textId="5931D216" w:rsidR="00B7013D" w:rsidRPr="00FC156D" w:rsidRDefault="00E20D7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Subject</w:t>
            </w:r>
          </w:p>
        </w:tc>
        <w:tc>
          <w:tcPr>
            <w:tcW w:w="4037" w:type="dxa"/>
            <w:gridSpan w:val="3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428D20D1" w14:textId="4DA5C895" w:rsidR="00B7013D" w:rsidRPr="00FC156D" w:rsidRDefault="00E20D7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Institution</w:t>
            </w:r>
          </w:p>
        </w:tc>
        <w:tc>
          <w:tcPr>
            <w:tcW w:w="1778" w:type="dxa"/>
            <w:vMerge w:val="restart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3B30C4DF" w14:textId="75020E51" w:rsidR="00B7013D" w:rsidRPr="00FC156D" w:rsidRDefault="00E20D7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Academic Year</w:t>
            </w:r>
          </w:p>
        </w:tc>
      </w:tr>
      <w:tr w:rsidR="00E20D76" w:rsidRPr="00FC156D" w14:paraId="69F5580B" w14:textId="77777777" w:rsidTr="00E20D76">
        <w:trPr>
          <w:trHeight w:val="193"/>
          <w:jc w:val="center"/>
        </w:trPr>
        <w:tc>
          <w:tcPr>
            <w:tcW w:w="485" w:type="dxa"/>
            <w:vMerge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0F822FD4" w14:textId="77777777" w:rsidR="00B7013D" w:rsidRPr="00FC156D" w:rsidRDefault="00B7013D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006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07183C7" w14:textId="77777777" w:rsidR="00B7013D" w:rsidRPr="00FC156D" w:rsidRDefault="00B7013D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3246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DD91FC3" w14:textId="77777777" w:rsidR="00B7013D" w:rsidRPr="00FC156D" w:rsidRDefault="00B7013D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131" w:type="dxa"/>
            <w:tcBorders>
              <w:left w:val="triple" w:sz="4" w:space="0" w:color="auto"/>
            </w:tcBorders>
            <w:vAlign w:val="center"/>
          </w:tcPr>
          <w:p w14:paraId="3DA47E11" w14:textId="09327F8D" w:rsidR="00B7013D" w:rsidRPr="00FC156D" w:rsidRDefault="00E20D76" w:rsidP="00E20D76">
            <w:pPr>
              <w:spacing w:after="0" w:line="240" w:lineRule="auto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 xml:space="preserve">University </w:t>
            </w:r>
          </w:p>
        </w:tc>
        <w:tc>
          <w:tcPr>
            <w:tcW w:w="1660" w:type="dxa"/>
            <w:vAlign w:val="center"/>
          </w:tcPr>
          <w:p w14:paraId="6A852053" w14:textId="3888583B" w:rsidR="00B7013D" w:rsidRPr="00FC156D" w:rsidRDefault="00E20D7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College</w:t>
            </w:r>
          </w:p>
        </w:tc>
        <w:tc>
          <w:tcPr>
            <w:tcW w:w="1246" w:type="dxa"/>
            <w:tcBorders>
              <w:right w:val="triple" w:sz="4" w:space="0" w:color="auto"/>
            </w:tcBorders>
            <w:vAlign w:val="center"/>
          </w:tcPr>
          <w:p w14:paraId="1035FB4E" w14:textId="6A8F02BA" w:rsidR="00B7013D" w:rsidRPr="00FC156D" w:rsidRDefault="00E20D7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Department</w:t>
            </w:r>
          </w:p>
        </w:tc>
        <w:tc>
          <w:tcPr>
            <w:tcW w:w="1778" w:type="dxa"/>
            <w:vMerge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01F68913" w14:textId="77777777" w:rsidR="00B7013D" w:rsidRPr="00FC156D" w:rsidRDefault="00B7013D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E20D76" w:rsidRPr="00FC156D" w14:paraId="29E41DDB" w14:textId="77777777" w:rsidTr="00E20D76">
        <w:trPr>
          <w:trHeight w:val="193"/>
          <w:jc w:val="center"/>
        </w:trPr>
        <w:tc>
          <w:tcPr>
            <w:tcW w:w="485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043F9C68" w14:textId="77777777" w:rsidR="00496EF8" w:rsidRPr="00FC156D" w:rsidRDefault="00496EF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100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75FF64F" w14:textId="633E2A03" w:rsidR="00496EF8" w:rsidRPr="00FC156D" w:rsidRDefault="006D06B0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</w:rPr>
              <w:t>second</w:t>
            </w:r>
          </w:p>
        </w:tc>
        <w:tc>
          <w:tcPr>
            <w:tcW w:w="324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778F4D6" w14:textId="77777777" w:rsidR="00496EF8" w:rsidRPr="00FC156D" w:rsidRDefault="006D06B0" w:rsidP="003710F2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Studies of Sasanian and Byzantine History</w:t>
            </w:r>
          </w:p>
        </w:tc>
        <w:tc>
          <w:tcPr>
            <w:tcW w:w="1131" w:type="dxa"/>
            <w:tcBorders>
              <w:left w:val="triple" w:sz="4" w:space="0" w:color="auto"/>
            </w:tcBorders>
            <w:vAlign w:val="center"/>
          </w:tcPr>
          <w:p w14:paraId="5655A22A" w14:textId="77777777" w:rsidR="00496EF8" w:rsidRPr="00FC156D" w:rsidRDefault="006D06B0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Baghdad</w:t>
            </w:r>
          </w:p>
        </w:tc>
        <w:tc>
          <w:tcPr>
            <w:tcW w:w="1660" w:type="dxa"/>
            <w:vAlign w:val="center"/>
          </w:tcPr>
          <w:p w14:paraId="2E3AF8BB" w14:textId="77777777" w:rsidR="00496EF8" w:rsidRPr="00FC156D" w:rsidRDefault="006D06B0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College of Education/ Ibn Rushd</w:t>
            </w:r>
          </w:p>
        </w:tc>
        <w:tc>
          <w:tcPr>
            <w:tcW w:w="1246" w:type="dxa"/>
            <w:tcBorders>
              <w:right w:val="triple" w:sz="4" w:space="0" w:color="auto"/>
            </w:tcBorders>
            <w:vAlign w:val="center"/>
          </w:tcPr>
          <w:p w14:paraId="2764DEC0" w14:textId="60BD4EFB" w:rsidR="00496EF8" w:rsidRPr="00FC156D" w:rsidRDefault="00E20D76" w:rsidP="00E20D76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History</w:t>
            </w:r>
          </w:p>
        </w:tc>
        <w:tc>
          <w:tcPr>
            <w:tcW w:w="177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63C223CB" w14:textId="77777777" w:rsidR="00496EF8" w:rsidRPr="00FC156D" w:rsidRDefault="006D06B0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2003, 2004, 2006</w:t>
            </w:r>
          </w:p>
        </w:tc>
      </w:tr>
      <w:tr w:rsidR="00E20D76" w:rsidRPr="00FC156D" w14:paraId="3B5C90C7" w14:textId="77777777" w:rsidTr="00E20D76">
        <w:trPr>
          <w:trHeight w:val="286"/>
          <w:jc w:val="center"/>
        </w:trPr>
        <w:tc>
          <w:tcPr>
            <w:tcW w:w="485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2F5A1EBF" w14:textId="77777777" w:rsidR="00E20D76" w:rsidRPr="00FC156D" w:rsidRDefault="00E20D76" w:rsidP="00E20D76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00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F5A441A" w14:textId="62DEB058" w:rsidR="00E20D76" w:rsidRPr="00FC156D" w:rsidRDefault="00E20D76" w:rsidP="00E20D76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</w:rPr>
              <w:t>second</w:t>
            </w:r>
          </w:p>
        </w:tc>
        <w:tc>
          <w:tcPr>
            <w:tcW w:w="324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4F3748F" w14:textId="77777777" w:rsidR="00E20D76" w:rsidRPr="00FC156D" w:rsidRDefault="00E20D76" w:rsidP="00E20D76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Historical research method</w:t>
            </w:r>
          </w:p>
        </w:tc>
        <w:tc>
          <w:tcPr>
            <w:tcW w:w="1131" w:type="dxa"/>
            <w:tcBorders>
              <w:left w:val="triple" w:sz="4" w:space="0" w:color="auto"/>
            </w:tcBorders>
            <w:vAlign w:val="center"/>
          </w:tcPr>
          <w:p w14:paraId="7ACB66FD" w14:textId="77777777" w:rsidR="00E20D76" w:rsidRPr="00FC156D" w:rsidRDefault="00E20D76" w:rsidP="00E20D76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Baghdad</w:t>
            </w:r>
          </w:p>
        </w:tc>
        <w:tc>
          <w:tcPr>
            <w:tcW w:w="1660" w:type="dxa"/>
            <w:vAlign w:val="center"/>
          </w:tcPr>
          <w:p w14:paraId="683AFE54" w14:textId="77777777" w:rsidR="00E20D76" w:rsidRPr="00FC156D" w:rsidRDefault="00E20D76" w:rsidP="00E20D76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College of Education/ Ibn Rushd</w:t>
            </w:r>
          </w:p>
        </w:tc>
        <w:tc>
          <w:tcPr>
            <w:tcW w:w="1246" w:type="dxa"/>
            <w:tcBorders>
              <w:right w:val="triple" w:sz="4" w:space="0" w:color="auto"/>
            </w:tcBorders>
            <w:vAlign w:val="center"/>
          </w:tcPr>
          <w:p w14:paraId="3A3BD7A0" w14:textId="449458F9" w:rsidR="00E20D76" w:rsidRPr="00FC156D" w:rsidRDefault="00E20D76" w:rsidP="00E20D76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 xml:space="preserve">History </w:t>
            </w:r>
          </w:p>
        </w:tc>
        <w:tc>
          <w:tcPr>
            <w:tcW w:w="177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24CBD950" w14:textId="77777777" w:rsidR="00E20D76" w:rsidRPr="00FC156D" w:rsidRDefault="00E20D76" w:rsidP="00E20D76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2006-2007</w:t>
            </w:r>
          </w:p>
        </w:tc>
      </w:tr>
      <w:tr w:rsidR="00E20D76" w:rsidRPr="00FC156D" w14:paraId="3D52B5C2" w14:textId="77777777" w:rsidTr="00E20D76">
        <w:trPr>
          <w:trHeight w:val="216"/>
          <w:jc w:val="center"/>
        </w:trPr>
        <w:tc>
          <w:tcPr>
            <w:tcW w:w="485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692AFD67" w14:textId="77777777" w:rsidR="00E20D76" w:rsidRPr="00FC156D" w:rsidRDefault="00E20D76" w:rsidP="00E20D76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100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14853D3" w14:textId="77777777" w:rsidR="00E20D76" w:rsidRPr="00FC156D" w:rsidRDefault="00E20D76" w:rsidP="00E20D76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Third</w:t>
            </w:r>
          </w:p>
        </w:tc>
        <w:tc>
          <w:tcPr>
            <w:tcW w:w="324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EC4A5B6" w14:textId="30195BF3" w:rsidR="00E20D76" w:rsidRPr="00FC156D" w:rsidRDefault="0078631D" w:rsidP="00E20D76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The Philosophy off History</w:t>
            </w:r>
          </w:p>
        </w:tc>
        <w:tc>
          <w:tcPr>
            <w:tcW w:w="1131" w:type="dxa"/>
            <w:tcBorders>
              <w:left w:val="triple" w:sz="4" w:space="0" w:color="auto"/>
            </w:tcBorders>
            <w:vAlign w:val="center"/>
          </w:tcPr>
          <w:p w14:paraId="19160BB7" w14:textId="77777777" w:rsidR="00E20D76" w:rsidRPr="00FC156D" w:rsidRDefault="00E20D76" w:rsidP="00E20D76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Baghdad</w:t>
            </w:r>
          </w:p>
        </w:tc>
        <w:tc>
          <w:tcPr>
            <w:tcW w:w="1660" w:type="dxa"/>
            <w:vAlign w:val="center"/>
          </w:tcPr>
          <w:p w14:paraId="7DCC21BA" w14:textId="77777777" w:rsidR="00E20D76" w:rsidRPr="00FC156D" w:rsidRDefault="00E20D76" w:rsidP="00E20D76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College of Education/ Ibn Rushd</w:t>
            </w:r>
          </w:p>
        </w:tc>
        <w:tc>
          <w:tcPr>
            <w:tcW w:w="1246" w:type="dxa"/>
            <w:tcBorders>
              <w:right w:val="triple" w:sz="4" w:space="0" w:color="auto"/>
            </w:tcBorders>
            <w:vAlign w:val="center"/>
          </w:tcPr>
          <w:p w14:paraId="1B36C9E5" w14:textId="71E22797" w:rsidR="00E20D76" w:rsidRPr="00FC156D" w:rsidRDefault="00E20D76" w:rsidP="00E20D76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 xml:space="preserve">History </w:t>
            </w:r>
          </w:p>
        </w:tc>
        <w:tc>
          <w:tcPr>
            <w:tcW w:w="177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1FEC0A45" w14:textId="77777777" w:rsidR="00E20D76" w:rsidRPr="00FC156D" w:rsidRDefault="00E20D76" w:rsidP="00E20D76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2005-2008</w:t>
            </w:r>
          </w:p>
        </w:tc>
      </w:tr>
      <w:tr w:rsidR="00E20D76" w:rsidRPr="00FC156D" w14:paraId="53F398D8" w14:textId="77777777" w:rsidTr="00E20D76">
        <w:trPr>
          <w:trHeight w:val="216"/>
          <w:jc w:val="center"/>
        </w:trPr>
        <w:tc>
          <w:tcPr>
            <w:tcW w:w="485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2913B243" w14:textId="77777777" w:rsidR="00E20D76" w:rsidRPr="00FC156D" w:rsidRDefault="00E20D76" w:rsidP="00E20D76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1006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73AA858F" w14:textId="77777777" w:rsidR="00E20D76" w:rsidRPr="00FC156D" w:rsidRDefault="00E20D76" w:rsidP="00E20D76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Fourth</w:t>
            </w:r>
          </w:p>
        </w:tc>
        <w:tc>
          <w:tcPr>
            <w:tcW w:w="3246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6FD2BB41" w14:textId="77777777" w:rsidR="00E20D76" w:rsidRPr="00FC156D" w:rsidRDefault="00E20D76" w:rsidP="00E20D76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Studies in the history of Arab and Islamic civilization in the Abbasid era</w:t>
            </w:r>
          </w:p>
        </w:tc>
        <w:tc>
          <w:tcPr>
            <w:tcW w:w="1131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14:paraId="026693A5" w14:textId="77777777" w:rsidR="00E20D76" w:rsidRPr="00FC156D" w:rsidRDefault="00E20D76" w:rsidP="00E20D76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Baghdad</w:t>
            </w:r>
          </w:p>
        </w:tc>
        <w:tc>
          <w:tcPr>
            <w:tcW w:w="1660" w:type="dxa"/>
            <w:tcBorders>
              <w:bottom w:val="thinThickThinSmallGap" w:sz="24" w:space="0" w:color="auto"/>
            </w:tcBorders>
            <w:vAlign w:val="center"/>
          </w:tcPr>
          <w:p w14:paraId="343ACB21" w14:textId="77777777" w:rsidR="00E20D76" w:rsidRPr="00FC156D" w:rsidRDefault="00E20D76" w:rsidP="00E20D76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College of Education/ Ibn Rushd</w:t>
            </w:r>
          </w:p>
        </w:tc>
        <w:tc>
          <w:tcPr>
            <w:tcW w:w="1246" w:type="dxa"/>
            <w:tcBorders>
              <w:right w:val="triple" w:sz="4" w:space="0" w:color="auto"/>
            </w:tcBorders>
            <w:vAlign w:val="center"/>
          </w:tcPr>
          <w:p w14:paraId="4E8F6E95" w14:textId="3C50610A" w:rsidR="00E20D76" w:rsidRPr="00FC156D" w:rsidRDefault="00E20D76" w:rsidP="00E20D76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 xml:space="preserve">History </w:t>
            </w:r>
          </w:p>
        </w:tc>
        <w:tc>
          <w:tcPr>
            <w:tcW w:w="1778" w:type="dxa"/>
            <w:tcBorders>
              <w:left w:val="trip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6F922072" w14:textId="77777777" w:rsidR="00E20D76" w:rsidRPr="00FC156D" w:rsidRDefault="00E20D76" w:rsidP="00E20D76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2009-2013</w:t>
            </w:r>
          </w:p>
        </w:tc>
      </w:tr>
    </w:tbl>
    <w:p w14:paraId="433B71CE" w14:textId="77777777" w:rsidR="00D033E6" w:rsidRDefault="00D033E6" w:rsidP="00FC156D">
      <w:pPr>
        <w:spacing w:after="0" w:line="240" w:lineRule="auto"/>
        <w:ind w:left="-624" w:right="-1134"/>
        <w:rPr>
          <w:rFonts w:ascii="Times New Roman" w:eastAsia="Times New Roman" w:hAnsi="Times New Roman" w:cs="Monotype Koufi"/>
          <w:color w:val="00B050"/>
          <w:sz w:val="24"/>
          <w:szCs w:val="24"/>
          <w:rtl/>
          <w:lang w:bidi="ar-IQ"/>
        </w:rPr>
      </w:pPr>
    </w:p>
    <w:p w14:paraId="5A89D5C9" w14:textId="77777777" w:rsidR="00D033E6" w:rsidRDefault="00D033E6">
      <w:pPr>
        <w:bidi w:val="0"/>
        <w:rPr>
          <w:rFonts w:ascii="Times New Roman" w:eastAsia="Times New Roman" w:hAnsi="Times New Roman" w:cs="Monotype Koufi"/>
          <w:color w:val="00B050"/>
          <w:sz w:val="24"/>
          <w:szCs w:val="24"/>
          <w:lang w:bidi="ar-IQ"/>
        </w:rPr>
      </w:pPr>
      <w:r>
        <w:rPr>
          <w:rFonts w:ascii="Times New Roman" w:eastAsia="Times New Roman" w:hAnsi="Times New Roman" w:cs="Monotype Koufi"/>
          <w:color w:val="00B050"/>
          <w:sz w:val="24"/>
          <w:szCs w:val="24"/>
          <w:rtl/>
          <w:lang w:bidi="ar-IQ"/>
        </w:rPr>
        <w:br w:type="page"/>
      </w:r>
    </w:p>
    <w:p w14:paraId="74DB53B6" w14:textId="4F69D371" w:rsidR="004D7A69" w:rsidRPr="00FC156D" w:rsidRDefault="009375D7" w:rsidP="009375D7">
      <w:pPr>
        <w:spacing w:after="0" w:line="240" w:lineRule="auto"/>
        <w:ind w:left="-624" w:right="-1134"/>
        <w:jc w:val="right"/>
        <w:rPr>
          <w:rFonts w:ascii="Times New Roman" w:eastAsia="Times New Roman" w:hAnsi="Times New Roman" w:cs="Monotype Koufi"/>
          <w:color w:val="00B050"/>
          <w:sz w:val="24"/>
          <w:szCs w:val="24"/>
          <w:rtl/>
          <w:lang w:bidi="ar-IQ"/>
        </w:rPr>
      </w:pPr>
      <w:r>
        <w:rPr>
          <w:rFonts w:ascii="Times New Roman" w:eastAsia="Times New Roman" w:hAnsi="Times New Roman" w:cs="Monotype Koufi"/>
          <w:color w:val="00B050"/>
          <w:sz w:val="24"/>
          <w:szCs w:val="24"/>
          <w:lang w:bidi="ar-IQ"/>
        </w:rPr>
        <w:lastRenderedPageBreak/>
        <w:t>Contributions at Postgraduate Studies</w:t>
      </w:r>
    </w:p>
    <w:p w14:paraId="1D276933" w14:textId="40FA590B" w:rsidR="00715065" w:rsidRPr="00FC156D" w:rsidRDefault="009375D7" w:rsidP="009375D7">
      <w:pPr>
        <w:spacing w:after="0" w:line="240" w:lineRule="auto"/>
        <w:ind w:left="-624" w:right="-1134"/>
        <w:jc w:val="right"/>
        <w:rPr>
          <w:rFonts w:ascii="Times New Roman" w:eastAsia="Times New Roman" w:hAnsi="Times New Roman" w:cs="Monotype Koufi"/>
          <w:color w:val="00B050"/>
          <w:sz w:val="24"/>
          <w:szCs w:val="24"/>
          <w:rtl/>
          <w:lang w:bidi="ar-IQ"/>
        </w:rPr>
      </w:pPr>
      <w:r>
        <w:rPr>
          <w:rFonts w:ascii="Times New Roman" w:eastAsia="Times New Roman" w:hAnsi="Times New Roman" w:cs="Monotype Koufi"/>
          <w:color w:val="00B050"/>
          <w:sz w:val="24"/>
          <w:szCs w:val="24"/>
          <w:lang w:bidi="ar-IQ"/>
        </w:rPr>
        <w:t>Firstly, Teaching at Postgraduate Program</w:t>
      </w:r>
    </w:p>
    <w:tbl>
      <w:tblPr>
        <w:bidiVisual/>
        <w:tblW w:w="105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"/>
        <w:gridCol w:w="854"/>
        <w:gridCol w:w="4027"/>
        <w:gridCol w:w="1131"/>
        <w:gridCol w:w="969"/>
        <w:gridCol w:w="1275"/>
        <w:gridCol w:w="1809"/>
      </w:tblGrid>
      <w:tr w:rsidR="00715065" w:rsidRPr="00FC156D" w14:paraId="3FA40CC2" w14:textId="77777777" w:rsidTr="009375D7">
        <w:trPr>
          <w:trHeight w:val="317"/>
          <w:jc w:val="center"/>
        </w:trPr>
        <w:tc>
          <w:tcPr>
            <w:tcW w:w="487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0BFB9B94" w14:textId="582C224E" w:rsidR="00715065" w:rsidRPr="00FC156D" w:rsidRDefault="009375D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No.</w:t>
            </w:r>
          </w:p>
        </w:tc>
        <w:tc>
          <w:tcPr>
            <w:tcW w:w="854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4E8C2C45" w14:textId="78766D2A" w:rsidR="00715065" w:rsidRPr="00FC156D" w:rsidRDefault="009375D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Study</w:t>
            </w:r>
          </w:p>
        </w:tc>
        <w:tc>
          <w:tcPr>
            <w:tcW w:w="4027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728B330C" w14:textId="25E8996C" w:rsidR="00715065" w:rsidRPr="00FC156D" w:rsidRDefault="009375D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Subject</w:t>
            </w:r>
          </w:p>
        </w:tc>
        <w:tc>
          <w:tcPr>
            <w:tcW w:w="3375" w:type="dxa"/>
            <w:gridSpan w:val="3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61324759" w14:textId="522F827E" w:rsidR="00715065" w:rsidRPr="00FC156D" w:rsidRDefault="009375D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Institution</w:t>
            </w:r>
          </w:p>
        </w:tc>
        <w:tc>
          <w:tcPr>
            <w:tcW w:w="1809" w:type="dxa"/>
            <w:vMerge w:val="restart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60E80210" w14:textId="4DAF0E97" w:rsidR="00715065" w:rsidRPr="00FC156D" w:rsidRDefault="009375D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Academic Year</w:t>
            </w:r>
          </w:p>
        </w:tc>
      </w:tr>
      <w:tr w:rsidR="009375D7" w:rsidRPr="00FC156D" w14:paraId="176794FA" w14:textId="77777777" w:rsidTr="009375D7">
        <w:trPr>
          <w:trHeight w:val="193"/>
          <w:jc w:val="center"/>
        </w:trPr>
        <w:tc>
          <w:tcPr>
            <w:tcW w:w="487" w:type="dxa"/>
            <w:vMerge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38A4C5D" w14:textId="77777777" w:rsidR="00715065" w:rsidRPr="00FC156D" w:rsidRDefault="0071506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854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BA0561D" w14:textId="77777777" w:rsidR="00715065" w:rsidRPr="00FC156D" w:rsidRDefault="0071506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4027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1147792" w14:textId="77777777" w:rsidR="00715065" w:rsidRPr="00FC156D" w:rsidRDefault="0071506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131" w:type="dxa"/>
            <w:tcBorders>
              <w:left w:val="triple" w:sz="4" w:space="0" w:color="auto"/>
            </w:tcBorders>
            <w:vAlign w:val="center"/>
          </w:tcPr>
          <w:p w14:paraId="593BD821" w14:textId="504B992E" w:rsidR="00715065" w:rsidRPr="009375D7" w:rsidRDefault="009375D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University</w:t>
            </w:r>
          </w:p>
        </w:tc>
        <w:tc>
          <w:tcPr>
            <w:tcW w:w="969" w:type="dxa"/>
            <w:vAlign w:val="center"/>
          </w:tcPr>
          <w:p w14:paraId="67DF5DC0" w14:textId="571B7B36" w:rsidR="00715065" w:rsidRPr="00FC156D" w:rsidRDefault="009375D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College</w:t>
            </w:r>
          </w:p>
        </w:tc>
        <w:tc>
          <w:tcPr>
            <w:tcW w:w="1275" w:type="dxa"/>
            <w:tcBorders>
              <w:right w:val="triple" w:sz="4" w:space="0" w:color="auto"/>
            </w:tcBorders>
            <w:vAlign w:val="center"/>
          </w:tcPr>
          <w:p w14:paraId="7F1C80F0" w14:textId="6F6E6EDC" w:rsidR="00715065" w:rsidRPr="00FC156D" w:rsidRDefault="009375D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Department</w:t>
            </w:r>
          </w:p>
        </w:tc>
        <w:tc>
          <w:tcPr>
            <w:tcW w:w="1809" w:type="dxa"/>
            <w:vMerge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038B7080" w14:textId="77777777" w:rsidR="00715065" w:rsidRPr="00FC156D" w:rsidRDefault="0071506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9375D7" w:rsidRPr="00FC156D" w14:paraId="262CAD79" w14:textId="77777777" w:rsidTr="009375D7">
        <w:trPr>
          <w:trHeight w:val="193"/>
          <w:jc w:val="center"/>
        </w:trPr>
        <w:tc>
          <w:tcPr>
            <w:tcW w:w="48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7BCAF051" w14:textId="77777777" w:rsidR="009375D7" w:rsidRPr="00FC156D" w:rsidRDefault="009375D7" w:rsidP="009375D7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85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37247CA" w14:textId="1733A776" w:rsidR="009375D7" w:rsidRPr="00FC156D" w:rsidRDefault="009375D7" w:rsidP="009375D7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Ph.D.</w:t>
            </w:r>
          </w:p>
        </w:tc>
        <w:tc>
          <w:tcPr>
            <w:tcW w:w="402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238EDAB" w14:textId="77777777" w:rsidR="009375D7" w:rsidRPr="00FC156D" w:rsidRDefault="009375D7" w:rsidP="009375D7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Historians' approaches</w:t>
            </w:r>
          </w:p>
        </w:tc>
        <w:tc>
          <w:tcPr>
            <w:tcW w:w="1131" w:type="dxa"/>
            <w:tcBorders>
              <w:left w:val="triple" w:sz="4" w:space="0" w:color="auto"/>
            </w:tcBorders>
            <w:vAlign w:val="center"/>
          </w:tcPr>
          <w:p w14:paraId="1D02986F" w14:textId="32D9C972" w:rsidR="009375D7" w:rsidRPr="00FC156D" w:rsidRDefault="009375D7" w:rsidP="009375D7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Al-Iraqia</w:t>
            </w:r>
          </w:p>
        </w:tc>
        <w:tc>
          <w:tcPr>
            <w:tcW w:w="969" w:type="dxa"/>
            <w:vAlign w:val="center"/>
          </w:tcPr>
          <w:p w14:paraId="079E8F9A" w14:textId="10089F00" w:rsidR="009375D7" w:rsidRPr="00FC156D" w:rsidRDefault="009375D7" w:rsidP="009375D7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Arts</w:t>
            </w:r>
          </w:p>
        </w:tc>
        <w:tc>
          <w:tcPr>
            <w:tcW w:w="1275" w:type="dxa"/>
            <w:tcBorders>
              <w:right w:val="triple" w:sz="4" w:space="0" w:color="auto"/>
            </w:tcBorders>
            <w:vAlign w:val="center"/>
          </w:tcPr>
          <w:p w14:paraId="68F7C00A" w14:textId="682AE455" w:rsidR="009375D7" w:rsidRPr="00FC156D" w:rsidRDefault="009375D7" w:rsidP="009375D7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History</w:t>
            </w:r>
          </w:p>
        </w:tc>
        <w:tc>
          <w:tcPr>
            <w:tcW w:w="1809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038F2936" w14:textId="77777777" w:rsidR="009375D7" w:rsidRPr="00FC156D" w:rsidRDefault="009375D7" w:rsidP="009375D7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2013-2016</w:t>
            </w:r>
          </w:p>
        </w:tc>
      </w:tr>
      <w:tr w:rsidR="009375D7" w:rsidRPr="00FC156D" w14:paraId="705E58AB" w14:textId="77777777" w:rsidTr="009375D7">
        <w:trPr>
          <w:trHeight w:val="286"/>
          <w:jc w:val="center"/>
        </w:trPr>
        <w:tc>
          <w:tcPr>
            <w:tcW w:w="48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B07BEEB" w14:textId="77777777" w:rsidR="009375D7" w:rsidRPr="00FC156D" w:rsidRDefault="009375D7" w:rsidP="009375D7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85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3340D8C" w14:textId="07DAE7B5" w:rsidR="009375D7" w:rsidRPr="00FC156D" w:rsidRDefault="009375D7" w:rsidP="009375D7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M.A.</w:t>
            </w:r>
          </w:p>
        </w:tc>
        <w:tc>
          <w:tcPr>
            <w:tcW w:w="402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EF874F9" w14:textId="77777777" w:rsidR="009375D7" w:rsidRPr="00FC156D" w:rsidRDefault="009375D7" w:rsidP="009375D7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Studies in the Arab Islamic Civilization</w:t>
            </w:r>
          </w:p>
        </w:tc>
        <w:tc>
          <w:tcPr>
            <w:tcW w:w="1131" w:type="dxa"/>
            <w:tcBorders>
              <w:left w:val="triple" w:sz="4" w:space="0" w:color="auto"/>
            </w:tcBorders>
            <w:vAlign w:val="center"/>
          </w:tcPr>
          <w:p w14:paraId="2CAC4861" w14:textId="53847ACD" w:rsidR="009375D7" w:rsidRPr="00FC156D" w:rsidRDefault="009375D7" w:rsidP="009375D7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Al-Iraqia</w:t>
            </w:r>
          </w:p>
        </w:tc>
        <w:tc>
          <w:tcPr>
            <w:tcW w:w="969" w:type="dxa"/>
            <w:vAlign w:val="center"/>
          </w:tcPr>
          <w:p w14:paraId="6861757F" w14:textId="5C96F5BA" w:rsidR="009375D7" w:rsidRPr="00FC156D" w:rsidRDefault="009375D7" w:rsidP="009375D7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Arts</w:t>
            </w:r>
          </w:p>
        </w:tc>
        <w:tc>
          <w:tcPr>
            <w:tcW w:w="1275" w:type="dxa"/>
            <w:tcBorders>
              <w:right w:val="triple" w:sz="4" w:space="0" w:color="auto"/>
            </w:tcBorders>
            <w:vAlign w:val="center"/>
          </w:tcPr>
          <w:p w14:paraId="7DE5752E" w14:textId="784037B9" w:rsidR="009375D7" w:rsidRPr="00FC156D" w:rsidRDefault="009375D7" w:rsidP="009375D7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History</w:t>
            </w:r>
          </w:p>
        </w:tc>
        <w:tc>
          <w:tcPr>
            <w:tcW w:w="1809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66CD6310" w14:textId="77777777" w:rsidR="009375D7" w:rsidRPr="00FC156D" w:rsidRDefault="009375D7" w:rsidP="009375D7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2013</w:t>
            </w:r>
          </w:p>
        </w:tc>
      </w:tr>
      <w:tr w:rsidR="009375D7" w:rsidRPr="00FC156D" w14:paraId="4D9CD6A6" w14:textId="77777777" w:rsidTr="009375D7">
        <w:trPr>
          <w:trHeight w:val="238"/>
          <w:jc w:val="center"/>
        </w:trPr>
        <w:tc>
          <w:tcPr>
            <w:tcW w:w="48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6E7C7BA0" w14:textId="77777777" w:rsidR="009375D7" w:rsidRPr="00FC156D" w:rsidRDefault="009375D7" w:rsidP="009375D7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85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89F8B5B" w14:textId="550298E9" w:rsidR="009375D7" w:rsidRPr="00FC156D" w:rsidRDefault="009375D7" w:rsidP="009375D7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M.A.</w:t>
            </w:r>
          </w:p>
        </w:tc>
        <w:tc>
          <w:tcPr>
            <w:tcW w:w="402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BB200FE" w14:textId="13DB2D58" w:rsidR="009375D7" w:rsidRPr="00FC156D" w:rsidRDefault="009375D7" w:rsidP="009375D7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Pre-Islamic History of Iraq</w:t>
            </w:r>
          </w:p>
        </w:tc>
        <w:tc>
          <w:tcPr>
            <w:tcW w:w="1131" w:type="dxa"/>
            <w:tcBorders>
              <w:left w:val="triple" w:sz="4" w:space="0" w:color="auto"/>
            </w:tcBorders>
            <w:vAlign w:val="center"/>
          </w:tcPr>
          <w:p w14:paraId="56DCEF6E" w14:textId="5E980695" w:rsidR="009375D7" w:rsidRPr="00FC156D" w:rsidRDefault="009375D7" w:rsidP="009375D7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Al-Iraqia</w:t>
            </w:r>
          </w:p>
        </w:tc>
        <w:tc>
          <w:tcPr>
            <w:tcW w:w="969" w:type="dxa"/>
            <w:vAlign w:val="center"/>
          </w:tcPr>
          <w:p w14:paraId="74DA4306" w14:textId="2D80131A" w:rsidR="009375D7" w:rsidRPr="00FC156D" w:rsidRDefault="009375D7" w:rsidP="009375D7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Arts</w:t>
            </w:r>
          </w:p>
        </w:tc>
        <w:tc>
          <w:tcPr>
            <w:tcW w:w="1275" w:type="dxa"/>
            <w:tcBorders>
              <w:right w:val="triple" w:sz="4" w:space="0" w:color="auto"/>
            </w:tcBorders>
            <w:vAlign w:val="center"/>
          </w:tcPr>
          <w:p w14:paraId="744A24E1" w14:textId="5D431C8C" w:rsidR="009375D7" w:rsidRPr="00FC156D" w:rsidRDefault="009375D7" w:rsidP="009375D7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History</w:t>
            </w:r>
          </w:p>
        </w:tc>
        <w:tc>
          <w:tcPr>
            <w:tcW w:w="1809" w:type="dxa"/>
            <w:tcBorders>
              <w:right w:val="thinThickThinSmallGap" w:sz="24" w:space="0" w:color="auto"/>
            </w:tcBorders>
            <w:vAlign w:val="center"/>
          </w:tcPr>
          <w:p w14:paraId="5B75B490" w14:textId="77777777" w:rsidR="009375D7" w:rsidRPr="00FC156D" w:rsidRDefault="009375D7" w:rsidP="009375D7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2014</w:t>
            </w:r>
          </w:p>
        </w:tc>
      </w:tr>
      <w:tr w:rsidR="009375D7" w:rsidRPr="00FC156D" w14:paraId="0D50B2D3" w14:textId="77777777" w:rsidTr="009375D7">
        <w:trPr>
          <w:trHeight w:val="238"/>
          <w:jc w:val="center"/>
        </w:trPr>
        <w:tc>
          <w:tcPr>
            <w:tcW w:w="48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4E36C15" w14:textId="77777777" w:rsidR="009375D7" w:rsidRPr="00FC156D" w:rsidRDefault="009375D7" w:rsidP="009375D7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85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3B629EF" w14:textId="5FB0F630" w:rsidR="009375D7" w:rsidRPr="00FC156D" w:rsidRDefault="009375D7" w:rsidP="009375D7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M.A.</w:t>
            </w:r>
          </w:p>
        </w:tc>
        <w:tc>
          <w:tcPr>
            <w:tcW w:w="402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E739A87" w14:textId="77777777" w:rsidR="009375D7" w:rsidRPr="00FC156D" w:rsidRDefault="009375D7" w:rsidP="009375D7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History of the Islamic East in the Umayyad era</w:t>
            </w:r>
          </w:p>
        </w:tc>
        <w:tc>
          <w:tcPr>
            <w:tcW w:w="1131" w:type="dxa"/>
            <w:tcBorders>
              <w:left w:val="triple" w:sz="4" w:space="0" w:color="auto"/>
            </w:tcBorders>
            <w:vAlign w:val="center"/>
          </w:tcPr>
          <w:p w14:paraId="23FC0BAE" w14:textId="2A120D7B" w:rsidR="009375D7" w:rsidRPr="00FC156D" w:rsidRDefault="009375D7" w:rsidP="009375D7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Al-Iraqia</w:t>
            </w:r>
          </w:p>
        </w:tc>
        <w:tc>
          <w:tcPr>
            <w:tcW w:w="969" w:type="dxa"/>
            <w:vAlign w:val="center"/>
          </w:tcPr>
          <w:p w14:paraId="1758D580" w14:textId="23E5BD8D" w:rsidR="009375D7" w:rsidRPr="00FC156D" w:rsidRDefault="009375D7" w:rsidP="009375D7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Arts</w:t>
            </w:r>
          </w:p>
        </w:tc>
        <w:tc>
          <w:tcPr>
            <w:tcW w:w="1275" w:type="dxa"/>
            <w:tcBorders>
              <w:right w:val="triple" w:sz="4" w:space="0" w:color="auto"/>
            </w:tcBorders>
            <w:vAlign w:val="center"/>
          </w:tcPr>
          <w:p w14:paraId="46034752" w14:textId="4CB6F7F9" w:rsidR="009375D7" w:rsidRPr="00FC156D" w:rsidRDefault="009375D7" w:rsidP="009375D7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History</w:t>
            </w:r>
          </w:p>
        </w:tc>
        <w:tc>
          <w:tcPr>
            <w:tcW w:w="1809" w:type="dxa"/>
            <w:tcBorders>
              <w:right w:val="thinThickThinSmallGap" w:sz="24" w:space="0" w:color="auto"/>
            </w:tcBorders>
            <w:vAlign w:val="center"/>
          </w:tcPr>
          <w:p w14:paraId="06D3FAFF" w14:textId="77777777" w:rsidR="009375D7" w:rsidRPr="00FC156D" w:rsidRDefault="009375D7" w:rsidP="009375D7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2015</w:t>
            </w:r>
          </w:p>
        </w:tc>
      </w:tr>
      <w:tr w:rsidR="009375D7" w:rsidRPr="00FC156D" w14:paraId="51057EA3" w14:textId="77777777" w:rsidTr="009375D7">
        <w:trPr>
          <w:trHeight w:val="238"/>
          <w:jc w:val="center"/>
        </w:trPr>
        <w:tc>
          <w:tcPr>
            <w:tcW w:w="48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6BE9063E" w14:textId="77777777" w:rsidR="009375D7" w:rsidRPr="00FC156D" w:rsidRDefault="009375D7" w:rsidP="009375D7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85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5A15E33" w14:textId="22E17D96" w:rsidR="009375D7" w:rsidRPr="00FC156D" w:rsidRDefault="009375D7" w:rsidP="009375D7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M.A.</w:t>
            </w:r>
          </w:p>
        </w:tc>
        <w:tc>
          <w:tcPr>
            <w:tcW w:w="402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AA7B718" w14:textId="77777777" w:rsidR="009375D7" w:rsidRPr="00FC156D" w:rsidRDefault="009375D7" w:rsidP="009375D7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History of the Islamic East in the Umayyad era</w:t>
            </w:r>
          </w:p>
        </w:tc>
        <w:tc>
          <w:tcPr>
            <w:tcW w:w="1131" w:type="dxa"/>
            <w:tcBorders>
              <w:left w:val="triple" w:sz="4" w:space="0" w:color="auto"/>
            </w:tcBorders>
            <w:vAlign w:val="center"/>
          </w:tcPr>
          <w:p w14:paraId="0F281B7E" w14:textId="073A2A2A" w:rsidR="009375D7" w:rsidRPr="00FC156D" w:rsidRDefault="009375D7" w:rsidP="009375D7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Al-Iraqia</w:t>
            </w:r>
          </w:p>
        </w:tc>
        <w:tc>
          <w:tcPr>
            <w:tcW w:w="969" w:type="dxa"/>
            <w:vAlign w:val="center"/>
          </w:tcPr>
          <w:p w14:paraId="10B36959" w14:textId="37A6B001" w:rsidR="009375D7" w:rsidRPr="00FC156D" w:rsidRDefault="009375D7" w:rsidP="009375D7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Arts</w:t>
            </w:r>
          </w:p>
        </w:tc>
        <w:tc>
          <w:tcPr>
            <w:tcW w:w="1275" w:type="dxa"/>
            <w:tcBorders>
              <w:right w:val="triple" w:sz="4" w:space="0" w:color="auto"/>
            </w:tcBorders>
            <w:vAlign w:val="center"/>
          </w:tcPr>
          <w:p w14:paraId="4DDD3421" w14:textId="6B17352B" w:rsidR="009375D7" w:rsidRPr="00FC156D" w:rsidRDefault="009375D7" w:rsidP="009375D7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History</w:t>
            </w:r>
          </w:p>
        </w:tc>
        <w:tc>
          <w:tcPr>
            <w:tcW w:w="1809" w:type="dxa"/>
            <w:tcBorders>
              <w:right w:val="thinThickThinSmallGap" w:sz="24" w:space="0" w:color="auto"/>
            </w:tcBorders>
            <w:vAlign w:val="center"/>
          </w:tcPr>
          <w:p w14:paraId="3A25A3B1" w14:textId="77777777" w:rsidR="009375D7" w:rsidRPr="00FC156D" w:rsidRDefault="009375D7" w:rsidP="009375D7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2016</w:t>
            </w:r>
          </w:p>
        </w:tc>
      </w:tr>
      <w:tr w:rsidR="009375D7" w:rsidRPr="00FC156D" w14:paraId="62EFAA2C" w14:textId="77777777" w:rsidTr="009375D7">
        <w:trPr>
          <w:trHeight w:val="238"/>
          <w:jc w:val="center"/>
        </w:trPr>
        <w:tc>
          <w:tcPr>
            <w:tcW w:w="48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5AD81C0A" w14:textId="77777777" w:rsidR="009375D7" w:rsidRPr="00FC156D" w:rsidRDefault="009375D7" w:rsidP="009375D7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85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FB889E5" w14:textId="3F9B976B" w:rsidR="009375D7" w:rsidRPr="00FC156D" w:rsidRDefault="009375D7" w:rsidP="009375D7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M.A.</w:t>
            </w:r>
          </w:p>
        </w:tc>
        <w:tc>
          <w:tcPr>
            <w:tcW w:w="402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58EDCFF" w14:textId="77777777" w:rsidR="009375D7" w:rsidRPr="00FC156D" w:rsidRDefault="009375D7" w:rsidP="009375D7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History of Islamic cities</w:t>
            </w:r>
          </w:p>
        </w:tc>
        <w:tc>
          <w:tcPr>
            <w:tcW w:w="1131" w:type="dxa"/>
            <w:tcBorders>
              <w:left w:val="triple" w:sz="4" w:space="0" w:color="auto"/>
            </w:tcBorders>
            <w:vAlign w:val="center"/>
          </w:tcPr>
          <w:p w14:paraId="64C1156D" w14:textId="77777777" w:rsidR="009375D7" w:rsidRPr="00FC156D" w:rsidRDefault="009375D7" w:rsidP="009375D7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Baghdad</w:t>
            </w:r>
          </w:p>
        </w:tc>
        <w:tc>
          <w:tcPr>
            <w:tcW w:w="969" w:type="dxa"/>
            <w:vAlign w:val="center"/>
          </w:tcPr>
          <w:p w14:paraId="5E5FDAED" w14:textId="77777777" w:rsidR="009375D7" w:rsidRPr="00FC156D" w:rsidRDefault="009375D7" w:rsidP="009375D7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Ibn Rushd</w:t>
            </w:r>
          </w:p>
        </w:tc>
        <w:tc>
          <w:tcPr>
            <w:tcW w:w="1275" w:type="dxa"/>
          </w:tcPr>
          <w:p w14:paraId="1E5E9842" w14:textId="12450CC1" w:rsidR="009375D7" w:rsidRPr="00FC156D" w:rsidRDefault="009375D7" w:rsidP="009375D7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056660">
              <w:rPr>
                <w:rFonts w:cs="Simplified Arabic"/>
                <w:sz w:val="24"/>
                <w:szCs w:val="24"/>
                <w:lang w:bidi="ar-IQ"/>
              </w:rPr>
              <w:t>History</w:t>
            </w:r>
          </w:p>
        </w:tc>
        <w:tc>
          <w:tcPr>
            <w:tcW w:w="1809" w:type="dxa"/>
            <w:tcBorders>
              <w:right w:val="thinThickThinSmallGap" w:sz="24" w:space="0" w:color="auto"/>
            </w:tcBorders>
            <w:vAlign w:val="center"/>
          </w:tcPr>
          <w:p w14:paraId="2E03CD81" w14:textId="77777777" w:rsidR="009375D7" w:rsidRPr="00FC156D" w:rsidRDefault="009375D7" w:rsidP="009375D7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2010-2011</w:t>
            </w:r>
          </w:p>
        </w:tc>
      </w:tr>
      <w:tr w:rsidR="009375D7" w:rsidRPr="00FC156D" w14:paraId="19D67BC6" w14:textId="77777777" w:rsidTr="009375D7">
        <w:trPr>
          <w:trHeight w:val="238"/>
          <w:jc w:val="center"/>
        </w:trPr>
        <w:tc>
          <w:tcPr>
            <w:tcW w:w="48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F6051CC" w14:textId="77777777" w:rsidR="009375D7" w:rsidRPr="00FC156D" w:rsidRDefault="009375D7" w:rsidP="009375D7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7</w:t>
            </w:r>
          </w:p>
        </w:tc>
        <w:tc>
          <w:tcPr>
            <w:tcW w:w="85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D2EC398" w14:textId="4F0CB8FD" w:rsidR="009375D7" w:rsidRPr="00FC156D" w:rsidRDefault="009375D7" w:rsidP="009375D7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M.A.</w:t>
            </w:r>
          </w:p>
        </w:tc>
        <w:tc>
          <w:tcPr>
            <w:tcW w:w="402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61278CF" w14:textId="77777777" w:rsidR="009375D7" w:rsidRPr="00FC156D" w:rsidRDefault="009375D7" w:rsidP="009375D7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Historians' approaches</w:t>
            </w:r>
          </w:p>
        </w:tc>
        <w:tc>
          <w:tcPr>
            <w:tcW w:w="1131" w:type="dxa"/>
            <w:tcBorders>
              <w:left w:val="triple" w:sz="4" w:space="0" w:color="auto"/>
            </w:tcBorders>
            <w:vAlign w:val="center"/>
          </w:tcPr>
          <w:p w14:paraId="5DB167D4" w14:textId="77777777" w:rsidR="009375D7" w:rsidRPr="00FC156D" w:rsidRDefault="009375D7" w:rsidP="009375D7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Baghdad</w:t>
            </w:r>
          </w:p>
        </w:tc>
        <w:tc>
          <w:tcPr>
            <w:tcW w:w="969" w:type="dxa"/>
            <w:vAlign w:val="center"/>
          </w:tcPr>
          <w:p w14:paraId="79E9068E" w14:textId="77777777" w:rsidR="009375D7" w:rsidRPr="00FC156D" w:rsidRDefault="009375D7" w:rsidP="009375D7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Ibn Rushd</w:t>
            </w:r>
          </w:p>
        </w:tc>
        <w:tc>
          <w:tcPr>
            <w:tcW w:w="1275" w:type="dxa"/>
          </w:tcPr>
          <w:p w14:paraId="7BAD6DEB" w14:textId="6D6487B9" w:rsidR="009375D7" w:rsidRPr="00FC156D" w:rsidRDefault="009375D7" w:rsidP="009375D7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056660">
              <w:rPr>
                <w:rFonts w:cs="Simplified Arabic"/>
                <w:sz w:val="24"/>
                <w:szCs w:val="24"/>
                <w:lang w:bidi="ar-IQ"/>
              </w:rPr>
              <w:t>History</w:t>
            </w:r>
          </w:p>
        </w:tc>
        <w:tc>
          <w:tcPr>
            <w:tcW w:w="1809" w:type="dxa"/>
            <w:tcBorders>
              <w:right w:val="thinThickThinSmallGap" w:sz="24" w:space="0" w:color="auto"/>
            </w:tcBorders>
            <w:vAlign w:val="center"/>
          </w:tcPr>
          <w:p w14:paraId="475EC5C9" w14:textId="77777777" w:rsidR="009375D7" w:rsidRPr="00FC156D" w:rsidRDefault="009375D7" w:rsidP="009375D7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2010-2015</w:t>
            </w:r>
          </w:p>
        </w:tc>
      </w:tr>
      <w:tr w:rsidR="009375D7" w:rsidRPr="00FC156D" w14:paraId="511F0FE2" w14:textId="77777777" w:rsidTr="009375D7">
        <w:trPr>
          <w:trHeight w:val="238"/>
          <w:jc w:val="center"/>
        </w:trPr>
        <w:tc>
          <w:tcPr>
            <w:tcW w:w="48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545726E8" w14:textId="77777777" w:rsidR="009375D7" w:rsidRPr="00FC156D" w:rsidRDefault="009375D7" w:rsidP="009375D7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8</w:t>
            </w:r>
          </w:p>
        </w:tc>
        <w:tc>
          <w:tcPr>
            <w:tcW w:w="85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E7C732A" w14:textId="3621A8F0" w:rsidR="009375D7" w:rsidRPr="00FC156D" w:rsidRDefault="009375D7" w:rsidP="009375D7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M.A.</w:t>
            </w:r>
          </w:p>
        </w:tc>
        <w:tc>
          <w:tcPr>
            <w:tcW w:w="402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75AE6C6" w14:textId="77777777" w:rsidR="009375D7" w:rsidRPr="00FC156D" w:rsidRDefault="009375D7" w:rsidP="009375D7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History of Arab-European relations in the Abbasid era</w:t>
            </w:r>
          </w:p>
        </w:tc>
        <w:tc>
          <w:tcPr>
            <w:tcW w:w="1131" w:type="dxa"/>
            <w:tcBorders>
              <w:left w:val="triple" w:sz="4" w:space="0" w:color="auto"/>
            </w:tcBorders>
            <w:vAlign w:val="center"/>
          </w:tcPr>
          <w:p w14:paraId="755435EF" w14:textId="77777777" w:rsidR="009375D7" w:rsidRPr="00FC156D" w:rsidRDefault="009375D7" w:rsidP="009375D7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Baghdad</w:t>
            </w:r>
          </w:p>
        </w:tc>
        <w:tc>
          <w:tcPr>
            <w:tcW w:w="969" w:type="dxa"/>
            <w:vAlign w:val="center"/>
          </w:tcPr>
          <w:p w14:paraId="3AA60357" w14:textId="77777777" w:rsidR="009375D7" w:rsidRPr="00FC156D" w:rsidRDefault="009375D7" w:rsidP="009375D7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Ibn Rushd</w:t>
            </w:r>
          </w:p>
        </w:tc>
        <w:tc>
          <w:tcPr>
            <w:tcW w:w="1275" w:type="dxa"/>
          </w:tcPr>
          <w:p w14:paraId="0DDB01A4" w14:textId="58C8C3F6" w:rsidR="009375D7" w:rsidRPr="00FC156D" w:rsidRDefault="009375D7" w:rsidP="009375D7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056660">
              <w:rPr>
                <w:rFonts w:cs="Simplified Arabic"/>
                <w:sz w:val="24"/>
                <w:szCs w:val="24"/>
                <w:lang w:bidi="ar-IQ"/>
              </w:rPr>
              <w:t>History</w:t>
            </w:r>
          </w:p>
        </w:tc>
        <w:tc>
          <w:tcPr>
            <w:tcW w:w="1809" w:type="dxa"/>
            <w:tcBorders>
              <w:right w:val="thinThickThinSmallGap" w:sz="24" w:space="0" w:color="auto"/>
            </w:tcBorders>
            <w:vAlign w:val="center"/>
          </w:tcPr>
          <w:p w14:paraId="25DAACAC" w14:textId="77777777" w:rsidR="009375D7" w:rsidRPr="00FC156D" w:rsidRDefault="009375D7" w:rsidP="009375D7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2010-2011</w:t>
            </w:r>
          </w:p>
        </w:tc>
      </w:tr>
      <w:tr w:rsidR="009375D7" w:rsidRPr="00FC156D" w14:paraId="4C1F9A2F" w14:textId="77777777" w:rsidTr="009375D7">
        <w:trPr>
          <w:trHeight w:val="238"/>
          <w:jc w:val="center"/>
        </w:trPr>
        <w:tc>
          <w:tcPr>
            <w:tcW w:w="48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2FB1434B" w14:textId="77777777" w:rsidR="009375D7" w:rsidRPr="00FC156D" w:rsidRDefault="009375D7" w:rsidP="009375D7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9</w:t>
            </w:r>
          </w:p>
        </w:tc>
        <w:tc>
          <w:tcPr>
            <w:tcW w:w="85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E6F6731" w14:textId="445ACFA9" w:rsidR="009375D7" w:rsidRPr="00FC156D" w:rsidRDefault="009375D7" w:rsidP="009375D7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M.A.</w:t>
            </w:r>
          </w:p>
        </w:tc>
        <w:tc>
          <w:tcPr>
            <w:tcW w:w="402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2D69F90" w14:textId="77777777" w:rsidR="009375D7" w:rsidRPr="00FC156D" w:rsidRDefault="009375D7" w:rsidP="009375D7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Historical research method</w:t>
            </w:r>
          </w:p>
        </w:tc>
        <w:tc>
          <w:tcPr>
            <w:tcW w:w="1131" w:type="dxa"/>
            <w:tcBorders>
              <w:left w:val="triple" w:sz="4" w:space="0" w:color="auto"/>
            </w:tcBorders>
            <w:vAlign w:val="center"/>
          </w:tcPr>
          <w:p w14:paraId="0EB42C36" w14:textId="77777777" w:rsidR="009375D7" w:rsidRPr="00FC156D" w:rsidRDefault="009375D7" w:rsidP="009375D7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Baghdad</w:t>
            </w:r>
          </w:p>
        </w:tc>
        <w:tc>
          <w:tcPr>
            <w:tcW w:w="969" w:type="dxa"/>
            <w:vAlign w:val="center"/>
          </w:tcPr>
          <w:p w14:paraId="3110BF60" w14:textId="77777777" w:rsidR="009375D7" w:rsidRPr="00FC156D" w:rsidRDefault="009375D7" w:rsidP="009375D7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Ibn Rushd</w:t>
            </w:r>
          </w:p>
        </w:tc>
        <w:tc>
          <w:tcPr>
            <w:tcW w:w="1275" w:type="dxa"/>
          </w:tcPr>
          <w:p w14:paraId="6A8AA2B5" w14:textId="4742804C" w:rsidR="009375D7" w:rsidRPr="00FC156D" w:rsidRDefault="009375D7" w:rsidP="009375D7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056660">
              <w:rPr>
                <w:rFonts w:cs="Simplified Arabic"/>
                <w:sz w:val="24"/>
                <w:szCs w:val="24"/>
                <w:lang w:bidi="ar-IQ"/>
              </w:rPr>
              <w:t>History</w:t>
            </w:r>
          </w:p>
        </w:tc>
        <w:tc>
          <w:tcPr>
            <w:tcW w:w="1809" w:type="dxa"/>
            <w:tcBorders>
              <w:right w:val="thinThickThinSmallGap" w:sz="24" w:space="0" w:color="auto"/>
            </w:tcBorders>
            <w:vAlign w:val="center"/>
          </w:tcPr>
          <w:p w14:paraId="6390FBFA" w14:textId="77777777" w:rsidR="009375D7" w:rsidRPr="00FC156D" w:rsidRDefault="009375D7" w:rsidP="009375D7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2008-2010</w:t>
            </w:r>
          </w:p>
        </w:tc>
      </w:tr>
      <w:tr w:rsidR="009375D7" w:rsidRPr="00FC156D" w14:paraId="332DAD0C" w14:textId="77777777" w:rsidTr="009375D7">
        <w:trPr>
          <w:trHeight w:val="238"/>
          <w:jc w:val="center"/>
        </w:trPr>
        <w:tc>
          <w:tcPr>
            <w:tcW w:w="487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736ADA48" w14:textId="77777777" w:rsidR="009375D7" w:rsidRPr="00FC156D" w:rsidRDefault="009375D7" w:rsidP="009375D7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854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544FADC" w14:textId="6ADD6361" w:rsidR="009375D7" w:rsidRPr="00FC156D" w:rsidRDefault="009375D7" w:rsidP="009375D7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M.A.</w:t>
            </w:r>
          </w:p>
        </w:tc>
        <w:tc>
          <w:tcPr>
            <w:tcW w:w="4027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2258A9C2" w14:textId="77777777" w:rsidR="009375D7" w:rsidRPr="00FC156D" w:rsidRDefault="009375D7" w:rsidP="009375D7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Studies in the history of the Prophet's biography</w:t>
            </w:r>
          </w:p>
        </w:tc>
        <w:tc>
          <w:tcPr>
            <w:tcW w:w="1131" w:type="dxa"/>
            <w:tcBorders>
              <w:left w:val="triple" w:sz="4" w:space="0" w:color="auto"/>
            </w:tcBorders>
            <w:vAlign w:val="center"/>
          </w:tcPr>
          <w:p w14:paraId="3E75372B" w14:textId="5B721529" w:rsidR="009375D7" w:rsidRPr="00FC156D" w:rsidRDefault="009375D7" w:rsidP="009375D7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Al-Iraqia</w:t>
            </w:r>
          </w:p>
        </w:tc>
        <w:tc>
          <w:tcPr>
            <w:tcW w:w="969" w:type="dxa"/>
            <w:tcBorders>
              <w:bottom w:val="thinThickThinSmallGap" w:sz="24" w:space="0" w:color="auto"/>
            </w:tcBorders>
            <w:vAlign w:val="center"/>
          </w:tcPr>
          <w:p w14:paraId="31D22F3C" w14:textId="52A87E1B" w:rsidR="009375D7" w:rsidRPr="00FC156D" w:rsidRDefault="009375D7" w:rsidP="009375D7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Arts</w:t>
            </w:r>
          </w:p>
        </w:tc>
        <w:tc>
          <w:tcPr>
            <w:tcW w:w="1275" w:type="dxa"/>
            <w:tcBorders>
              <w:bottom w:val="thinThickThinSmallGap" w:sz="24" w:space="0" w:color="auto"/>
            </w:tcBorders>
          </w:tcPr>
          <w:p w14:paraId="3E44A03D" w14:textId="77777777" w:rsidR="009375D7" w:rsidRDefault="009375D7" w:rsidP="009375D7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lang w:bidi="ar-IQ"/>
              </w:rPr>
            </w:pPr>
          </w:p>
          <w:p w14:paraId="676AD6A1" w14:textId="24FAA2CF" w:rsidR="009375D7" w:rsidRPr="00FC156D" w:rsidRDefault="009375D7" w:rsidP="009375D7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056660">
              <w:rPr>
                <w:rFonts w:cs="Simplified Arabic"/>
                <w:sz w:val="24"/>
                <w:szCs w:val="24"/>
                <w:lang w:bidi="ar-IQ"/>
              </w:rPr>
              <w:t>History</w:t>
            </w:r>
          </w:p>
        </w:tc>
        <w:tc>
          <w:tcPr>
            <w:tcW w:w="1809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08B8C36C" w14:textId="77777777" w:rsidR="009375D7" w:rsidRDefault="009375D7" w:rsidP="009375D7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2017-</w:t>
            </w:r>
          </w:p>
        </w:tc>
      </w:tr>
    </w:tbl>
    <w:p w14:paraId="1724D341" w14:textId="24A0DF44" w:rsidR="00A71B0E" w:rsidRPr="00FC156D" w:rsidRDefault="000355FF" w:rsidP="000355FF">
      <w:pPr>
        <w:bidi w:val="0"/>
        <w:spacing w:after="0" w:line="240" w:lineRule="auto"/>
        <w:ind w:left="-625" w:right="-1134" w:firstLine="567"/>
        <w:rPr>
          <w:rFonts w:ascii="Times New Roman" w:eastAsia="Times New Roman" w:hAnsi="Times New Roman" w:cs="Monotype Koufi"/>
          <w:color w:val="00B050"/>
          <w:sz w:val="24"/>
          <w:szCs w:val="24"/>
          <w:rtl/>
          <w:lang w:bidi="ar-IQ"/>
        </w:rPr>
      </w:pPr>
      <w:r>
        <w:rPr>
          <w:rFonts w:ascii="Times New Roman" w:eastAsia="Times New Roman" w:hAnsi="Times New Roman" w:cs="Monotype Koufi"/>
          <w:color w:val="00B050"/>
          <w:sz w:val="24"/>
          <w:szCs w:val="24"/>
          <w:lang w:bidi="ar-IQ"/>
        </w:rPr>
        <w:t>Supervision of M.A. theses and Ph.D. Dissertations</w:t>
      </w:r>
    </w:p>
    <w:tbl>
      <w:tblPr>
        <w:bidiVisual/>
        <w:tblW w:w="2007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4"/>
        <w:gridCol w:w="896"/>
        <w:gridCol w:w="1009"/>
        <w:gridCol w:w="6695"/>
        <w:gridCol w:w="3089"/>
        <w:gridCol w:w="2555"/>
        <w:gridCol w:w="2348"/>
        <w:gridCol w:w="1394"/>
        <w:gridCol w:w="1274"/>
      </w:tblGrid>
      <w:tr w:rsidR="000C0CCC" w:rsidRPr="00FC156D" w14:paraId="3E0ECC33" w14:textId="77777777" w:rsidTr="000C0CCC">
        <w:trPr>
          <w:trHeight w:val="317"/>
          <w:jc w:val="center"/>
        </w:trPr>
        <w:tc>
          <w:tcPr>
            <w:tcW w:w="814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7AC919E2" w14:textId="77777777" w:rsidR="000C0CCC" w:rsidRPr="00FC156D" w:rsidRDefault="000C0CCC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T</w:t>
            </w:r>
          </w:p>
        </w:tc>
        <w:tc>
          <w:tcPr>
            <w:tcW w:w="896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</w:tcPr>
          <w:p w14:paraId="2F45B0E0" w14:textId="77777777" w:rsidR="000C0CCC" w:rsidRPr="00FC156D" w:rsidRDefault="000C0CCC" w:rsidP="00FC156D">
            <w:pPr>
              <w:spacing w:after="0" w:line="240" w:lineRule="auto"/>
              <w:jc w:val="center"/>
              <w:rPr>
                <w:rFonts w:cs="Monotype Koufi" w:hint="cs"/>
                <w:sz w:val="24"/>
                <w:szCs w:val="24"/>
                <w:rtl/>
                <w:lang w:bidi="ar-IQ"/>
              </w:rPr>
            </w:pPr>
          </w:p>
        </w:tc>
        <w:tc>
          <w:tcPr>
            <w:tcW w:w="1009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0FF2F8ED" w14:textId="555268EB" w:rsidR="000C0CCC" w:rsidRPr="00FC156D" w:rsidRDefault="000C0CCC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Study</w:t>
            </w:r>
          </w:p>
        </w:tc>
        <w:tc>
          <w:tcPr>
            <w:tcW w:w="6695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77445F75" w14:textId="289EC7F3" w:rsidR="000C0CCC" w:rsidRPr="00FC156D" w:rsidRDefault="000C0CCC" w:rsidP="000C0CCC">
            <w:pPr>
              <w:spacing w:after="0" w:line="240" w:lineRule="auto"/>
              <w:ind w:left="157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Title</w:t>
            </w:r>
          </w:p>
        </w:tc>
        <w:tc>
          <w:tcPr>
            <w:tcW w:w="7992" w:type="dxa"/>
            <w:gridSpan w:val="3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150EF0A9" w14:textId="77475730" w:rsidR="000C0CCC" w:rsidRPr="00FC156D" w:rsidRDefault="000C0CCC" w:rsidP="000C0CCC">
            <w:pPr>
              <w:spacing w:after="0" w:line="240" w:lineRule="auto"/>
              <w:ind w:left="157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 xml:space="preserve">Institution </w:t>
            </w:r>
          </w:p>
        </w:tc>
        <w:tc>
          <w:tcPr>
            <w:tcW w:w="2668" w:type="dxa"/>
            <w:gridSpan w:val="2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79333F42" w14:textId="77777777" w:rsidR="000C0CCC" w:rsidRPr="00FC156D" w:rsidRDefault="000C0CCC" w:rsidP="000C0CCC">
            <w:pPr>
              <w:spacing w:after="0" w:line="240" w:lineRule="auto"/>
              <w:ind w:left="157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duration</w:t>
            </w:r>
          </w:p>
        </w:tc>
      </w:tr>
      <w:tr w:rsidR="000C0CCC" w:rsidRPr="00FC156D" w14:paraId="04533597" w14:textId="77777777" w:rsidTr="000C0CCC">
        <w:trPr>
          <w:trHeight w:val="193"/>
          <w:jc w:val="center"/>
        </w:trPr>
        <w:tc>
          <w:tcPr>
            <w:tcW w:w="814" w:type="dxa"/>
            <w:vMerge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58BC98DE" w14:textId="77777777" w:rsidR="000C0CCC" w:rsidRPr="00FC156D" w:rsidRDefault="000C0CCC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896" w:type="dxa"/>
            <w:tcBorders>
              <w:left w:val="triple" w:sz="4" w:space="0" w:color="auto"/>
              <w:right w:val="triple" w:sz="4" w:space="0" w:color="auto"/>
            </w:tcBorders>
          </w:tcPr>
          <w:p w14:paraId="3C33C46B" w14:textId="77777777" w:rsidR="000C0CCC" w:rsidRPr="00FC156D" w:rsidRDefault="000C0CCC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009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6415C68" w14:textId="1F9F4556" w:rsidR="000C0CCC" w:rsidRPr="00FC156D" w:rsidRDefault="000C0CCC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6695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482E0DE" w14:textId="77777777" w:rsidR="000C0CCC" w:rsidRPr="00FC156D" w:rsidRDefault="000C0CCC" w:rsidP="000C0CCC">
            <w:pPr>
              <w:spacing w:after="0" w:line="240" w:lineRule="auto"/>
              <w:ind w:left="157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3089" w:type="dxa"/>
            <w:tcBorders>
              <w:left w:val="triple" w:sz="4" w:space="0" w:color="auto"/>
            </w:tcBorders>
            <w:vAlign w:val="center"/>
          </w:tcPr>
          <w:p w14:paraId="4BF96B61" w14:textId="76C047B9" w:rsidR="000C0CCC" w:rsidRPr="00FC156D" w:rsidRDefault="000C0CCC" w:rsidP="000C0CCC">
            <w:pPr>
              <w:spacing w:after="0" w:line="240" w:lineRule="auto"/>
              <w:ind w:left="157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 xml:space="preserve">University </w:t>
            </w:r>
          </w:p>
        </w:tc>
        <w:tc>
          <w:tcPr>
            <w:tcW w:w="2555" w:type="dxa"/>
            <w:vAlign w:val="center"/>
          </w:tcPr>
          <w:p w14:paraId="3A995410" w14:textId="27C19A74" w:rsidR="000C0CCC" w:rsidRPr="00FC156D" w:rsidRDefault="000C0CCC" w:rsidP="000C0CCC">
            <w:pPr>
              <w:spacing w:after="0" w:line="240" w:lineRule="auto"/>
              <w:ind w:left="157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College</w:t>
            </w:r>
          </w:p>
        </w:tc>
        <w:tc>
          <w:tcPr>
            <w:tcW w:w="2348" w:type="dxa"/>
            <w:tcBorders>
              <w:right w:val="triple" w:sz="4" w:space="0" w:color="auto"/>
            </w:tcBorders>
            <w:vAlign w:val="center"/>
          </w:tcPr>
          <w:p w14:paraId="273AABE7" w14:textId="3521A4D5" w:rsidR="000C0CCC" w:rsidRPr="00FC156D" w:rsidRDefault="000C0CCC" w:rsidP="000C0CCC">
            <w:pPr>
              <w:spacing w:after="0" w:line="240" w:lineRule="auto"/>
              <w:ind w:left="157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Department</w:t>
            </w:r>
          </w:p>
        </w:tc>
        <w:tc>
          <w:tcPr>
            <w:tcW w:w="1394" w:type="dxa"/>
            <w:tcBorders>
              <w:left w:val="triple" w:sz="4" w:space="0" w:color="auto"/>
            </w:tcBorders>
            <w:vAlign w:val="center"/>
          </w:tcPr>
          <w:p w14:paraId="10E17857" w14:textId="77777777" w:rsidR="000C0CCC" w:rsidRPr="00FC156D" w:rsidRDefault="000C0CCC" w:rsidP="000C0CCC">
            <w:pPr>
              <w:spacing w:after="0" w:line="240" w:lineRule="auto"/>
              <w:ind w:left="157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from:</w:t>
            </w:r>
          </w:p>
        </w:tc>
        <w:tc>
          <w:tcPr>
            <w:tcW w:w="1274" w:type="dxa"/>
            <w:tcBorders>
              <w:right w:val="thinThickThinSmallGap" w:sz="24" w:space="0" w:color="auto"/>
            </w:tcBorders>
            <w:vAlign w:val="center"/>
          </w:tcPr>
          <w:p w14:paraId="34D256A8" w14:textId="77777777" w:rsidR="000C0CCC" w:rsidRPr="00FC156D" w:rsidRDefault="000C0CCC" w:rsidP="000C0CCC">
            <w:pPr>
              <w:spacing w:after="0" w:line="240" w:lineRule="auto"/>
              <w:ind w:left="157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to me:</w:t>
            </w:r>
          </w:p>
        </w:tc>
      </w:tr>
      <w:tr w:rsidR="000C0CCC" w:rsidRPr="00FC156D" w14:paraId="6C596C94" w14:textId="77777777" w:rsidTr="000C0CCC">
        <w:trPr>
          <w:trHeight w:val="193"/>
          <w:jc w:val="center"/>
        </w:trPr>
        <w:tc>
          <w:tcPr>
            <w:tcW w:w="814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073B8B12" w14:textId="77777777" w:rsidR="000C0CCC" w:rsidRPr="00FC156D" w:rsidRDefault="000C0CCC" w:rsidP="000355FF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896" w:type="dxa"/>
            <w:tcBorders>
              <w:left w:val="triple" w:sz="4" w:space="0" w:color="auto"/>
              <w:right w:val="triple" w:sz="4" w:space="0" w:color="auto"/>
            </w:tcBorders>
          </w:tcPr>
          <w:p w14:paraId="72D68077" w14:textId="77777777" w:rsidR="000C0CCC" w:rsidRPr="00FC156D" w:rsidRDefault="000C0CCC" w:rsidP="000355FF">
            <w:pPr>
              <w:spacing w:after="0" w:line="240" w:lineRule="auto"/>
              <w:jc w:val="center"/>
              <w:rPr>
                <w:rFonts w:cs="Simplified Arabic" w:hint="cs"/>
                <w:sz w:val="24"/>
                <w:szCs w:val="24"/>
                <w:rtl/>
                <w:lang w:bidi="ar-IQ"/>
              </w:rPr>
            </w:pPr>
          </w:p>
        </w:tc>
        <w:tc>
          <w:tcPr>
            <w:tcW w:w="100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252E146" w14:textId="2902FDFC" w:rsidR="000C0CCC" w:rsidRPr="00FC156D" w:rsidRDefault="000C0CCC" w:rsidP="000355FF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Ph.D</w:t>
            </w:r>
          </w:p>
        </w:tc>
        <w:tc>
          <w:tcPr>
            <w:tcW w:w="669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098E298" w14:textId="77777777" w:rsidR="000C0CCC" w:rsidRPr="00FC156D" w:rsidRDefault="000C0CCC" w:rsidP="000C0CCC">
            <w:pPr>
              <w:spacing w:after="0" w:line="240" w:lineRule="auto"/>
              <w:ind w:left="157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The irrigation system in the country beyond the river in the Abbasid era</w:t>
            </w:r>
          </w:p>
        </w:tc>
        <w:tc>
          <w:tcPr>
            <w:tcW w:w="3089" w:type="dxa"/>
            <w:tcBorders>
              <w:left w:val="triple" w:sz="4" w:space="0" w:color="auto"/>
            </w:tcBorders>
            <w:vAlign w:val="center"/>
          </w:tcPr>
          <w:p w14:paraId="5439A27B" w14:textId="77777777" w:rsidR="000C0CCC" w:rsidRPr="003710F2" w:rsidRDefault="000C0CCC" w:rsidP="000C0CCC">
            <w:pPr>
              <w:spacing w:after="0" w:line="240" w:lineRule="auto"/>
              <w:ind w:left="157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3710F2">
              <w:rPr>
                <w:rFonts w:cs="Simplified Arabic" w:hint="cs"/>
                <w:sz w:val="24"/>
                <w:szCs w:val="24"/>
                <w:rtl/>
                <w:lang w:bidi="ar-IQ"/>
              </w:rPr>
              <w:t>Baghdad</w:t>
            </w:r>
          </w:p>
        </w:tc>
        <w:tc>
          <w:tcPr>
            <w:tcW w:w="2555" w:type="dxa"/>
            <w:vAlign w:val="center"/>
          </w:tcPr>
          <w:p w14:paraId="421B2A8A" w14:textId="77777777" w:rsidR="000C0CCC" w:rsidRPr="003710F2" w:rsidRDefault="000C0CCC" w:rsidP="000C0CCC">
            <w:pPr>
              <w:spacing w:after="0" w:line="240" w:lineRule="auto"/>
              <w:ind w:left="157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3710F2">
              <w:rPr>
                <w:rFonts w:cs="Simplified Arabic" w:hint="cs"/>
                <w:sz w:val="24"/>
                <w:szCs w:val="24"/>
                <w:rtl/>
                <w:lang w:bidi="ar-IQ"/>
              </w:rPr>
              <w:t>Education Ibn Rushd</w:t>
            </w:r>
          </w:p>
        </w:tc>
        <w:tc>
          <w:tcPr>
            <w:tcW w:w="2348" w:type="dxa"/>
            <w:tcBorders>
              <w:right w:val="triple" w:sz="4" w:space="0" w:color="auto"/>
            </w:tcBorders>
          </w:tcPr>
          <w:p w14:paraId="273BD284" w14:textId="466C3328" w:rsidR="000C0CCC" w:rsidRPr="003710F2" w:rsidRDefault="000C0CCC" w:rsidP="000C0CCC">
            <w:pPr>
              <w:spacing w:after="0" w:line="240" w:lineRule="auto"/>
              <w:ind w:left="157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62496">
              <w:rPr>
                <w:rFonts w:cs="Simplified Arabic"/>
                <w:sz w:val="24"/>
                <w:szCs w:val="24"/>
                <w:lang w:bidi="ar-IQ"/>
              </w:rPr>
              <w:t>History</w:t>
            </w:r>
          </w:p>
        </w:tc>
        <w:tc>
          <w:tcPr>
            <w:tcW w:w="1394" w:type="dxa"/>
            <w:tcBorders>
              <w:left w:val="triple" w:sz="4" w:space="0" w:color="auto"/>
            </w:tcBorders>
            <w:vAlign w:val="center"/>
          </w:tcPr>
          <w:p w14:paraId="3D07D863" w14:textId="77777777" w:rsidR="000C0CCC" w:rsidRPr="00FC156D" w:rsidRDefault="000C0CCC" w:rsidP="000C0CCC">
            <w:pPr>
              <w:spacing w:after="0" w:line="240" w:lineRule="auto"/>
              <w:ind w:left="157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4" w:type="dxa"/>
            <w:tcBorders>
              <w:right w:val="thinThickThinSmallGap" w:sz="24" w:space="0" w:color="auto"/>
            </w:tcBorders>
            <w:vAlign w:val="center"/>
          </w:tcPr>
          <w:p w14:paraId="71051DE9" w14:textId="77777777" w:rsidR="000C0CCC" w:rsidRPr="00FC156D" w:rsidRDefault="000C0CCC" w:rsidP="000C0CCC">
            <w:pPr>
              <w:spacing w:after="0" w:line="240" w:lineRule="auto"/>
              <w:ind w:left="157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0C0CCC" w:rsidRPr="00FC156D" w14:paraId="462E7BC7" w14:textId="77777777" w:rsidTr="000C0CCC">
        <w:trPr>
          <w:trHeight w:val="286"/>
          <w:jc w:val="center"/>
        </w:trPr>
        <w:tc>
          <w:tcPr>
            <w:tcW w:w="814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3DA74A33" w14:textId="77777777" w:rsidR="000C0CCC" w:rsidRPr="00FC156D" w:rsidRDefault="000C0CCC" w:rsidP="000355FF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896" w:type="dxa"/>
            <w:tcBorders>
              <w:left w:val="triple" w:sz="4" w:space="0" w:color="auto"/>
              <w:right w:val="triple" w:sz="4" w:space="0" w:color="auto"/>
            </w:tcBorders>
          </w:tcPr>
          <w:p w14:paraId="0C9D7A52" w14:textId="77777777" w:rsidR="000C0CCC" w:rsidRPr="00FC156D" w:rsidRDefault="000C0CCC" w:rsidP="000355FF">
            <w:pPr>
              <w:spacing w:after="0" w:line="240" w:lineRule="auto"/>
              <w:jc w:val="center"/>
              <w:rPr>
                <w:rFonts w:cs="Simplified Arabic" w:hint="cs"/>
                <w:sz w:val="24"/>
                <w:szCs w:val="24"/>
                <w:rtl/>
                <w:lang w:bidi="ar-IQ"/>
              </w:rPr>
            </w:pPr>
          </w:p>
        </w:tc>
        <w:tc>
          <w:tcPr>
            <w:tcW w:w="100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5D657AC" w14:textId="2A0B3FDB" w:rsidR="000C0CCC" w:rsidRPr="00FC156D" w:rsidRDefault="000C0CCC" w:rsidP="000355FF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Ph.D</w:t>
            </w:r>
          </w:p>
        </w:tc>
        <w:tc>
          <w:tcPr>
            <w:tcW w:w="669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AEE56D3" w14:textId="77777777" w:rsidR="000C0CCC" w:rsidRPr="00FC156D" w:rsidRDefault="000C0CCC" w:rsidP="000C0CCC">
            <w:pPr>
              <w:spacing w:after="0" w:line="240" w:lineRule="auto"/>
              <w:ind w:left="157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Social values in the days of the Arabs</w:t>
            </w:r>
          </w:p>
        </w:tc>
        <w:tc>
          <w:tcPr>
            <w:tcW w:w="3089" w:type="dxa"/>
            <w:tcBorders>
              <w:left w:val="triple" w:sz="4" w:space="0" w:color="auto"/>
            </w:tcBorders>
            <w:vAlign w:val="center"/>
          </w:tcPr>
          <w:p w14:paraId="4485A15D" w14:textId="77777777" w:rsidR="000C0CCC" w:rsidRPr="003710F2" w:rsidRDefault="000C0CCC" w:rsidP="000C0CCC">
            <w:pPr>
              <w:spacing w:after="0" w:line="240" w:lineRule="auto"/>
              <w:ind w:left="157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3710F2">
              <w:rPr>
                <w:rFonts w:cs="Simplified Arabic" w:hint="cs"/>
                <w:sz w:val="24"/>
                <w:szCs w:val="24"/>
                <w:rtl/>
                <w:lang w:bidi="ar-IQ"/>
              </w:rPr>
              <w:t>Baghdad</w:t>
            </w:r>
          </w:p>
        </w:tc>
        <w:tc>
          <w:tcPr>
            <w:tcW w:w="2555" w:type="dxa"/>
            <w:vAlign w:val="center"/>
          </w:tcPr>
          <w:p w14:paraId="558C35EA" w14:textId="77777777" w:rsidR="000C0CCC" w:rsidRPr="003710F2" w:rsidRDefault="000C0CCC" w:rsidP="000C0CCC">
            <w:pPr>
              <w:spacing w:after="0" w:line="240" w:lineRule="auto"/>
              <w:ind w:left="157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3710F2">
              <w:rPr>
                <w:rFonts w:cs="Simplified Arabic" w:hint="cs"/>
                <w:sz w:val="24"/>
                <w:szCs w:val="24"/>
                <w:rtl/>
                <w:lang w:bidi="ar-IQ"/>
              </w:rPr>
              <w:t>Education Ibn Rushd</w:t>
            </w:r>
          </w:p>
        </w:tc>
        <w:tc>
          <w:tcPr>
            <w:tcW w:w="2348" w:type="dxa"/>
            <w:tcBorders>
              <w:right w:val="triple" w:sz="4" w:space="0" w:color="auto"/>
            </w:tcBorders>
          </w:tcPr>
          <w:p w14:paraId="7EFD36A2" w14:textId="74EC84B5" w:rsidR="000C0CCC" w:rsidRPr="003710F2" w:rsidRDefault="000C0CCC" w:rsidP="000C0CCC">
            <w:pPr>
              <w:spacing w:after="0" w:line="240" w:lineRule="auto"/>
              <w:ind w:left="157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62496">
              <w:rPr>
                <w:rFonts w:cs="Simplified Arabic"/>
                <w:sz w:val="24"/>
                <w:szCs w:val="24"/>
                <w:lang w:bidi="ar-IQ"/>
              </w:rPr>
              <w:t>History</w:t>
            </w:r>
          </w:p>
        </w:tc>
        <w:tc>
          <w:tcPr>
            <w:tcW w:w="1394" w:type="dxa"/>
            <w:tcBorders>
              <w:left w:val="triple" w:sz="4" w:space="0" w:color="auto"/>
            </w:tcBorders>
            <w:vAlign w:val="center"/>
          </w:tcPr>
          <w:p w14:paraId="5325E2E1" w14:textId="77777777" w:rsidR="000C0CCC" w:rsidRPr="00FC156D" w:rsidRDefault="000C0CCC" w:rsidP="000C0CCC">
            <w:pPr>
              <w:spacing w:after="0" w:line="240" w:lineRule="auto"/>
              <w:ind w:left="157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4" w:type="dxa"/>
            <w:tcBorders>
              <w:right w:val="thinThickThinSmallGap" w:sz="24" w:space="0" w:color="auto"/>
            </w:tcBorders>
            <w:vAlign w:val="center"/>
          </w:tcPr>
          <w:p w14:paraId="6F7DBFA8" w14:textId="77777777" w:rsidR="000C0CCC" w:rsidRPr="00FC156D" w:rsidRDefault="000C0CCC" w:rsidP="000C0CCC">
            <w:pPr>
              <w:spacing w:after="0" w:line="240" w:lineRule="auto"/>
              <w:ind w:left="157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0C0CCC" w:rsidRPr="00FC156D" w14:paraId="5F8D36F4" w14:textId="77777777" w:rsidTr="000C0CCC">
        <w:trPr>
          <w:trHeight w:val="171"/>
          <w:jc w:val="center"/>
        </w:trPr>
        <w:tc>
          <w:tcPr>
            <w:tcW w:w="814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004F62EE" w14:textId="77777777" w:rsidR="000C0CCC" w:rsidRPr="00FC156D" w:rsidRDefault="000C0CCC" w:rsidP="000355FF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896" w:type="dxa"/>
            <w:tcBorders>
              <w:left w:val="triple" w:sz="4" w:space="0" w:color="auto"/>
              <w:right w:val="triple" w:sz="4" w:space="0" w:color="auto"/>
            </w:tcBorders>
          </w:tcPr>
          <w:p w14:paraId="5A0DCE43" w14:textId="77777777" w:rsidR="000C0CCC" w:rsidRPr="00FC156D" w:rsidRDefault="000C0CCC" w:rsidP="000355FF">
            <w:pPr>
              <w:spacing w:after="0" w:line="240" w:lineRule="auto"/>
              <w:jc w:val="center"/>
              <w:rPr>
                <w:rFonts w:cs="Simplified Arabic" w:hint="cs"/>
                <w:sz w:val="24"/>
                <w:szCs w:val="24"/>
                <w:rtl/>
                <w:lang w:bidi="ar-IQ"/>
              </w:rPr>
            </w:pPr>
          </w:p>
        </w:tc>
        <w:tc>
          <w:tcPr>
            <w:tcW w:w="100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092EB94" w14:textId="106A5364" w:rsidR="000C0CCC" w:rsidRPr="00FC156D" w:rsidRDefault="000C0CCC" w:rsidP="000355FF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Ph.D</w:t>
            </w:r>
          </w:p>
        </w:tc>
        <w:tc>
          <w:tcPr>
            <w:tcW w:w="669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F643934" w14:textId="77777777" w:rsidR="000C0CCC" w:rsidRPr="00FC156D" w:rsidRDefault="000C0CCC" w:rsidP="000C0CCC">
            <w:pPr>
              <w:spacing w:after="0" w:line="240" w:lineRule="auto"/>
              <w:ind w:left="157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The Umayyad family in the book Explanation of Nahj al-Balaghah</w:t>
            </w:r>
          </w:p>
        </w:tc>
        <w:tc>
          <w:tcPr>
            <w:tcW w:w="3089" w:type="dxa"/>
            <w:tcBorders>
              <w:left w:val="triple" w:sz="4" w:space="0" w:color="auto"/>
            </w:tcBorders>
            <w:vAlign w:val="center"/>
          </w:tcPr>
          <w:p w14:paraId="62F336B9" w14:textId="77777777" w:rsidR="000C0CCC" w:rsidRPr="003710F2" w:rsidRDefault="000C0CCC" w:rsidP="000C0CCC">
            <w:pPr>
              <w:spacing w:after="0" w:line="240" w:lineRule="auto"/>
              <w:ind w:left="157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3710F2">
              <w:rPr>
                <w:rFonts w:cs="Simplified Arabic" w:hint="cs"/>
                <w:sz w:val="24"/>
                <w:szCs w:val="24"/>
                <w:rtl/>
                <w:lang w:bidi="ar-IQ"/>
              </w:rPr>
              <w:t>Baghdad</w:t>
            </w:r>
          </w:p>
        </w:tc>
        <w:tc>
          <w:tcPr>
            <w:tcW w:w="2555" w:type="dxa"/>
            <w:vAlign w:val="center"/>
          </w:tcPr>
          <w:p w14:paraId="27874A86" w14:textId="77777777" w:rsidR="000C0CCC" w:rsidRPr="003710F2" w:rsidRDefault="000C0CCC" w:rsidP="000C0CCC">
            <w:pPr>
              <w:spacing w:after="0" w:line="240" w:lineRule="auto"/>
              <w:ind w:left="157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3710F2">
              <w:rPr>
                <w:rFonts w:cs="Simplified Arabic" w:hint="cs"/>
                <w:sz w:val="24"/>
                <w:szCs w:val="24"/>
                <w:rtl/>
                <w:lang w:bidi="ar-IQ"/>
              </w:rPr>
              <w:t>Education Ibn Rushd</w:t>
            </w:r>
          </w:p>
        </w:tc>
        <w:tc>
          <w:tcPr>
            <w:tcW w:w="2348" w:type="dxa"/>
            <w:tcBorders>
              <w:right w:val="triple" w:sz="4" w:space="0" w:color="auto"/>
            </w:tcBorders>
          </w:tcPr>
          <w:p w14:paraId="0C42BF10" w14:textId="55BA01FD" w:rsidR="000C0CCC" w:rsidRPr="003710F2" w:rsidRDefault="000C0CCC" w:rsidP="000C0CCC">
            <w:pPr>
              <w:spacing w:after="0" w:line="240" w:lineRule="auto"/>
              <w:ind w:left="157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62496">
              <w:rPr>
                <w:rFonts w:cs="Simplified Arabic"/>
                <w:sz w:val="24"/>
                <w:szCs w:val="24"/>
                <w:lang w:bidi="ar-IQ"/>
              </w:rPr>
              <w:t>History</w:t>
            </w:r>
          </w:p>
        </w:tc>
        <w:tc>
          <w:tcPr>
            <w:tcW w:w="1394" w:type="dxa"/>
            <w:tcBorders>
              <w:left w:val="triple" w:sz="4" w:space="0" w:color="auto"/>
            </w:tcBorders>
            <w:vAlign w:val="center"/>
          </w:tcPr>
          <w:p w14:paraId="77A88E1E" w14:textId="77777777" w:rsidR="000C0CCC" w:rsidRPr="00FC156D" w:rsidRDefault="000C0CCC" w:rsidP="000C0CCC">
            <w:pPr>
              <w:spacing w:after="0" w:line="240" w:lineRule="auto"/>
              <w:ind w:left="157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4" w:type="dxa"/>
            <w:tcBorders>
              <w:right w:val="thinThickThinSmallGap" w:sz="24" w:space="0" w:color="auto"/>
            </w:tcBorders>
            <w:vAlign w:val="center"/>
          </w:tcPr>
          <w:p w14:paraId="186115C7" w14:textId="77777777" w:rsidR="000C0CCC" w:rsidRPr="00FC156D" w:rsidRDefault="000C0CCC" w:rsidP="000C0CCC">
            <w:pPr>
              <w:spacing w:after="0" w:line="240" w:lineRule="auto"/>
              <w:ind w:left="157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0C0CCC" w:rsidRPr="00FC156D" w14:paraId="64E86CDB" w14:textId="77777777" w:rsidTr="000C0CCC">
        <w:trPr>
          <w:trHeight w:val="171"/>
          <w:jc w:val="center"/>
        </w:trPr>
        <w:tc>
          <w:tcPr>
            <w:tcW w:w="814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782094E" w14:textId="77777777" w:rsidR="000C0CCC" w:rsidRPr="00FC156D" w:rsidRDefault="000C0CCC" w:rsidP="000355FF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896" w:type="dxa"/>
            <w:tcBorders>
              <w:left w:val="triple" w:sz="4" w:space="0" w:color="auto"/>
              <w:right w:val="triple" w:sz="4" w:space="0" w:color="auto"/>
            </w:tcBorders>
          </w:tcPr>
          <w:p w14:paraId="709F2314" w14:textId="77777777" w:rsidR="000C0CCC" w:rsidRPr="00FC156D" w:rsidRDefault="000C0CCC" w:rsidP="000355FF">
            <w:pPr>
              <w:spacing w:after="0" w:line="240" w:lineRule="auto"/>
              <w:jc w:val="center"/>
              <w:rPr>
                <w:rFonts w:cs="Simplified Arabic" w:hint="cs"/>
                <w:sz w:val="24"/>
                <w:szCs w:val="24"/>
                <w:rtl/>
                <w:lang w:bidi="ar-IQ"/>
              </w:rPr>
            </w:pPr>
          </w:p>
        </w:tc>
        <w:tc>
          <w:tcPr>
            <w:tcW w:w="100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2ABC6EE" w14:textId="5EAEBD40" w:rsidR="000C0CCC" w:rsidRPr="00FC156D" w:rsidRDefault="000C0CCC" w:rsidP="000355FF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Master's</w:t>
            </w:r>
          </w:p>
        </w:tc>
        <w:tc>
          <w:tcPr>
            <w:tcW w:w="669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2FB913E" w14:textId="77777777" w:rsidR="000C0CCC" w:rsidRPr="00FC156D" w:rsidRDefault="000C0CCC" w:rsidP="000C0CCC">
            <w:pPr>
              <w:spacing w:after="0" w:line="240" w:lineRule="auto"/>
              <w:ind w:left="157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Faisal Al-Samer's approach to historical writing</w:t>
            </w:r>
          </w:p>
        </w:tc>
        <w:tc>
          <w:tcPr>
            <w:tcW w:w="3089" w:type="dxa"/>
            <w:tcBorders>
              <w:left w:val="triple" w:sz="4" w:space="0" w:color="auto"/>
            </w:tcBorders>
            <w:vAlign w:val="center"/>
          </w:tcPr>
          <w:p w14:paraId="37FFF03C" w14:textId="77777777" w:rsidR="000C0CCC" w:rsidRPr="003710F2" w:rsidRDefault="000C0CCC" w:rsidP="000C0CCC">
            <w:pPr>
              <w:spacing w:after="0" w:line="240" w:lineRule="auto"/>
              <w:ind w:left="157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3710F2">
              <w:rPr>
                <w:rFonts w:cs="Simplified Arabic" w:hint="cs"/>
                <w:sz w:val="24"/>
                <w:szCs w:val="24"/>
                <w:rtl/>
                <w:lang w:bidi="ar-IQ"/>
              </w:rPr>
              <w:t>Baghdad</w:t>
            </w:r>
          </w:p>
        </w:tc>
        <w:tc>
          <w:tcPr>
            <w:tcW w:w="2555" w:type="dxa"/>
            <w:vAlign w:val="center"/>
          </w:tcPr>
          <w:p w14:paraId="70AFF93F" w14:textId="77777777" w:rsidR="000C0CCC" w:rsidRPr="003710F2" w:rsidRDefault="000C0CCC" w:rsidP="000C0CCC">
            <w:pPr>
              <w:spacing w:after="0" w:line="240" w:lineRule="auto"/>
              <w:ind w:left="157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3710F2">
              <w:rPr>
                <w:rFonts w:cs="Simplified Arabic" w:hint="cs"/>
                <w:sz w:val="24"/>
                <w:szCs w:val="24"/>
                <w:rtl/>
                <w:lang w:bidi="ar-IQ"/>
              </w:rPr>
              <w:t>Education Ibn Rushd</w:t>
            </w:r>
          </w:p>
        </w:tc>
        <w:tc>
          <w:tcPr>
            <w:tcW w:w="2348" w:type="dxa"/>
            <w:tcBorders>
              <w:right w:val="triple" w:sz="4" w:space="0" w:color="auto"/>
            </w:tcBorders>
          </w:tcPr>
          <w:p w14:paraId="29F9E2B8" w14:textId="658260DC" w:rsidR="000C0CCC" w:rsidRPr="003710F2" w:rsidRDefault="000C0CCC" w:rsidP="000C0CCC">
            <w:pPr>
              <w:spacing w:after="0" w:line="240" w:lineRule="auto"/>
              <w:ind w:left="157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62496">
              <w:rPr>
                <w:rFonts w:cs="Simplified Arabic"/>
                <w:sz w:val="24"/>
                <w:szCs w:val="24"/>
                <w:lang w:bidi="ar-IQ"/>
              </w:rPr>
              <w:t>History</w:t>
            </w:r>
          </w:p>
        </w:tc>
        <w:tc>
          <w:tcPr>
            <w:tcW w:w="1394" w:type="dxa"/>
            <w:tcBorders>
              <w:left w:val="triple" w:sz="4" w:space="0" w:color="auto"/>
            </w:tcBorders>
            <w:vAlign w:val="center"/>
          </w:tcPr>
          <w:p w14:paraId="727B77FE" w14:textId="77777777" w:rsidR="000C0CCC" w:rsidRPr="00FC156D" w:rsidRDefault="000C0CCC" w:rsidP="000C0CCC">
            <w:pPr>
              <w:spacing w:after="0" w:line="240" w:lineRule="auto"/>
              <w:ind w:left="157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4" w:type="dxa"/>
            <w:tcBorders>
              <w:right w:val="thinThickThinSmallGap" w:sz="24" w:space="0" w:color="auto"/>
            </w:tcBorders>
            <w:vAlign w:val="center"/>
          </w:tcPr>
          <w:p w14:paraId="05B75299" w14:textId="77777777" w:rsidR="000C0CCC" w:rsidRPr="00FC156D" w:rsidRDefault="000C0CCC" w:rsidP="000C0CCC">
            <w:pPr>
              <w:spacing w:after="0" w:line="240" w:lineRule="auto"/>
              <w:ind w:left="157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0C0CCC" w:rsidRPr="00FC156D" w14:paraId="124A0E8F" w14:textId="77777777" w:rsidTr="000C0CCC">
        <w:trPr>
          <w:trHeight w:val="171"/>
          <w:jc w:val="center"/>
        </w:trPr>
        <w:tc>
          <w:tcPr>
            <w:tcW w:w="814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3A4ED04" w14:textId="77777777" w:rsidR="000C0CCC" w:rsidRPr="00FC156D" w:rsidRDefault="000C0CCC" w:rsidP="000355FF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896" w:type="dxa"/>
            <w:tcBorders>
              <w:left w:val="triple" w:sz="4" w:space="0" w:color="auto"/>
              <w:right w:val="triple" w:sz="4" w:space="0" w:color="auto"/>
            </w:tcBorders>
          </w:tcPr>
          <w:p w14:paraId="542DA6F6" w14:textId="77777777" w:rsidR="000C0CCC" w:rsidRPr="00FC156D" w:rsidRDefault="000C0CCC" w:rsidP="000355FF">
            <w:pPr>
              <w:spacing w:after="0" w:line="240" w:lineRule="auto"/>
              <w:jc w:val="center"/>
              <w:rPr>
                <w:rFonts w:cs="Simplified Arabic" w:hint="cs"/>
                <w:sz w:val="24"/>
                <w:szCs w:val="24"/>
                <w:rtl/>
                <w:lang w:bidi="ar-IQ"/>
              </w:rPr>
            </w:pPr>
          </w:p>
        </w:tc>
        <w:tc>
          <w:tcPr>
            <w:tcW w:w="100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9259C07" w14:textId="2411A683" w:rsidR="000C0CCC" w:rsidRPr="00FC156D" w:rsidRDefault="000C0CCC" w:rsidP="000355FF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Master's</w:t>
            </w:r>
          </w:p>
        </w:tc>
        <w:tc>
          <w:tcPr>
            <w:tcW w:w="669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2DF8FC3" w14:textId="77777777" w:rsidR="000C0CCC" w:rsidRPr="00FC156D" w:rsidRDefault="000C0CCC" w:rsidP="000C0CCC">
            <w:pPr>
              <w:spacing w:after="0" w:line="240" w:lineRule="auto"/>
              <w:ind w:left="157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Efforts of Dr. Saleh Ahmed in writing Islamic history</w:t>
            </w:r>
          </w:p>
        </w:tc>
        <w:tc>
          <w:tcPr>
            <w:tcW w:w="3089" w:type="dxa"/>
            <w:tcBorders>
              <w:left w:val="triple" w:sz="4" w:space="0" w:color="auto"/>
            </w:tcBorders>
            <w:vAlign w:val="center"/>
          </w:tcPr>
          <w:p w14:paraId="759AEFCC" w14:textId="77777777" w:rsidR="000C0CCC" w:rsidRPr="003710F2" w:rsidRDefault="000C0CCC" w:rsidP="000C0CCC">
            <w:pPr>
              <w:spacing w:after="0" w:line="240" w:lineRule="auto"/>
              <w:ind w:left="157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3710F2">
              <w:rPr>
                <w:rFonts w:cs="Simplified Arabic" w:hint="cs"/>
                <w:sz w:val="24"/>
                <w:szCs w:val="24"/>
                <w:rtl/>
                <w:lang w:bidi="ar-IQ"/>
              </w:rPr>
              <w:t>Baghdad</w:t>
            </w:r>
          </w:p>
        </w:tc>
        <w:tc>
          <w:tcPr>
            <w:tcW w:w="2555" w:type="dxa"/>
            <w:vAlign w:val="center"/>
          </w:tcPr>
          <w:p w14:paraId="53EE5BA5" w14:textId="77777777" w:rsidR="000C0CCC" w:rsidRPr="003710F2" w:rsidRDefault="000C0CCC" w:rsidP="000C0CCC">
            <w:pPr>
              <w:spacing w:after="0" w:line="240" w:lineRule="auto"/>
              <w:ind w:left="157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3710F2">
              <w:rPr>
                <w:rFonts w:cs="Simplified Arabic" w:hint="cs"/>
                <w:sz w:val="24"/>
                <w:szCs w:val="24"/>
                <w:rtl/>
                <w:lang w:bidi="ar-IQ"/>
              </w:rPr>
              <w:t>Education Ibn Rushd</w:t>
            </w:r>
          </w:p>
        </w:tc>
        <w:tc>
          <w:tcPr>
            <w:tcW w:w="2348" w:type="dxa"/>
            <w:tcBorders>
              <w:right w:val="triple" w:sz="4" w:space="0" w:color="auto"/>
            </w:tcBorders>
          </w:tcPr>
          <w:p w14:paraId="7A3EB090" w14:textId="60D8008C" w:rsidR="000C0CCC" w:rsidRPr="003710F2" w:rsidRDefault="000C0CCC" w:rsidP="000C0CCC">
            <w:pPr>
              <w:spacing w:after="0" w:line="240" w:lineRule="auto"/>
              <w:ind w:left="157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62496">
              <w:rPr>
                <w:rFonts w:cs="Simplified Arabic"/>
                <w:sz w:val="24"/>
                <w:szCs w:val="24"/>
                <w:lang w:bidi="ar-IQ"/>
              </w:rPr>
              <w:t>History</w:t>
            </w:r>
          </w:p>
        </w:tc>
        <w:tc>
          <w:tcPr>
            <w:tcW w:w="1394" w:type="dxa"/>
            <w:tcBorders>
              <w:left w:val="triple" w:sz="4" w:space="0" w:color="auto"/>
            </w:tcBorders>
            <w:vAlign w:val="center"/>
          </w:tcPr>
          <w:p w14:paraId="52088C88" w14:textId="77777777" w:rsidR="000C0CCC" w:rsidRPr="00FC156D" w:rsidRDefault="000C0CCC" w:rsidP="000C0CCC">
            <w:pPr>
              <w:spacing w:after="0" w:line="240" w:lineRule="auto"/>
              <w:ind w:left="157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4" w:type="dxa"/>
            <w:tcBorders>
              <w:right w:val="thinThickThinSmallGap" w:sz="24" w:space="0" w:color="auto"/>
            </w:tcBorders>
            <w:vAlign w:val="center"/>
          </w:tcPr>
          <w:p w14:paraId="2D041FF0" w14:textId="77777777" w:rsidR="000C0CCC" w:rsidRPr="00FC156D" w:rsidRDefault="000C0CCC" w:rsidP="000C0CCC">
            <w:pPr>
              <w:spacing w:after="0" w:line="240" w:lineRule="auto"/>
              <w:ind w:left="157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0C0CCC" w:rsidRPr="00FC156D" w14:paraId="38DC77E9" w14:textId="77777777" w:rsidTr="000C0CCC">
        <w:trPr>
          <w:trHeight w:val="171"/>
          <w:jc w:val="center"/>
        </w:trPr>
        <w:tc>
          <w:tcPr>
            <w:tcW w:w="814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3E1D4BA8" w14:textId="77777777" w:rsidR="000C0CCC" w:rsidRPr="00FC156D" w:rsidRDefault="000C0CCC" w:rsidP="000355FF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896" w:type="dxa"/>
            <w:tcBorders>
              <w:left w:val="triple" w:sz="4" w:space="0" w:color="auto"/>
              <w:right w:val="triple" w:sz="4" w:space="0" w:color="auto"/>
            </w:tcBorders>
          </w:tcPr>
          <w:p w14:paraId="0409A48A" w14:textId="77777777" w:rsidR="000C0CCC" w:rsidRPr="00FC156D" w:rsidRDefault="000C0CCC" w:rsidP="000355FF">
            <w:pPr>
              <w:spacing w:after="0" w:line="240" w:lineRule="auto"/>
              <w:jc w:val="center"/>
              <w:rPr>
                <w:rFonts w:cs="Simplified Arabic" w:hint="cs"/>
                <w:sz w:val="24"/>
                <w:szCs w:val="24"/>
                <w:rtl/>
                <w:lang w:bidi="ar-IQ"/>
              </w:rPr>
            </w:pPr>
          </w:p>
        </w:tc>
        <w:tc>
          <w:tcPr>
            <w:tcW w:w="1009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4EC3F5B" w14:textId="766B0E1F" w:rsidR="000C0CCC" w:rsidRPr="00FC156D" w:rsidRDefault="000C0CCC" w:rsidP="000355FF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Master's</w:t>
            </w:r>
          </w:p>
        </w:tc>
        <w:tc>
          <w:tcPr>
            <w:tcW w:w="669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64738EF" w14:textId="77777777" w:rsidR="000C0CCC" w:rsidRPr="00FC156D" w:rsidRDefault="000C0CCC" w:rsidP="000C0CCC">
            <w:pPr>
              <w:spacing w:after="0" w:line="240" w:lineRule="auto"/>
              <w:ind w:left="157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Historical narratives about Egypt and the Levant in the book Al-Muqtafi by Alamuddin Al -Barzali </w:t>
            </w:r>
          </w:p>
        </w:tc>
        <w:tc>
          <w:tcPr>
            <w:tcW w:w="3089" w:type="dxa"/>
            <w:tcBorders>
              <w:left w:val="triple" w:sz="4" w:space="0" w:color="auto"/>
            </w:tcBorders>
            <w:vAlign w:val="center"/>
          </w:tcPr>
          <w:p w14:paraId="25600F7A" w14:textId="27AA0388" w:rsidR="000C0CCC" w:rsidRPr="003710F2" w:rsidRDefault="000C0CCC" w:rsidP="000C0CCC">
            <w:pPr>
              <w:spacing w:after="0" w:line="240" w:lineRule="auto"/>
              <w:ind w:left="157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Al-Iraqia</w:t>
            </w:r>
          </w:p>
        </w:tc>
        <w:tc>
          <w:tcPr>
            <w:tcW w:w="2555" w:type="dxa"/>
            <w:tcBorders>
              <w:bottom w:val="thinThickThinSmallGap" w:sz="24" w:space="0" w:color="auto"/>
            </w:tcBorders>
            <w:vAlign w:val="center"/>
          </w:tcPr>
          <w:p w14:paraId="713E8F76" w14:textId="487065A6" w:rsidR="000C0CCC" w:rsidRPr="003710F2" w:rsidRDefault="000C0CCC" w:rsidP="000C0CCC">
            <w:pPr>
              <w:spacing w:after="0" w:line="240" w:lineRule="auto"/>
              <w:ind w:left="157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Arts</w:t>
            </w:r>
          </w:p>
        </w:tc>
        <w:tc>
          <w:tcPr>
            <w:tcW w:w="2348" w:type="dxa"/>
            <w:tcBorders>
              <w:right w:val="triple" w:sz="4" w:space="0" w:color="auto"/>
            </w:tcBorders>
          </w:tcPr>
          <w:p w14:paraId="0812A166" w14:textId="7F6D3295" w:rsidR="000C0CCC" w:rsidRPr="003710F2" w:rsidRDefault="000C0CCC" w:rsidP="000C0CCC">
            <w:pPr>
              <w:spacing w:after="0" w:line="240" w:lineRule="auto"/>
              <w:ind w:left="157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62496">
              <w:rPr>
                <w:rFonts w:cs="Simplified Arabic"/>
                <w:sz w:val="24"/>
                <w:szCs w:val="24"/>
                <w:lang w:bidi="ar-IQ"/>
              </w:rPr>
              <w:t>History</w:t>
            </w:r>
          </w:p>
        </w:tc>
        <w:tc>
          <w:tcPr>
            <w:tcW w:w="1394" w:type="dxa"/>
            <w:tcBorders>
              <w:left w:val="triple" w:sz="4" w:space="0" w:color="auto"/>
            </w:tcBorders>
            <w:vAlign w:val="center"/>
          </w:tcPr>
          <w:p w14:paraId="4DC67F86" w14:textId="77777777" w:rsidR="000C0CCC" w:rsidRPr="00FC156D" w:rsidRDefault="000C0CCC" w:rsidP="000C0CCC">
            <w:pPr>
              <w:spacing w:after="0" w:line="240" w:lineRule="auto"/>
              <w:ind w:left="157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4" w:type="dxa"/>
            <w:tcBorders>
              <w:right w:val="thinThickThinSmallGap" w:sz="24" w:space="0" w:color="auto"/>
            </w:tcBorders>
            <w:vAlign w:val="center"/>
          </w:tcPr>
          <w:p w14:paraId="53171DBB" w14:textId="77777777" w:rsidR="000C0CCC" w:rsidRPr="00FC156D" w:rsidRDefault="000C0CCC" w:rsidP="000C0CCC">
            <w:pPr>
              <w:spacing w:after="0" w:line="240" w:lineRule="auto"/>
              <w:ind w:left="157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0C0CCC" w:rsidRPr="00FC156D" w14:paraId="298E6ED1" w14:textId="77777777" w:rsidTr="000C0CCC">
        <w:trPr>
          <w:trHeight w:val="171"/>
          <w:jc w:val="center"/>
        </w:trPr>
        <w:tc>
          <w:tcPr>
            <w:tcW w:w="814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7CF0EB79" w14:textId="77777777" w:rsidR="000C0CCC" w:rsidRPr="00FC156D" w:rsidRDefault="000C0CCC" w:rsidP="000355FF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7</w:t>
            </w:r>
          </w:p>
        </w:tc>
        <w:tc>
          <w:tcPr>
            <w:tcW w:w="896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</w:tcPr>
          <w:p w14:paraId="1180E5A3" w14:textId="77777777" w:rsidR="000C0CCC" w:rsidRPr="00FC156D" w:rsidRDefault="000C0CCC" w:rsidP="000355FF">
            <w:pPr>
              <w:spacing w:after="0" w:line="240" w:lineRule="auto"/>
              <w:jc w:val="center"/>
              <w:rPr>
                <w:rFonts w:cs="Simplified Arabic" w:hint="cs"/>
                <w:sz w:val="24"/>
                <w:szCs w:val="24"/>
                <w:rtl/>
                <w:lang w:bidi="ar-IQ"/>
              </w:rPr>
            </w:pPr>
          </w:p>
        </w:tc>
        <w:tc>
          <w:tcPr>
            <w:tcW w:w="1009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41868C40" w14:textId="00F9FD8E" w:rsidR="000C0CCC" w:rsidRPr="00FC156D" w:rsidRDefault="000C0CCC" w:rsidP="000355FF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Master's</w:t>
            </w:r>
          </w:p>
        </w:tc>
        <w:tc>
          <w:tcPr>
            <w:tcW w:w="6695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61BF4080" w14:textId="77777777" w:rsidR="000C0CCC" w:rsidRPr="00FC156D" w:rsidRDefault="000C0CCC" w:rsidP="000C0CCC">
            <w:pPr>
              <w:spacing w:after="0" w:line="240" w:lineRule="auto"/>
              <w:ind w:left="157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The political and cultural impact of Mamluk women</w:t>
            </w:r>
          </w:p>
        </w:tc>
        <w:tc>
          <w:tcPr>
            <w:tcW w:w="3089" w:type="dxa"/>
            <w:tcBorders>
              <w:left w:val="triple" w:sz="4" w:space="0" w:color="auto"/>
            </w:tcBorders>
            <w:vAlign w:val="center"/>
          </w:tcPr>
          <w:p w14:paraId="011A52C2" w14:textId="4636477E" w:rsidR="000C0CCC" w:rsidRPr="003710F2" w:rsidRDefault="000C0CCC" w:rsidP="000C0CCC">
            <w:pPr>
              <w:spacing w:after="0" w:line="240" w:lineRule="auto"/>
              <w:ind w:left="157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Al-Iraqia</w:t>
            </w:r>
          </w:p>
        </w:tc>
        <w:tc>
          <w:tcPr>
            <w:tcW w:w="2555" w:type="dxa"/>
            <w:tcBorders>
              <w:bottom w:val="thinThickThinSmallGap" w:sz="24" w:space="0" w:color="auto"/>
            </w:tcBorders>
            <w:vAlign w:val="center"/>
          </w:tcPr>
          <w:p w14:paraId="69E5914C" w14:textId="59FFA97A" w:rsidR="000C0CCC" w:rsidRPr="003710F2" w:rsidRDefault="000C0CCC" w:rsidP="000C0CCC">
            <w:pPr>
              <w:spacing w:after="0" w:line="240" w:lineRule="auto"/>
              <w:ind w:left="157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Arts</w:t>
            </w:r>
          </w:p>
        </w:tc>
        <w:tc>
          <w:tcPr>
            <w:tcW w:w="2348" w:type="dxa"/>
            <w:tcBorders>
              <w:bottom w:val="thinThickThinSmallGap" w:sz="24" w:space="0" w:color="auto"/>
              <w:right w:val="triple" w:sz="4" w:space="0" w:color="auto"/>
            </w:tcBorders>
          </w:tcPr>
          <w:p w14:paraId="270412FD" w14:textId="2BDCCDC5" w:rsidR="000C0CCC" w:rsidRPr="003710F2" w:rsidRDefault="000C0CCC" w:rsidP="000C0CCC">
            <w:pPr>
              <w:spacing w:after="0" w:line="240" w:lineRule="auto"/>
              <w:ind w:left="157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62496">
              <w:rPr>
                <w:rFonts w:cs="Simplified Arabic"/>
                <w:sz w:val="24"/>
                <w:szCs w:val="24"/>
                <w:lang w:bidi="ar-IQ"/>
              </w:rPr>
              <w:t>History</w:t>
            </w:r>
          </w:p>
        </w:tc>
        <w:tc>
          <w:tcPr>
            <w:tcW w:w="1394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14:paraId="625934F2" w14:textId="77777777" w:rsidR="000C0CCC" w:rsidRPr="00FC156D" w:rsidRDefault="000C0CCC" w:rsidP="000C0CCC">
            <w:pPr>
              <w:spacing w:after="0" w:line="240" w:lineRule="auto"/>
              <w:ind w:left="157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4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13511B3B" w14:textId="77777777" w:rsidR="000C0CCC" w:rsidRPr="00FC156D" w:rsidRDefault="000C0CCC" w:rsidP="000C0CCC">
            <w:pPr>
              <w:spacing w:after="0" w:line="240" w:lineRule="auto"/>
              <w:ind w:left="157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</w:tbl>
    <w:tbl>
      <w:tblPr>
        <w:tblpPr w:leftFromText="180" w:rightFromText="180" w:vertAnchor="text" w:horzAnchor="page" w:tblpX="1" w:tblpY="-748"/>
        <w:bidiVisual/>
        <w:tblW w:w="197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6617"/>
        <w:gridCol w:w="1796"/>
        <w:gridCol w:w="1478"/>
        <w:gridCol w:w="1011"/>
        <w:gridCol w:w="1636"/>
        <w:gridCol w:w="1797"/>
        <w:gridCol w:w="1641"/>
        <w:gridCol w:w="1167"/>
        <w:gridCol w:w="1246"/>
        <w:gridCol w:w="1040"/>
      </w:tblGrid>
      <w:tr w:rsidR="00843A29" w:rsidRPr="00FC156D" w14:paraId="09CF311E" w14:textId="77777777" w:rsidTr="000C0CCC">
        <w:trPr>
          <w:trHeight w:val="317"/>
        </w:trPr>
        <w:tc>
          <w:tcPr>
            <w:tcW w:w="364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280DDF6E" w14:textId="77777777" w:rsidR="00843A29" w:rsidRPr="00FC156D" w:rsidRDefault="00843A29" w:rsidP="00843A29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lastRenderedPageBreak/>
              <w:t>T</w:t>
            </w:r>
          </w:p>
        </w:tc>
        <w:tc>
          <w:tcPr>
            <w:tcW w:w="6617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37414F82" w14:textId="3AFEA9AE" w:rsidR="00843A29" w:rsidRPr="000C0CCC" w:rsidRDefault="000C0CCC" w:rsidP="000C0CCC">
            <w:pPr>
              <w:spacing w:after="0" w:line="240" w:lineRule="auto"/>
              <w:ind w:left="3910"/>
              <w:rPr>
                <w:rFonts w:cs="Monotype Koufi"/>
                <w:sz w:val="28"/>
                <w:szCs w:val="28"/>
                <w:rtl/>
                <w:lang w:bidi="ar-IQ"/>
              </w:rPr>
            </w:pPr>
            <w:r w:rsidRPr="000C0CCC">
              <w:rPr>
                <w:rFonts w:cs="Monotype Koufi"/>
                <w:sz w:val="28"/>
                <w:szCs w:val="28"/>
                <w:lang w:bidi="ar-IQ"/>
              </w:rPr>
              <w:t>Research title</w:t>
            </w:r>
          </w:p>
        </w:tc>
        <w:tc>
          <w:tcPr>
            <w:tcW w:w="3274" w:type="dxa"/>
            <w:gridSpan w:val="2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5F94122E" w14:textId="18F2F6A0" w:rsidR="00843A29" w:rsidRPr="00FC156D" w:rsidRDefault="000C0CCC" w:rsidP="00843A29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Nature of the research</w:t>
            </w:r>
          </w:p>
        </w:tc>
        <w:tc>
          <w:tcPr>
            <w:tcW w:w="2647" w:type="dxa"/>
            <w:gridSpan w:val="2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4E8A5463" w14:textId="321D3605" w:rsidR="00843A29" w:rsidRPr="00FC156D" w:rsidRDefault="000C0CCC" w:rsidP="00843A29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Type</w:t>
            </w:r>
          </w:p>
        </w:tc>
        <w:tc>
          <w:tcPr>
            <w:tcW w:w="1797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2BD44676" w14:textId="2F652CA1" w:rsidR="00843A29" w:rsidRPr="00FC156D" w:rsidRDefault="000C0CCC" w:rsidP="00843A29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 xml:space="preserve">Completed or Under preparation </w:t>
            </w:r>
          </w:p>
        </w:tc>
        <w:tc>
          <w:tcPr>
            <w:tcW w:w="4054" w:type="dxa"/>
            <w:gridSpan w:val="3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099FF74F" w14:textId="15684FC2" w:rsidR="00843A29" w:rsidRPr="00FC156D" w:rsidRDefault="000C0CCC" w:rsidP="00843A29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 xml:space="preserve">Institution </w:t>
            </w:r>
          </w:p>
        </w:tc>
        <w:tc>
          <w:tcPr>
            <w:tcW w:w="1040" w:type="dxa"/>
            <w:vMerge w:val="restart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58DF4E64" w14:textId="20BC93C5" w:rsidR="00843A29" w:rsidRPr="00FC156D" w:rsidRDefault="000C0CCC" w:rsidP="00843A29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Academic Year</w:t>
            </w:r>
          </w:p>
        </w:tc>
      </w:tr>
      <w:tr w:rsidR="00843A29" w:rsidRPr="00FC156D" w14:paraId="49B1019F" w14:textId="77777777" w:rsidTr="000C0CCC">
        <w:trPr>
          <w:trHeight w:val="193"/>
        </w:trPr>
        <w:tc>
          <w:tcPr>
            <w:tcW w:w="364" w:type="dxa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6C9BF6C1" w14:textId="77777777" w:rsidR="00843A29" w:rsidRPr="00FC156D" w:rsidRDefault="00843A29" w:rsidP="00843A29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6617" w:type="dxa"/>
            <w:vMerge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3656466C" w14:textId="77777777" w:rsidR="00843A29" w:rsidRPr="00FC156D" w:rsidRDefault="00843A29" w:rsidP="00843A29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796" w:type="dxa"/>
            <w:tcBorders>
              <w:left w:val="triple" w:sz="4" w:space="0" w:color="auto"/>
            </w:tcBorders>
            <w:vAlign w:val="center"/>
          </w:tcPr>
          <w:p w14:paraId="26D85DE6" w14:textId="0B2895D2" w:rsidR="00843A29" w:rsidRPr="00FC156D" w:rsidRDefault="000C0CCC" w:rsidP="00843A29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 xml:space="preserve">Theoretical </w:t>
            </w:r>
          </w:p>
        </w:tc>
        <w:tc>
          <w:tcPr>
            <w:tcW w:w="1478" w:type="dxa"/>
            <w:tcBorders>
              <w:right w:val="triple" w:sz="4" w:space="0" w:color="auto"/>
            </w:tcBorders>
            <w:vAlign w:val="center"/>
          </w:tcPr>
          <w:p w14:paraId="55971107" w14:textId="2F005716" w:rsidR="00843A29" w:rsidRPr="00FC156D" w:rsidRDefault="000C0CCC" w:rsidP="00843A29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 xml:space="preserve">Applied </w:t>
            </w:r>
          </w:p>
        </w:tc>
        <w:tc>
          <w:tcPr>
            <w:tcW w:w="1011" w:type="dxa"/>
            <w:tcBorders>
              <w:left w:val="triple" w:sz="4" w:space="0" w:color="auto"/>
            </w:tcBorders>
            <w:vAlign w:val="center"/>
          </w:tcPr>
          <w:p w14:paraId="1F751688" w14:textId="22A0DAF3" w:rsidR="00843A29" w:rsidRPr="00FC156D" w:rsidRDefault="000C0CCC" w:rsidP="00843A29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Individual</w:t>
            </w:r>
          </w:p>
        </w:tc>
        <w:tc>
          <w:tcPr>
            <w:tcW w:w="1636" w:type="dxa"/>
            <w:tcBorders>
              <w:right w:val="triple" w:sz="4" w:space="0" w:color="auto"/>
            </w:tcBorders>
            <w:vAlign w:val="center"/>
          </w:tcPr>
          <w:p w14:paraId="69EE22D7" w14:textId="6201AC48" w:rsidR="00843A29" w:rsidRPr="00FC156D" w:rsidRDefault="000C0CCC" w:rsidP="00843A29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Co-Authored</w:t>
            </w:r>
          </w:p>
        </w:tc>
        <w:tc>
          <w:tcPr>
            <w:tcW w:w="1797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FBB7E39" w14:textId="77777777" w:rsidR="00843A29" w:rsidRPr="00FC156D" w:rsidRDefault="00843A29" w:rsidP="00843A29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641" w:type="dxa"/>
            <w:tcBorders>
              <w:left w:val="triple" w:sz="4" w:space="0" w:color="auto"/>
            </w:tcBorders>
            <w:vAlign w:val="center"/>
          </w:tcPr>
          <w:p w14:paraId="06E65509" w14:textId="0C4407D6" w:rsidR="00843A29" w:rsidRPr="00FC156D" w:rsidRDefault="000C0CCC" w:rsidP="00843A29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University</w:t>
            </w:r>
          </w:p>
        </w:tc>
        <w:tc>
          <w:tcPr>
            <w:tcW w:w="1167" w:type="dxa"/>
            <w:vAlign w:val="center"/>
          </w:tcPr>
          <w:p w14:paraId="4D58E55A" w14:textId="65A60C74" w:rsidR="00843A29" w:rsidRPr="00FC156D" w:rsidRDefault="000C0CCC" w:rsidP="00843A29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College</w:t>
            </w:r>
          </w:p>
        </w:tc>
        <w:tc>
          <w:tcPr>
            <w:tcW w:w="1246" w:type="dxa"/>
            <w:tcBorders>
              <w:right w:val="triple" w:sz="4" w:space="0" w:color="auto"/>
            </w:tcBorders>
            <w:vAlign w:val="center"/>
          </w:tcPr>
          <w:p w14:paraId="6663988B" w14:textId="57929037" w:rsidR="00843A29" w:rsidRPr="00FC156D" w:rsidRDefault="000C0CCC" w:rsidP="00843A29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Department</w:t>
            </w:r>
          </w:p>
        </w:tc>
        <w:tc>
          <w:tcPr>
            <w:tcW w:w="1040" w:type="dxa"/>
            <w:vMerge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15DFE716" w14:textId="77777777" w:rsidR="00843A29" w:rsidRPr="00FC156D" w:rsidRDefault="00843A29" w:rsidP="00843A29">
            <w:pPr>
              <w:spacing w:after="0" w:line="240" w:lineRule="auto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843A29" w:rsidRPr="00FC156D" w14:paraId="0ED9998B" w14:textId="77777777" w:rsidTr="000C0CCC">
        <w:trPr>
          <w:trHeight w:val="401"/>
        </w:trPr>
        <w:tc>
          <w:tcPr>
            <w:tcW w:w="364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2698074E" w14:textId="77777777" w:rsidR="00843A29" w:rsidRPr="00FC156D" w:rsidRDefault="00843A29" w:rsidP="00843A29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661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315D0D4F" w14:textId="77777777" w:rsidR="00843A29" w:rsidRPr="00FC156D" w:rsidRDefault="00843A29" w:rsidP="00843A29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Hilal bin Al-Mohsen Al- Sabi and his approach to writing history</w:t>
            </w:r>
          </w:p>
        </w:tc>
        <w:tc>
          <w:tcPr>
            <w:tcW w:w="1796" w:type="dxa"/>
            <w:tcBorders>
              <w:left w:val="triple" w:sz="4" w:space="0" w:color="auto"/>
            </w:tcBorders>
            <w:vAlign w:val="center"/>
          </w:tcPr>
          <w:p w14:paraId="59D45E99" w14:textId="77777777" w:rsidR="00843A29" w:rsidRPr="00FC156D" w:rsidRDefault="00843A29" w:rsidP="00843A2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478" w:type="dxa"/>
            <w:tcBorders>
              <w:right w:val="triple" w:sz="4" w:space="0" w:color="auto"/>
            </w:tcBorders>
            <w:vAlign w:val="center"/>
          </w:tcPr>
          <w:p w14:paraId="433DF7B0" w14:textId="77777777" w:rsidR="00843A29" w:rsidRPr="00FC156D" w:rsidRDefault="00843A29" w:rsidP="00843A29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011" w:type="dxa"/>
            <w:tcBorders>
              <w:left w:val="triple" w:sz="4" w:space="0" w:color="auto"/>
            </w:tcBorders>
            <w:vAlign w:val="center"/>
          </w:tcPr>
          <w:p w14:paraId="3B53E830" w14:textId="77777777" w:rsidR="00843A29" w:rsidRPr="00FC156D" w:rsidRDefault="00843A29" w:rsidP="00843A2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636" w:type="dxa"/>
            <w:tcBorders>
              <w:right w:val="triple" w:sz="4" w:space="0" w:color="auto"/>
            </w:tcBorders>
            <w:vAlign w:val="center"/>
          </w:tcPr>
          <w:p w14:paraId="1CFF5DB2" w14:textId="77777777" w:rsidR="00843A29" w:rsidRPr="00FC156D" w:rsidRDefault="00843A29" w:rsidP="00843A29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79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BBA2A7E" w14:textId="15FA8982" w:rsidR="00843A29" w:rsidRPr="0049629A" w:rsidRDefault="000C0CCC" w:rsidP="00843A29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Completed</w:t>
            </w:r>
          </w:p>
        </w:tc>
        <w:tc>
          <w:tcPr>
            <w:tcW w:w="1641" w:type="dxa"/>
            <w:tcBorders>
              <w:left w:val="triple" w:sz="4" w:space="0" w:color="auto"/>
            </w:tcBorders>
            <w:vAlign w:val="center"/>
          </w:tcPr>
          <w:p w14:paraId="7FFCD96B" w14:textId="77777777" w:rsidR="00843A29" w:rsidRPr="00C80D48" w:rsidRDefault="00843A29" w:rsidP="00843A29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House of Wisdom</w:t>
            </w:r>
          </w:p>
        </w:tc>
        <w:tc>
          <w:tcPr>
            <w:tcW w:w="1167" w:type="dxa"/>
            <w:vAlign w:val="center"/>
          </w:tcPr>
          <w:p w14:paraId="222DE02C" w14:textId="77777777" w:rsidR="00843A29" w:rsidRPr="00C80D48" w:rsidRDefault="00843A29" w:rsidP="00843A29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Historical studies</w:t>
            </w:r>
          </w:p>
        </w:tc>
        <w:tc>
          <w:tcPr>
            <w:tcW w:w="1246" w:type="dxa"/>
            <w:tcBorders>
              <w:right w:val="triple" w:sz="4" w:space="0" w:color="auto"/>
            </w:tcBorders>
            <w:vAlign w:val="center"/>
          </w:tcPr>
          <w:p w14:paraId="54FDCD07" w14:textId="77777777" w:rsidR="00843A29" w:rsidRPr="00C80D48" w:rsidRDefault="00843A29" w:rsidP="00843A29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       </w:t>
            </w:r>
          </w:p>
        </w:tc>
        <w:tc>
          <w:tcPr>
            <w:tcW w:w="1040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27AF659A" w14:textId="77777777" w:rsidR="00843A29" w:rsidRPr="00C80D48" w:rsidRDefault="00843A29" w:rsidP="00843A29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2006</w:t>
            </w:r>
          </w:p>
        </w:tc>
      </w:tr>
      <w:tr w:rsidR="000C0CCC" w:rsidRPr="00FC156D" w14:paraId="1D33A952" w14:textId="77777777" w:rsidTr="000C0CCC">
        <w:trPr>
          <w:trHeight w:val="209"/>
        </w:trPr>
        <w:tc>
          <w:tcPr>
            <w:tcW w:w="364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4CE41FBE" w14:textId="77777777" w:rsidR="000C0CCC" w:rsidRPr="00FC156D" w:rsidRDefault="000C0CCC" w:rsidP="000C0CCC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661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66A2A957" w14:textId="77777777" w:rsidR="000C0CCC" w:rsidRPr="00FC156D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Iban bin Othman Al-Bajali, the pioneer of historical writing on the Prophet's biography (a comparative study)</w:t>
            </w:r>
          </w:p>
        </w:tc>
        <w:tc>
          <w:tcPr>
            <w:tcW w:w="1796" w:type="dxa"/>
            <w:tcBorders>
              <w:left w:val="triple" w:sz="4" w:space="0" w:color="auto"/>
            </w:tcBorders>
            <w:vAlign w:val="center"/>
          </w:tcPr>
          <w:p w14:paraId="09476F56" w14:textId="77777777" w:rsidR="000C0CCC" w:rsidRPr="00FC156D" w:rsidRDefault="000C0CCC" w:rsidP="000C0CC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478" w:type="dxa"/>
            <w:tcBorders>
              <w:right w:val="triple" w:sz="4" w:space="0" w:color="auto"/>
            </w:tcBorders>
            <w:vAlign w:val="center"/>
          </w:tcPr>
          <w:p w14:paraId="1486EBF8" w14:textId="77777777" w:rsidR="000C0CCC" w:rsidRPr="00FC156D" w:rsidRDefault="000C0CCC" w:rsidP="000C0CCC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011" w:type="dxa"/>
            <w:tcBorders>
              <w:left w:val="triple" w:sz="4" w:space="0" w:color="auto"/>
            </w:tcBorders>
            <w:vAlign w:val="center"/>
          </w:tcPr>
          <w:p w14:paraId="171745A3" w14:textId="77777777" w:rsidR="000C0CCC" w:rsidRPr="00FC156D" w:rsidRDefault="000C0CCC" w:rsidP="000C0C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636" w:type="dxa"/>
            <w:tcBorders>
              <w:right w:val="triple" w:sz="4" w:space="0" w:color="auto"/>
            </w:tcBorders>
            <w:vAlign w:val="center"/>
          </w:tcPr>
          <w:p w14:paraId="72D74F0F" w14:textId="77777777" w:rsidR="000C0CCC" w:rsidRPr="00FC156D" w:rsidRDefault="000C0CCC" w:rsidP="000C0CCC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79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900F247" w14:textId="5709092D" w:rsidR="000C0CCC" w:rsidRPr="0049629A" w:rsidRDefault="000C0CCC" w:rsidP="000C0CCC">
            <w:pPr>
              <w:jc w:val="center"/>
              <w:rPr>
                <w:rFonts w:cs="Simplified Arabic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Completed</w:t>
            </w:r>
          </w:p>
        </w:tc>
        <w:tc>
          <w:tcPr>
            <w:tcW w:w="1641" w:type="dxa"/>
            <w:tcBorders>
              <w:left w:val="triple" w:sz="4" w:space="0" w:color="auto"/>
            </w:tcBorders>
            <w:vAlign w:val="center"/>
          </w:tcPr>
          <w:p w14:paraId="445B6323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Baghdad</w:t>
            </w:r>
          </w:p>
        </w:tc>
        <w:tc>
          <w:tcPr>
            <w:tcW w:w="1167" w:type="dxa"/>
            <w:vAlign w:val="center"/>
          </w:tcPr>
          <w:p w14:paraId="00F70B4A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Education Ibn Rushd</w:t>
            </w:r>
          </w:p>
        </w:tc>
        <w:tc>
          <w:tcPr>
            <w:tcW w:w="1246" w:type="dxa"/>
            <w:tcBorders>
              <w:right w:val="triple" w:sz="4" w:space="0" w:color="auto"/>
            </w:tcBorders>
            <w:vAlign w:val="center"/>
          </w:tcPr>
          <w:p w14:paraId="2078B3A2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040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51900599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2006</w:t>
            </w:r>
          </w:p>
        </w:tc>
      </w:tr>
      <w:tr w:rsidR="000C0CCC" w:rsidRPr="00FC156D" w14:paraId="7F01EA78" w14:textId="77777777" w:rsidTr="000C0CCC">
        <w:trPr>
          <w:trHeight w:val="146"/>
        </w:trPr>
        <w:tc>
          <w:tcPr>
            <w:tcW w:w="364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61F36BC7" w14:textId="77777777" w:rsidR="000C0CCC" w:rsidRPr="00FC156D" w:rsidRDefault="000C0CCC" w:rsidP="000C0CCC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661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527AABF3" w14:textId="77777777" w:rsidR="000C0CCC" w:rsidRPr="00FC156D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Ahmed bin Yahya bin Jaber Al-Baladhuri and his book Fattouh Al-Buldan (a critical study)</w:t>
            </w:r>
          </w:p>
        </w:tc>
        <w:tc>
          <w:tcPr>
            <w:tcW w:w="1796" w:type="dxa"/>
            <w:tcBorders>
              <w:left w:val="triple" w:sz="4" w:space="0" w:color="auto"/>
            </w:tcBorders>
            <w:vAlign w:val="center"/>
          </w:tcPr>
          <w:p w14:paraId="47237061" w14:textId="77777777" w:rsidR="000C0CCC" w:rsidRPr="00FC156D" w:rsidRDefault="000C0CCC" w:rsidP="000C0CC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478" w:type="dxa"/>
            <w:tcBorders>
              <w:right w:val="triple" w:sz="4" w:space="0" w:color="auto"/>
            </w:tcBorders>
            <w:vAlign w:val="center"/>
          </w:tcPr>
          <w:p w14:paraId="359B10AE" w14:textId="77777777" w:rsidR="000C0CCC" w:rsidRPr="00FC156D" w:rsidRDefault="000C0CCC" w:rsidP="000C0CCC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011" w:type="dxa"/>
            <w:tcBorders>
              <w:left w:val="triple" w:sz="4" w:space="0" w:color="auto"/>
            </w:tcBorders>
            <w:vAlign w:val="center"/>
          </w:tcPr>
          <w:p w14:paraId="18DBBC14" w14:textId="77777777" w:rsidR="000C0CCC" w:rsidRPr="00FC156D" w:rsidRDefault="000C0CCC" w:rsidP="000C0C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636" w:type="dxa"/>
            <w:tcBorders>
              <w:right w:val="triple" w:sz="4" w:space="0" w:color="auto"/>
            </w:tcBorders>
            <w:vAlign w:val="center"/>
          </w:tcPr>
          <w:p w14:paraId="40CB0F13" w14:textId="77777777" w:rsidR="000C0CCC" w:rsidRPr="00FC156D" w:rsidRDefault="000C0CCC" w:rsidP="000C0CCC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79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90E3481" w14:textId="12207061" w:rsidR="000C0CCC" w:rsidRPr="0049629A" w:rsidRDefault="000C0CCC" w:rsidP="000C0CCC">
            <w:pPr>
              <w:jc w:val="center"/>
              <w:rPr>
                <w:rFonts w:cs="Simplified Arabic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Completed</w:t>
            </w:r>
          </w:p>
        </w:tc>
        <w:tc>
          <w:tcPr>
            <w:tcW w:w="1641" w:type="dxa"/>
            <w:tcBorders>
              <w:left w:val="triple" w:sz="4" w:space="0" w:color="auto"/>
            </w:tcBorders>
            <w:vAlign w:val="center"/>
          </w:tcPr>
          <w:p w14:paraId="41010238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Baghdad</w:t>
            </w:r>
          </w:p>
        </w:tc>
        <w:tc>
          <w:tcPr>
            <w:tcW w:w="1167" w:type="dxa"/>
            <w:vAlign w:val="center"/>
          </w:tcPr>
          <w:p w14:paraId="5EBEF183" w14:textId="0773D89A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Arts</w:t>
            </w:r>
          </w:p>
        </w:tc>
        <w:tc>
          <w:tcPr>
            <w:tcW w:w="1246" w:type="dxa"/>
            <w:tcBorders>
              <w:right w:val="triple" w:sz="4" w:space="0" w:color="auto"/>
            </w:tcBorders>
            <w:vAlign w:val="center"/>
          </w:tcPr>
          <w:p w14:paraId="5E442041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040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76964C81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2007</w:t>
            </w:r>
          </w:p>
        </w:tc>
      </w:tr>
      <w:tr w:rsidR="000C0CCC" w:rsidRPr="00FC156D" w14:paraId="6B9529DA" w14:textId="77777777" w:rsidTr="000C0CCC">
        <w:trPr>
          <w:trHeight w:val="238"/>
        </w:trPr>
        <w:tc>
          <w:tcPr>
            <w:tcW w:w="364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078CF64F" w14:textId="77777777" w:rsidR="000C0CCC" w:rsidRPr="00FC156D" w:rsidRDefault="000C0CCC" w:rsidP="000C0CCC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661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5D1D9CA" w14:textId="77777777" w:rsidR="000C0CCC" w:rsidRPr="00FC156D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Buyid rule in Iraq 334-5447 (towards an objective vision)</w:t>
            </w:r>
          </w:p>
        </w:tc>
        <w:tc>
          <w:tcPr>
            <w:tcW w:w="1796" w:type="dxa"/>
            <w:tcBorders>
              <w:left w:val="triple" w:sz="4" w:space="0" w:color="auto"/>
            </w:tcBorders>
            <w:vAlign w:val="center"/>
          </w:tcPr>
          <w:p w14:paraId="1E9CF0DA" w14:textId="77777777" w:rsidR="000C0CCC" w:rsidRPr="00FC156D" w:rsidRDefault="000C0CCC" w:rsidP="000C0CC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478" w:type="dxa"/>
            <w:tcBorders>
              <w:right w:val="triple" w:sz="4" w:space="0" w:color="auto"/>
            </w:tcBorders>
            <w:vAlign w:val="center"/>
          </w:tcPr>
          <w:p w14:paraId="05D0A634" w14:textId="77777777" w:rsidR="000C0CCC" w:rsidRPr="00FC156D" w:rsidRDefault="000C0CCC" w:rsidP="000C0CCC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011" w:type="dxa"/>
            <w:tcBorders>
              <w:left w:val="triple" w:sz="4" w:space="0" w:color="auto"/>
            </w:tcBorders>
            <w:vAlign w:val="center"/>
          </w:tcPr>
          <w:p w14:paraId="3084C58D" w14:textId="77777777" w:rsidR="000C0CCC" w:rsidRPr="00FC156D" w:rsidRDefault="000C0CCC" w:rsidP="000C0C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636" w:type="dxa"/>
            <w:tcBorders>
              <w:right w:val="triple" w:sz="4" w:space="0" w:color="auto"/>
            </w:tcBorders>
            <w:vAlign w:val="center"/>
          </w:tcPr>
          <w:p w14:paraId="709B6F96" w14:textId="77777777" w:rsidR="000C0CCC" w:rsidRPr="00FC156D" w:rsidRDefault="000C0CCC" w:rsidP="000C0CCC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79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614C4A2" w14:textId="402DB6D9" w:rsidR="000C0CCC" w:rsidRPr="0049629A" w:rsidRDefault="000C0CCC" w:rsidP="000C0CCC">
            <w:pPr>
              <w:jc w:val="center"/>
              <w:rPr>
                <w:rFonts w:cs="Simplified Arabic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Completed</w:t>
            </w:r>
          </w:p>
        </w:tc>
        <w:tc>
          <w:tcPr>
            <w:tcW w:w="1641" w:type="dxa"/>
            <w:tcBorders>
              <w:left w:val="triple" w:sz="4" w:space="0" w:color="auto"/>
            </w:tcBorders>
            <w:vAlign w:val="center"/>
          </w:tcPr>
          <w:p w14:paraId="35C82723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House of Wisdom</w:t>
            </w:r>
          </w:p>
        </w:tc>
        <w:tc>
          <w:tcPr>
            <w:tcW w:w="1167" w:type="dxa"/>
            <w:vAlign w:val="center"/>
          </w:tcPr>
          <w:p w14:paraId="5A922A9A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Historical studies</w:t>
            </w:r>
          </w:p>
        </w:tc>
        <w:tc>
          <w:tcPr>
            <w:tcW w:w="1246" w:type="dxa"/>
            <w:tcBorders>
              <w:right w:val="triple" w:sz="4" w:space="0" w:color="auto"/>
            </w:tcBorders>
            <w:vAlign w:val="center"/>
          </w:tcPr>
          <w:p w14:paraId="34793B53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040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29E5AFC7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2011</w:t>
            </w:r>
          </w:p>
        </w:tc>
      </w:tr>
      <w:tr w:rsidR="000C0CCC" w:rsidRPr="00FC156D" w14:paraId="54D1A65B" w14:textId="77777777" w:rsidTr="000C0CCC">
        <w:trPr>
          <w:trHeight w:val="238"/>
        </w:trPr>
        <w:tc>
          <w:tcPr>
            <w:tcW w:w="364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547371C0" w14:textId="77777777" w:rsidR="000C0CCC" w:rsidRPr="00FC156D" w:rsidRDefault="000C0CCC" w:rsidP="000C0CCC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661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6BDFBFC5" w14:textId="77777777" w:rsidR="000C0CCC" w:rsidRPr="00FC156D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The Kufans wrote to Imam Hussein (pbuh), a critical study</w:t>
            </w:r>
          </w:p>
        </w:tc>
        <w:tc>
          <w:tcPr>
            <w:tcW w:w="1796" w:type="dxa"/>
            <w:tcBorders>
              <w:left w:val="triple" w:sz="4" w:space="0" w:color="auto"/>
            </w:tcBorders>
            <w:vAlign w:val="center"/>
          </w:tcPr>
          <w:p w14:paraId="01CCCD6D" w14:textId="77777777" w:rsidR="000C0CCC" w:rsidRPr="00FC156D" w:rsidRDefault="000C0CCC" w:rsidP="000C0CC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478" w:type="dxa"/>
            <w:tcBorders>
              <w:right w:val="triple" w:sz="4" w:space="0" w:color="auto"/>
            </w:tcBorders>
            <w:vAlign w:val="center"/>
          </w:tcPr>
          <w:p w14:paraId="28F16E98" w14:textId="77777777" w:rsidR="000C0CCC" w:rsidRPr="00FC156D" w:rsidRDefault="000C0CCC" w:rsidP="000C0CCC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011" w:type="dxa"/>
            <w:tcBorders>
              <w:left w:val="triple" w:sz="4" w:space="0" w:color="auto"/>
            </w:tcBorders>
            <w:vAlign w:val="center"/>
          </w:tcPr>
          <w:p w14:paraId="512C8633" w14:textId="77777777" w:rsidR="000C0CCC" w:rsidRPr="00FC156D" w:rsidRDefault="000C0CCC" w:rsidP="000C0C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636" w:type="dxa"/>
            <w:tcBorders>
              <w:right w:val="triple" w:sz="4" w:space="0" w:color="auto"/>
            </w:tcBorders>
            <w:vAlign w:val="center"/>
          </w:tcPr>
          <w:p w14:paraId="34254039" w14:textId="77777777" w:rsidR="000C0CCC" w:rsidRPr="00FC156D" w:rsidRDefault="000C0CCC" w:rsidP="000C0CCC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79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41DA18D" w14:textId="21E665FF" w:rsidR="000C0CCC" w:rsidRPr="0049629A" w:rsidRDefault="000C0CCC" w:rsidP="000C0CCC">
            <w:pPr>
              <w:jc w:val="center"/>
              <w:rPr>
                <w:rFonts w:cs="Simplified Arabic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Completed</w:t>
            </w:r>
          </w:p>
        </w:tc>
        <w:tc>
          <w:tcPr>
            <w:tcW w:w="1641" w:type="dxa"/>
            <w:tcBorders>
              <w:left w:val="triple" w:sz="4" w:space="0" w:color="auto"/>
            </w:tcBorders>
            <w:vAlign w:val="center"/>
          </w:tcPr>
          <w:p w14:paraId="4FCB65B4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Baghdad</w:t>
            </w:r>
          </w:p>
        </w:tc>
        <w:tc>
          <w:tcPr>
            <w:tcW w:w="1167" w:type="dxa"/>
            <w:vAlign w:val="center"/>
          </w:tcPr>
          <w:p w14:paraId="49098F2B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Literature</w:t>
            </w:r>
          </w:p>
        </w:tc>
        <w:tc>
          <w:tcPr>
            <w:tcW w:w="1246" w:type="dxa"/>
            <w:tcBorders>
              <w:right w:val="triple" w:sz="4" w:space="0" w:color="auto"/>
            </w:tcBorders>
            <w:vAlign w:val="center"/>
          </w:tcPr>
          <w:p w14:paraId="0EC64A3A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040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681A523C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2012</w:t>
            </w:r>
          </w:p>
        </w:tc>
      </w:tr>
      <w:tr w:rsidR="000C0CCC" w:rsidRPr="00FC156D" w14:paraId="4829053F" w14:textId="77777777" w:rsidTr="000C0CCC">
        <w:trPr>
          <w:trHeight w:val="238"/>
        </w:trPr>
        <w:tc>
          <w:tcPr>
            <w:tcW w:w="364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09E7D3BE" w14:textId="77777777" w:rsidR="000C0CCC" w:rsidRPr="00FC156D" w:rsidRDefault="000C0CCC" w:rsidP="000C0CCC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661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DB2DBF8" w14:textId="77777777" w:rsidR="000C0CCC" w:rsidRPr="00FC156D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Ibn al-Faqih al-Hamdhani and his book Al-Buldan, a critical study</w:t>
            </w:r>
          </w:p>
        </w:tc>
        <w:tc>
          <w:tcPr>
            <w:tcW w:w="1796" w:type="dxa"/>
            <w:tcBorders>
              <w:left w:val="triple" w:sz="4" w:space="0" w:color="auto"/>
            </w:tcBorders>
            <w:vAlign w:val="center"/>
          </w:tcPr>
          <w:p w14:paraId="71AD788E" w14:textId="77777777" w:rsidR="000C0CCC" w:rsidRPr="00FC156D" w:rsidRDefault="000C0CCC" w:rsidP="000C0CC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478" w:type="dxa"/>
            <w:tcBorders>
              <w:right w:val="triple" w:sz="4" w:space="0" w:color="auto"/>
            </w:tcBorders>
            <w:vAlign w:val="center"/>
          </w:tcPr>
          <w:p w14:paraId="26F6DA05" w14:textId="77777777" w:rsidR="000C0CCC" w:rsidRPr="00FC156D" w:rsidRDefault="000C0CCC" w:rsidP="000C0CCC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011" w:type="dxa"/>
            <w:tcBorders>
              <w:left w:val="triple" w:sz="4" w:space="0" w:color="auto"/>
            </w:tcBorders>
            <w:vAlign w:val="center"/>
          </w:tcPr>
          <w:p w14:paraId="6716C429" w14:textId="77777777" w:rsidR="000C0CCC" w:rsidRPr="00FC156D" w:rsidRDefault="000C0CCC" w:rsidP="000C0C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636" w:type="dxa"/>
            <w:tcBorders>
              <w:right w:val="triple" w:sz="4" w:space="0" w:color="auto"/>
            </w:tcBorders>
            <w:vAlign w:val="center"/>
          </w:tcPr>
          <w:p w14:paraId="6F704AA2" w14:textId="77777777" w:rsidR="000C0CCC" w:rsidRPr="00FC156D" w:rsidRDefault="000C0CCC" w:rsidP="000C0CCC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79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1EC1EB7" w14:textId="1ED92128" w:rsidR="000C0CCC" w:rsidRPr="0049629A" w:rsidRDefault="000C0CCC" w:rsidP="000C0CCC">
            <w:pPr>
              <w:jc w:val="center"/>
              <w:rPr>
                <w:rFonts w:cs="Simplified Arabic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Completed</w:t>
            </w:r>
          </w:p>
        </w:tc>
        <w:tc>
          <w:tcPr>
            <w:tcW w:w="1641" w:type="dxa"/>
            <w:tcBorders>
              <w:left w:val="triple" w:sz="4" w:space="0" w:color="auto"/>
            </w:tcBorders>
            <w:vAlign w:val="center"/>
          </w:tcPr>
          <w:p w14:paraId="1A6321AF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Al-Mustansiriya</w:t>
            </w:r>
          </w:p>
        </w:tc>
        <w:tc>
          <w:tcPr>
            <w:tcW w:w="1167" w:type="dxa"/>
            <w:vAlign w:val="center"/>
          </w:tcPr>
          <w:p w14:paraId="680FE9D3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Basic education</w:t>
            </w:r>
          </w:p>
        </w:tc>
        <w:tc>
          <w:tcPr>
            <w:tcW w:w="1246" w:type="dxa"/>
            <w:tcBorders>
              <w:right w:val="triple" w:sz="4" w:space="0" w:color="auto"/>
            </w:tcBorders>
            <w:vAlign w:val="center"/>
          </w:tcPr>
          <w:p w14:paraId="458A26C8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040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5FFEAC68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2014</w:t>
            </w:r>
          </w:p>
        </w:tc>
      </w:tr>
      <w:tr w:rsidR="000C0CCC" w:rsidRPr="00FC156D" w14:paraId="239F63D3" w14:textId="77777777" w:rsidTr="000C0CCC">
        <w:trPr>
          <w:trHeight w:val="1464"/>
        </w:trPr>
        <w:tc>
          <w:tcPr>
            <w:tcW w:w="364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68BB1834" w14:textId="77777777" w:rsidR="000C0CCC" w:rsidRPr="00FC156D" w:rsidRDefault="000C0CCC" w:rsidP="000C0CCC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7</w:t>
            </w:r>
          </w:p>
        </w:tc>
        <w:tc>
          <w:tcPr>
            <w:tcW w:w="661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6C9C6651" w14:textId="77777777" w:rsidR="000C0CCC" w:rsidRPr="00FC156D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Al-Hassan bin Othman Al- Ziyadi and his book Al-Da’e’ </w:t>
            </w:r>
            <w:r w:rsidRPr="00FC156D">
              <w:rPr>
                <w:rFonts w:cs="Simplified Arabic"/>
                <w:sz w:val="24"/>
                <w:szCs w:val="24"/>
                <w:rtl/>
                <w:lang w:bidi="ar-IQ"/>
              </w:rPr>
              <w:t xml:space="preserve">- </w:t>
            </w: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History on the Years, a study through the second novel</w:t>
            </w:r>
          </w:p>
        </w:tc>
        <w:tc>
          <w:tcPr>
            <w:tcW w:w="1796" w:type="dxa"/>
            <w:tcBorders>
              <w:left w:val="triple" w:sz="4" w:space="0" w:color="auto"/>
            </w:tcBorders>
            <w:vAlign w:val="center"/>
          </w:tcPr>
          <w:p w14:paraId="470E330D" w14:textId="77777777" w:rsidR="000C0CCC" w:rsidRPr="00FC156D" w:rsidRDefault="000C0CCC" w:rsidP="000C0CC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478" w:type="dxa"/>
            <w:tcBorders>
              <w:right w:val="triple" w:sz="4" w:space="0" w:color="auto"/>
            </w:tcBorders>
            <w:vAlign w:val="center"/>
          </w:tcPr>
          <w:p w14:paraId="06C95CDB" w14:textId="77777777" w:rsidR="000C0CCC" w:rsidRPr="00FC156D" w:rsidRDefault="000C0CCC" w:rsidP="000C0CCC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011" w:type="dxa"/>
            <w:tcBorders>
              <w:left w:val="triple" w:sz="4" w:space="0" w:color="auto"/>
            </w:tcBorders>
            <w:vAlign w:val="center"/>
          </w:tcPr>
          <w:p w14:paraId="75FBFCF2" w14:textId="77777777" w:rsidR="000C0CCC" w:rsidRPr="00FC156D" w:rsidRDefault="000C0CCC" w:rsidP="000C0C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636" w:type="dxa"/>
            <w:tcBorders>
              <w:right w:val="triple" w:sz="4" w:space="0" w:color="auto"/>
            </w:tcBorders>
            <w:vAlign w:val="center"/>
          </w:tcPr>
          <w:p w14:paraId="5F23C361" w14:textId="77777777" w:rsidR="000C0CCC" w:rsidRPr="00FC156D" w:rsidRDefault="000C0CCC" w:rsidP="000C0CCC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79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A0B36A1" w14:textId="5C2730E1" w:rsidR="000C0CCC" w:rsidRPr="0049629A" w:rsidRDefault="000C0CCC" w:rsidP="000C0CCC">
            <w:pPr>
              <w:jc w:val="center"/>
              <w:rPr>
                <w:rFonts w:cs="Simplified Arabic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Completed</w:t>
            </w:r>
          </w:p>
        </w:tc>
        <w:tc>
          <w:tcPr>
            <w:tcW w:w="1641" w:type="dxa"/>
            <w:tcBorders>
              <w:left w:val="triple" w:sz="4" w:space="0" w:color="auto"/>
            </w:tcBorders>
            <w:vAlign w:val="center"/>
          </w:tcPr>
          <w:p w14:paraId="1B3BA8E4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Baghdad</w:t>
            </w:r>
          </w:p>
        </w:tc>
        <w:tc>
          <w:tcPr>
            <w:tcW w:w="1167" w:type="dxa"/>
            <w:vAlign w:val="center"/>
          </w:tcPr>
          <w:p w14:paraId="5ACAE39B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Education</w:t>
            </w:r>
          </w:p>
        </w:tc>
        <w:tc>
          <w:tcPr>
            <w:tcW w:w="1246" w:type="dxa"/>
            <w:tcBorders>
              <w:right w:val="triple" w:sz="4" w:space="0" w:color="auto"/>
            </w:tcBorders>
            <w:vAlign w:val="center"/>
          </w:tcPr>
          <w:p w14:paraId="348A94AA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040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4376120D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2012</w:t>
            </w:r>
          </w:p>
        </w:tc>
      </w:tr>
      <w:tr w:rsidR="000C0CCC" w:rsidRPr="00FC156D" w14:paraId="609BEBD5" w14:textId="77777777" w:rsidTr="000C0CCC">
        <w:trPr>
          <w:trHeight w:val="238"/>
        </w:trPr>
        <w:tc>
          <w:tcPr>
            <w:tcW w:w="364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34C56D18" w14:textId="77777777" w:rsidR="000C0CCC" w:rsidRPr="00FC156D" w:rsidRDefault="000C0CCC" w:rsidP="000C0CCC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8</w:t>
            </w:r>
          </w:p>
        </w:tc>
        <w:tc>
          <w:tcPr>
            <w:tcW w:w="661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4F70A96" w14:textId="77777777" w:rsidR="000C0CCC" w:rsidRPr="00FC156D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Ibn Sirin, his scientific status and biography</w:t>
            </w:r>
          </w:p>
        </w:tc>
        <w:tc>
          <w:tcPr>
            <w:tcW w:w="1796" w:type="dxa"/>
            <w:tcBorders>
              <w:left w:val="triple" w:sz="4" w:space="0" w:color="auto"/>
            </w:tcBorders>
            <w:vAlign w:val="center"/>
          </w:tcPr>
          <w:p w14:paraId="645DE04D" w14:textId="77777777" w:rsidR="000C0CCC" w:rsidRPr="00FC156D" w:rsidRDefault="000C0CCC" w:rsidP="000C0CC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478" w:type="dxa"/>
            <w:tcBorders>
              <w:right w:val="triple" w:sz="4" w:space="0" w:color="auto"/>
            </w:tcBorders>
            <w:vAlign w:val="center"/>
          </w:tcPr>
          <w:p w14:paraId="0072D294" w14:textId="77777777" w:rsidR="000C0CCC" w:rsidRPr="00FC156D" w:rsidRDefault="000C0CCC" w:rsidP="000C0CCC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011" w:type="dxa"/>
            <w:tcBorders>
              <w:left w:val="triple" w:sz="4" w:space="0" w:color="auto"/>
            </w:tcBorders>
            <w:vAlign w:val="center"/>
          </w:tcPr>
          <w:p w14:paraId="50051AC2" w14:textId="77777777" w:rsidR="000C0CCC" w:rsidRPr="00C80D48" w:rsidRDefault="000C0CCC" w:rsidP="000C0CCC">
            <w:pPr>
              <w:spacing w:after="0" w:line="240" w:lineRule="auto"/>
              <w:ind w:left="141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636" w:type="dxa"/>
            <w:tcBorders>
              <w:right w:val="triple" w:sz="4" w:space="0" w:color="auto"/>
            </w:tcBorders>
            <w:vAlign w:val="center"/>
          </w:tcPr>
          <w:p w14:paraId="6EE057A5" w14:textId="77777777" w:rsidR="000C0CCC" w:rsidRPr="00C80D48" w:rsidRDefault="000C0CCC" w:rsidP="000C0CC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79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F8F5213" w14:textId="00FE7774" w:rsidR="000C0CCC" w:rsidRPr="0049629A" w:rsidRDefault="000C0CCC" w:rsidP="000C0CCC">
            <w:pPr>
              <w:jc w:val="center"/>
              <w:rPr>
                <w:rFonts w:cs="Simplified Arabic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Completed</w:t>
            </w:r>
          </w:p>
        </w:tc>
        <w:tc>
          <w:tcPr>
            <w:tcW w:w="1641" w:type="dxa"/>
            <w:tcBorders>
              <w:left w:val="triple" w:sz="4" w:space="0" w:color="auto"/>
            </w:tcBorders>
            <w:vAlign w:val="center"/>
          </w:tcPr>
          <w:p w14:paraId="284C6391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Al-Mustansiriya</w:t>
            </w:r>
          </w:p>
        </w:tc>
        <w:tc>
          <w:tcPr>
            <w:tcW w:w="1167" w:type="dxa"/>
            <w:vAlign w:val="center"/>
          </w:tcPr>
          <w:p w14:paraId="15948227" w14:textId="05E18F79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Arts</w:t>
            </w:r>
          </w:p>
        </w:tc>
        <w:tc>
          <w:tcPr>
            <w:tcW w:w="1246" w:type="dxa"/>
            <w:tcBorders>
              <w:right w:val="triple" w:sz="4" w:space="0" w:color="auto"/>
            </w:tcBorders>
            <w:vAlign w:val="center"/>
          </w:tcPr>
          <w:p w14:paraId="7D51C8CA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040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4590D72E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2013</w:t>
            </w:r>
          </w:p>
        </w:tc>
      </w:tr>
      <w:tr w:rsidR="000C0CCC" w:rsidRPr="00FC156D" w14:paraId="2C5D0A2C" w14:textId="77777777" w:rsidTr="000C0CCC">
        <w:trPr>
          <w:trHeight w:val="238"/>
        </w:trPr>
        <w:tc>
          <w:tcPr>
            <w:tcW w:w="364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58B32856" w14:textId="77777777" w:rsidR="000C0CCC" w:rsidRPr="00FC156D" w:rsidRDefault="000C0CCC" w:rsidP="000C0CCC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9</w:t>
            </w:r>
          </w:p>
        </w:tc>
        <w:tc>
          <w:tcPr>
            <w:tcW w:w="661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6C1F62E6" w14:textId="77777777" w:rsidR="000C0CCC" w:rsidRPr="00FC156D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forgotten historian of apostasy , Thaima bin Musa bin Al-Furat Al-Washa, a study of the surviving texts from his book Al-Da’e’ Al-Riddah,</w:t>
            </w:r>
          </w:p>
        </w:tc>
        <w:tc>
          <w:tcPr>
            <w:tcW w:w="1796" w:type="dxa"/>
            <w:tcBorders>
              <w:left w:val="triple" w:sz="4" w:space="0" w:color="auto"/>
            </w:tcBorders>
            <w:vAlign w:val="center"/>
          </w:tcPr>
          <w:p w14:paraId="0B2214D5" w14:textId="77777777" w:rsidR="000C0CCC" w:rsidRPr="002B0618" w:rsidRDefault="000C0CCC" w:rsidP="000C0C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478" w:type="dxa"/>
            <w:tcBorders>
              <w:right w:val="triple" w:sz="4" w:space="0" w:color="auto"/>
            </w:tcBorders>
            <w:vAlign w:val="center"/>
          </w:tcPr>
          <w:p w14:paraId="3585EBD9" w14:textId="77777777" w:rsidR="000C0CCC" w:rsidRPr="00FC156D" w:rsidRDefault="000C0CCC" w:rsidP="000C0CCC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011" w:type="dxa"/>
            <w:tcBorders>
              <w:left w:val="triple" w:sz="4" w:space="0" w:color="auto"/>
            </w:tcBorders>
            <w:vAlign w:val="center"/>
          </w:tcPr>
          <w:p w14:paraId="6DB5ADB5" w14:textId="77777777" w:rsidR="000C0CCC" w:rsidRPr="002B0618" w:rsidRDefault="000C0CCC" w:rsidP="000C0C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636" w:type="dxa"/>
            <w:tcBorders>
              <w:right w:val="triple" w:sz="4" w:space="0" w:color="auto"/>
            </w:tcBorders>
            <w:vAlign w:val="center"/>
          </w:tcPr>
          <w:p w14:paraId="6DD5FCB3" w14:textId="77777777" w:rsidR="000C0CCC" w:rsidRPr="00FC156D" w:rsidRDefault="000C0CCC" w:rsidP="000C0CCC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79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54C5A49" w14:textId="5C5D7D7B" w:rsidR="000C0CCC" w:rsidRPr="0049629A" w:rsidRDefault="000C0CCC" w:rsidP="000C0CCC">
            <w:pPr>
              <w:jc w:val="center"/>
              <w:rPr>
                <w:rFonts w:cs="Simplified Arabic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Completed</w:t>
            </w:r>
          </w:p>
        </w:tc>
        <w:tc>
          <w:tcPr>
            <w:tcW w:w="1641" w:type="dxa"/>
            <w:tcBorders>
              <w:left w:val="triple" w:sz="4" w:space="0" w:color="auto"/>
            </w:tcBorders>
            <w:vAlign w:val="center"/>
          </w:tcPr>
          <w:p w14:paraId="1D3074B8" w14:textId="5275D976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Al-Iraqia</w:t>
            </w:r>
          </w:p>
        </w:tc>
        <w:tc>
          <w:tcPr>
            <w:tcW w:w="1167" w:type="dxa"/>
            <w:vAlign w:val="center"/>
          </w:tcPr>
          <w:p w14:paraId="66FA7448" w14:textId="4716245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Arts</w:t>
            </w:r>
          </w:p>
        </w:tc>
        <w:tc>
          <w:tcPr>
            <w:tcW w:w="1246" w:type="dxa"/>
            <w:tcBorders>
              <w:right w:val="triple" w:sz="4" w:space="0" w:color="auto"/>
            </w:tcBorders>
            <w:vAlign w:val="center"/>
          </w:tcPr>
          <w:p w14:paraId="314BEC43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040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48B394B7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C80D48">
              <w:rPr>
                <w:rFonts w:cs="Simplified Arabic" w:hint="cs"/>
                <w:sz w:val="24"/>
                <w:szCs w:val="24"/>
                <w:rtl/>
                <w:lang w:bidi="ar-IQ"/>
              </w:rPr>
              <w:t>2015</w:t>
            </w:r>
          </w:p>
        </w:tc>
      </w:tr>
      <w:tr w:rsidR="000C0CCC" w:rsidRPr="00FC156D" w14:paraId="2068B541" w14:textId="77777777" w:rsidTr="000C0CCC">
        <w:trPr>
          <w:trHeight w:val="238"/>
        </w:trPr>
        <w:tc>
          <w:tcPr>
            <w:tcW w:w="364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085BFDB9" w14:textId="77777777" w:rsidR="000C0CCC" w:rsidRDefault="000C0CCC" w:rsidP="000C0CCC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661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C215D7A" w14:textId="77777777" w:rsidR="000C0CCC" w:rsidRPr="00FC156D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The political impact of women sultans in the Mamluk era (923-648 AH) / (1250-1517 AD)</w:t>
            </w:r>
          </w:p>
        </w:tc>
        <w:tc>
          <w:tcPr>
            <w:tcW w:w="1796" w:type="dxa"/>
            <w:tcBorders>
              <w:left w:val="triple" w:sz="4" w:space="0" w:color="auto"/>
            </w:tcBorders>
            <w:vAlign w:val="center"/>
          </w:tcPr>
          <w:p w14:paraId="370BDECC" w14:textId="77777777" w:rsidR="000C0CCC" w:rsidRPr="002B0618" w:rsidRDefault="000C0CCC" w:rsidP="000C0C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478" w:type="dxa"/>
            <w:tcBorders>
              <w:right w:val="triple" w:sz="4" w:space="0" w:color="auto"/>
            </w:tcBorders>
            <w:vAlign w:val="center"/>
          </w:tcPr>
          <w:p w14:paraId="5D6F0AE7" w14:textId="77777777" w:rsidR="000C0CCC" w:rsidRPr="00FC156D" w:rsidRDefault="000C0CCC" w:rsidP="000C0CCC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011" w:type="dxa"/>
            <w:tcBorders>
              <w:left w:val="triple" w:sz="4" w:space="0" w:color="auto"/>
            </w:tcBorders>
            <w:vAlign w:val="center"/>
          </w:tcPr>
          <w:p w14:paraId="0802351C" w14:textId="77777777" w:rsidR="000C0CCC" w:rsidRPr="002B0618" w:rsidRDefault="000C0CCC" w:rsidP="000C0CCC">
            <w:pPr>
              <w:pStyle w:val="ListParagraph"/>
              <w:spacing w:after="0" w:line="240" w:lineRule="auto"/>
              <w:ind w:left="501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636" w:type="dxa"/>
            <w:tcBorders>
              <w:right w:val="triple" w:sz="4" w:space="0" w:color="auto"/>
            </w:tcBorders>
            <w:vAlign w:val="center"/>
          </w:tcPr>
          <w:p w14:paraId="57BC29F1" w14:textId="77777777" w:rsidR="000C0CCC" w:rsidRPr="008443B3" w:rsidRDefault="000C0CCC" w:rsidP="000C0C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79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8A1FA49" w14:textId="6BC3A679" w:rsidR="000C0CCC" w:rsidRPr="0049629A" w:rsidRDefault="000C0CCC" w:rsidP="000C0CCC">
            <w:pPr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Completed</w:t>
            </w:r>
          </w:p>
        </w:tc>
        <w:tc>
          <w:tcPr>
            <w:tcW w:w="1641" w:type="dxa"/>
            <w:tcBorders>
              <w:left w:val="triple" w:sz="4" w:space="0" w:color="auto"/>
            </w:tcBorders>
            <w:vAlign w:val="center"/>
          </w:tcPr>
          <w:p w14:paraId="290BA667" w14:textId="39FFAFC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Al-Iraqia</w:t>
            </w:r>
          </w:p>
        </w:tc>
        <w:tc>
          <w:tcPr>
            <w:tcW w:w="1167" w:type="dxa"/>
            <w:vAlign w:val="center"/>
          </w:tcPr>
          <w:p w14:paraId="3EFB75C4" w14:textId="2A2E19A4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Arts</w:t>
            </w:r>
          </w:p>
        </w:tc>
        <w:tc>
          <w:tcPr>
            <w:tcW w:w="1246" w:type="dxa"/>
            <w:tcBorders>
              <w:right w:val="triple" w:sz="4" w:space="0" w:color="auto"/>
            </w:tcBorders>
            <w:vAlign w:val="center"/>
          </w:tcPr>
          <w:p w14:paraId="4FE1AA75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040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1F552492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2020</w:t>
            </w:r>
          </w:p>
        </w:tc>
      </w:tr>
      <w:tr w:rsidR="000C0CCC" w:rsidRPr="00FC156D" w14:paraId="7A346AD7" w14:textId="77777777" w:rsidTr="000C0CCC">
        <w:trPr>
          <w:trHeight w:val="238"/>
        </w:trPr>
        <w:tc>
          <w:tcPr>
            <w:tcW w:w="364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6BFE4BA3" w14:textId="77777777" w:rsidR="000C0CCC" w:rsidRDefault="000C0CCC" w:rsidP="000C0CCC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11</w:t>
            </w:r>
          </w:p>
        </w:tc>
        <w:tc>
          <w:tcPr>
            <w:tcW w:w="661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5A8A1EE" w14:textId="77777777" w:rsidR="000C0CCC" w:rsidRPr="00FC156D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 xml:space="preserve">The political history of </w:t>
            </w:r>
            <w:proofErr w:type="spellStart"/>
            <w:r>
              <w:rPr>
                <w:rFonts w:cs="Simplified Arabic"/>
                <w:sz w:val="24"/>
                <w:szCs w:val="24"/>
                <w:lang w:bidi="ar-IQ"/>
              </w:rPr>
              <w:t>sourse</w:t>
            </w:r>
            <w:proofErr w:type="spellEnd"/>
            <w:r>
              <w:rPr>
                <w:rFonts w:cs="Simplified Arabic"/>
                <w:sz w:val="24"/>
                <w:szCs w:val="24"/>
                <w:lang w:bidi="ar-IQ"/>
              </w:rPr>
              <w:t xml:space="preserve"> from the Arab Islamic conquest until the end of the </w:t>
            </w:r>
            <w:proofErr w:type="spellStart"/>
            <w:r>
              <w:rPr>
                <w:rFonts w:cs="Simplified Arabic"/>
                <w:sz w:val="24"/>
                <w:szCs w:val="24"/>
                <w:lang w:bidi="ar-IQ"/>
              </w:rPr>
              <w:t>aghlaid</w:t>
            </w:r>
            <w:proofErr w:type="spellEnd"/>
            <w:r>
              <w:rPr>
                <w:rFonts w:cs="Simplified Arabic"/>
                <w:sz w:val="24"/>
                <w:szCs w:val="24"/>
                <w:lang w:bidi="ar-IQ"/>
              </w:rPr>
              <w:t xml:space="preserve"> era (296 AH / 908 AD)</w:t>
            </w:r>
          </w:p>
        </w:tc>
        <w:tc>
          <w:tcPr>
            <w:tcW w:w="1796" w:type="dxa"/>
            <w:tcBorders>
              <w:left w:val="triple" w:sz="4" w:space="0" w:color="auto"/>
            </w:tcBorders>
            <w:vAlign w:val="center"/>
          </w:tcPr>
          <w:p w14:paraId="0158E8BA" w14:textId="77777777" w:rsidR="000C0CCC" w:rsidRPr="002B0618" w:rsidRDefault="000C0CCC" w:rsidP="000C0C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478" w:type="dxa"/>
            <w:tcBorders>
              <w:right w:val="triple" w:sz="4" w:space="0" w:color="auto"/>
            </w:tcBorders>
            <w:vAlign w:val="center"/>
          </w:tcPr>
          <w:p w14:paraId="4AE4E310" w14:textId="77777777" w:rsidR="000C0CCC" w:rsidRPr="00FC156D" w:rsidRDefault="000C0CCC" w:rsidP="000C0CCC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011" w:type="dxa"/>
            <w:tcBorders>
              <w:left w:val="triple" w:sz="4" w:space="0" w:color="auto"/>
            </w:tcBorders>
            <w:vAlign w:val="center"/>
          </w:tcPr>
          <w:p w14:paraId="49E7BF32" w14:textId="77777777" w:rsidR="000C0CCC" w:rsidRPr="002B0618" w:rsidRDefault="000C0CCC" w:rsidP="000C0CCC">
            <w:pPr>
              <w:pStyle w:val="ListParagraph"/>
              <w:spacing w:after="0" w:line="240" w:lineRule="auto"/>
              <w:ind w:left="501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636" w:type="dxa"/>
            <w:tcBorders>
              <w:right w:val="triple" w:sz="4" w:space="0" w:color="auto"/>
            </w:tcBorders>
            <w:vAlign w:val="center"/>
          </w:tcPr>
          <w:p w14:paraId="5A9EB30F" w14:textId="77777777" w:rsidR="000C0CCC" w:rsidRPr="008443B3" w:rsidRDefault="000C0CCC" w:rsidP="000C0C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79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54834BF" w14:textId="4BD66525" w:rsidR="000C0CCC" w:rsidRPr="0049629A" w:rsidRDefault="000C0CCC" w:rsidP="000C0CCC">
            <w:pPr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Completed</w:t>
            </w:r>
          </w:p>
        </w:tc>
        <w:tc>
          <w:tcPr>
            <w:tcW w:w="1641" w:type="dxa"/>
            <w:tcBorders>
              <w:left w:val="triple" w:sz="4" w:space="0" w:color="auto"/>
            </w:tcBorders>
            <w:vAlign w:val="center"/>
          </w:tcPr>
          <w:p w14:paraId="0E1C4541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( </w:t>
            </w:r>
            <w:r>
              <w:rPr>
                <w:rFonts w:cs="Simplified Arabic"/>
                <w:sz w:val="24"/>
                <w:szCs w:val="24"/>
                <w:lang w:bidi="ar-IQ"/>
              </w:rPr>
              <w:t xml:space="preserve">Scopus </w:t>
            </w: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)</w:t>
            </w:r>
          </w:p>
        </w:tc>
        <w:tc>
          <w:tcPr>
            <w:tcW w:w="1167" w:type="dxa"/>
            <w:vAlign w:val="center"/>
          </w:tcPr>
          <w:p w14:paraId="6D997520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246" w:type="dxa"/>
            <w:tcBorders>
              <w:right w:val="triple" w:sz="4" w:space="0" w:color="auto"/>
            </w:tcBorders>
            <w:vAlign w:val="center"/>
          </w:tcPr>
          <w:p w14:paraId="332F3467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040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34FA1CEC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2021</w:t>
            </w:r>
          </w:p>
        </w:tc>
      </w:tr>
      <w:tr w:rsidR="000C0CCC" w:rsidRPr="00FC156D" w14:paraId="6E4EB93B" w14:textId="77777777" w:rsidTr="000C0CCC">
        <w:trPr>
          <w:trHeight w:val="238"/>
        </w:trPr>
        <w:tc>
          <w:tcPr>
            <w:tcW w:w="364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47F3A388" w14:textId="77777777" w:rsidR="000C0CCC" w:rsidRDefault="000C0CCC" w:rsidP="000C0CCC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12</w:t>
            </w:r>
          </w:p>
        </w:tc>
        <w:tc>
          <w:tcPr>
            <w:tcW w:w="661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68D561C2" w14:textId="77777777" w:rsidR="000C0CCC" w:rsidRPr="00FC156D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Islamic history materials in the project of developing and modernizing Islamic history curricula in Iraqi universities </w:t>
            </w:r>
            <w:r>
              <w:rPr>
                <w:rFonts w:cs="Simplified Arabic"/>
                <w:sz w:val="24"/>
                <w:szCs w:val="24"/>
                <w:rtl/>
                <w:lang w:bidi="ar-IQ"/>
              </w:rPr>
              <w:t xml:space="preserve">- </w:t>
            </w: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an analytical study</w:t>
            </w:r>
          </w:p>
        </w:tc>
        <w:tc>
          <w:tcPr>
            <w:tcW w:w="1796" w:type="dxa"/>
            <w:tcBorders>
              <w:left w:val="triple" w:sz="4" w:space="0" w:color="auto"/>
            </w:tcBorders>
            <w:vAlign w:val="center"/>
          </w:tcPr>
          <w:p w14:paraId="5D144902" w14:textId="77777777" w:rsidR="000C0CCC" w:rsidRPr="002B0618" w:rsidRDefault="000C0CCC" w:rsidP="000C0C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478" w:type="dxa"/>
            <w:tcBorders>
              <w:right w:val="triple" w:sz="4" w:space="0" w:color="auto"/>
            </w:tcBorders>
            <w:vAlign w:val="center"/>
          </w:tcPr>
          <w:p w14:paraId="6E41C364" w14:textId="77777777" w:rsidR="000C0CCC" w:rsidRPr="00FC156D" w:rsidRDefault="000C0CCC" w:rsidP="000C0CCC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011" w:type="dxa"/>
            <w:tcBorders>
              <w:left w:val="triple" w:sz="4" w:space="0" w:color="auto"/>
            </w:tcBorders>
            <w:vAlign w:val="center"/>
          </w:tcPr>
          <w:p w14:paraId="6BF1C238" w14:textId="77777777" w:rsidR="000C0CCC" w:rsidRPr="002B0618" w:rsidRDefault="000C0CCC" w:rsidP="000C0C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636" w:type="dxa"/>
            <w:tcBorders>
              <w:right w:val="triple" w:sz="4" w:space="0" w:color="auto"/>
            </w:tcBorders>
            <w:vAlign w:val="center"/>
          </w:tcPr>
          <w:p w14:paraId="34B4D7F4" w14:textId="77777777" w:rsidR="000C0CCC" w:rsidRPr="00FC156D" w:rsidRDefault="000C0CCC" w:rsidP="000C0CCC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79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8CD7DFD" w14:textId="7AF31993" w:rsidR="000C0CCC" w:rsidRPr="0049629A" w:rsidRDefault="000C0CCC" w:rsidP="000C0CCC">
            <w:pPr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Completed</w:t>
            </w:r>
          </w:p>
        </w:tc>
        <w:tc>
          <w:tcPr>
            <w:tcW w:w="1641" w:type="dxa"/>
            <w:tcBorders>
              <w:left w:val="triple" w:sz="4" w:space="0" w:color="auto"/>
            </w:tcBorders>
            <w:vAlign w:val="center"/>
          </w:tcPr>
          <w:p w14:paraId="1E671E4A" w14:textId="26E3CEBA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Al-Iraqia</w:t>
            </w:r>
          </w:p>
        </w:tc>
        <w:tc>
          <w:tcPr>
            <w:tcW w:w="1167" w:type="dxa"/>
            <w:vAlign w:val="center"/>
          </w:tcPr>
          <w:p w14:paraId="7501CC61" w14:textId="6AE3C842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Arts</w:t>
            </w:r>
          </w:p>
        </w:tc>
        <w:tc>
          <w:tcPr>
            <w:tcW w:w="1246" w:type="dxa"/>
            <w:tcBorders>
              <w:right w:val="triple" w:sz="4" w:space="0" w:color="auto"/>
            </w:tcBorders>
            <w:vAlign w:val="center"/>
          </w:tcPr>
          <w:p w14:paraId="610A9AB9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040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6EDEA437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2022</w:t>
            </w:r>
          </w:p>
        </w:tc>
      </w:tr>
      <w:tr w:rsidR="000C0CCC" w:rsidRPr="00FC156D" w14:paraId="6949CFBA" w14:textId="77777777" w:rsidTr="000C0CCC">
        <w:trPr>
          <w:trHeight w:val="238"/>
        </w:trPr>
        <w:tc>
          <w:tcPr>
            <w:tcW w:w="364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5D24F1F6" w14:textId="77777777" w:rsidR="000C0CCC" w:rsidRDefault="000C0CCC" w:rsidP="000C0CCC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13</w:t>
            </w:r>
          </w:p>
        </w:tc>
        <w:tc>
          <w:tcPr>
            <w:tcW w:w="661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6D634900" w14:textId="77777777" w:rsidR="000C0CCC" w:rsidRPr="00FC156D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The administrative impact of the Umayyad </w:t>
            </w:r>
            <w:r>
              <w:rPr>
                <w:rFonts w:cs="Simplified Arabic"/>
                <w:sz w:val="24"/>
                <w:szCs w:val="24"/>
                <w:rtl/>
                <w:lang w:bidi="ar-IQ"/>
              </w:rPr>
              <w:t xml:space="preserve">- Thaqafi </w:t>
            </w: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marriages until the end of the Sifani branch</w:t>
            </w:r>
          </w:p>
        </w:tc>
        <w:tc>
          <w:tcPr>
            <w:tcW w:w="1796" w:type="dxa"/>
            <w:tcBorders>
              <w:left w:val="triple" w:sz="4" w:space="0" w:color="auto"/>
            </w:tcBorders>
            <w:vAlign w:val="center"/>
          </w:tcPr>
          <w:p w14:paraId="14F46EA7" w14:textId="77777777" w:rsidR="000C0CCC" w:rsidRPr="002B0618" w:rsidRDefault="000C0CCC" w:rsidP="000C0C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478" w:type="dxa"/>
            <w:tcBorders>
              <w:right w:val="triple" w:sz="4" w:space="0" w:color="auto"/>
            </w:tcBorders>
            <w:vAlign w:val="center"/>
          </w:tcPr>
          <w:p w14:paraId="0045B4A5" w14:textId="77777777" w:rsidR="000C0CCC" w:rsidRPr="00FC156D" w:rsidRDefault="000C0CCC" w:rsidP="000C0CCC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011" w:type="dxa"/>
            <w:tcBorders>
              <w:left w:val="triple" w:sz="4" w:space="0" w:color="auto"/>
            </w:tcBorders>
            <w:vAlign w:val="center"/>
          </w:tcPr>
          <w:p w14:paraId="0D2FC55B" w14:textId="77777777" w:rsidR="000C0CCC" w:rsidRPr="002B0618" w:rsidRDefault="000C0CCC" w:rsidP="000C0CCC">
            <w:pPr>
              <w:pStyle w:val="ListParagraph"/>
              <w:spacing w:after="0" w:line="240" w:lineRule="auto"/>
              <w:ind w:left="501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636" w:type="dxa"/>
            <w:tcBorders>
              <w:right w:val="triple" w:sz="4" w:space="0" w:color="auto"/>
            </w:tcBorders>
            <w:vAlign w:val="center"/>
          </w:tcPr>
          <w:p w14:paraId="7CB2FC5D" w14:textId="77777777" w:rsidR="000C0CCC" w:rsidRPr="00CF5838" w:rsidRDefault="000C0CCC" w:rsidP="000C0C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79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9886EDD" w14:textId="5B291423" w:rsidR="000C0CCC" w:rsidRPr="0049629A" w:rsidRDefault="000C0CCC" w:rsidP="000C0CCC">
            <w:pPr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Completed</w:t>
            </w:r>
          </w:p>
        </w:tc>
        <w:tc>
          <w:tcPr>
            <w:tcW w:w="1641" w:type="dxa"/>
            <w:tcBorders>
              <w:left w:val="triple" w:sz="4" w:space="0" w:color="auto"/>
            </w:tcBorders>
            <w:vAlign w:val="center"/>
          </w:tcPr>
          <w:p w14:paraId="0212055B" w14:textId="264F82CF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Al-Iraqia</w:t>
            </w:r>
          </w:p>
        </w:tc>
        <w:tc>
          <w:tcPr>
            <w:tcW w:w="1167" w:type="dxa"/>
            <w:vAlign w:val="center"/>
          </w:tcPr>
          <w:p w14:paraId="08642B49" w14:textId="40601EBF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Arts</w:t>
            </w:r>
          </w:p>
        </w:tc>
        <w:tc>
          <w:tcPr>
            <w:tcW w:w="1246" w:type="dxa"/>
            <w:tcBorders>
              <w:right w:val="triple" w:sz="4" w:space="0" w:color="auto"/>
            </w:tcBorders>
            <w:vAlign w:val="center"/>
          </w:tcPr>
          <w:p w14:paraId="05DD3DFB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040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139F81F8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2022</w:t>
            </w:r>
          </w:p>
        </w:tc>
      </w:tr>
      <w:tr w:rsidR="000C0CCC" w:rsidRPr="00FC156D" w14:paraId="1EEDC856" w14:textId="77777777" w:rsidTr="000C0CCC">
        <w:trPr>
          <w:trHeight w:val="238"/>
        </w:trPr>
        <w:tc>
          <w:tcPr>
            <w:tcW w:w="364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4FB2F434" w14:textId="77777777" w:rsidR="000C0CCC" w:rsidRDefault="000C0CCC" w:rsidP="000C0CCC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14</w:t>
            </w:r>
          </w:p>
        </w:tc>
        <w:tc>
          <w:tcPr>
            <w:tcW w:w="661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F4F3C5E" w14:textId="77777777" w:rsidR="000C0CCC" w:rsidRDefault="000C0CCC" w:rsidP="000C0C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THE MAMLUK STATE OF SALHIA 652-658 AH/1254-1259 AD (A HISTORICAL STUDY)</w:t>
            </w:r>
          </w:p>
        </w:tc>
        <w:tc>
          <w:tcPr>
            <w:tcW w:w="1796" w:type="dxa"/>
            <w:tcBorders>
              <w:left w:val="triple" w:sz="4" w:space="0" w:color="auto"/>
            </w:tcBorders>
            <w:vAlign w:val="center"/>
          </w:tcPr>
          <w:p w14:paraId="3DCBB4F2" w14:textId="77777777" w:rsidR="000C0CCC" w:rsidRPr="002B0618" w:rsidRDefault="000C0CCC" w:rsidP="000C0C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478" w:type="dxa"/>
            <w:tcBorders>
              <w:right w:val="triple" w:sz="4" w:space="0" w:color="auto"/>
            </w:tcBorders>
            <w:vAlign w:val="center"/>
          </w:tcPr>
          <w:p w14:paraId="4AE976BD" w14:textId="77777777" w:rsidR="000C0CCC" w:rsidRPr="00FC156D" w:rsidRDefault="000C0CCC" w:rsidP="000C0CCC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011" w:type="dxa"/>
            <w:tcBorders>
              <w:left w:val="triple" w:sz="4" w:space="0" w:color="auto"/>
            </w:tcBorders>
            <w:vAlign w:val="center"/>
          </w:tcPr>
          <w:p w14:paraId="797D0DCB" w14:textId="77777777" w:rsidR="000C0CCC" w:rsidRPr="002B0618" w:rsidRDefault="000C0CCC" w:rsidP="000C0CCC">
            <w:pPr>
              <w:pStyle w:val="ListParagraph"/>
              <w:spacing w:after="0" w:line="240" w:lineRule="auto"/>
              <w:ind w:left="501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636" w:type="dxa"/>
            <w:tcBorders>
              <w:right w:val="triple" w:sz="4" w:space="0" w:color="auto"/>
            </w:tcBorders>
            <w:vAlign w:val="center"/>
          </w:tcPr>
          <w:p w14:paraId="4D871C7B" w14:textId="77777777" w:rsidR="000C0CCC" w:rsidRPr="001C2307" w:rsidRDefault="000C0CCC" w:rsidP="000C0C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79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35C7EB6" w14:textId="51F666BE" w:rsidR="000C0CCC" w:rsidRPr="0049629A" w:rsidRDefault="000C0CCC" w:rsidP="000C0CCC">
            <w:pPr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Completed</w:t>
            </w:r>
          </w:p>
        </w:tc>
        <w:tc>
          <w:tcPr>
            <w:tcW w:w="1641" w:type="dxa"/>
            <w:tcBorders>
              <w:left w:val="triple" w:sz="4" w:space="0" w:color="auto"/>
            </w:tcBorders>
            <w:vAlign w:val="center"/>
          </w:tcPr>
          <w:p w14:paraId="1E75F8C4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( </w:t>
            </w:r>
            <w:r>
              <w:rPr>
                <w:rFonts w:cs="Simplified Arabic"/>
                <w:sz w:val="24"/>
                <w:szCs w:val="24"/>
                <w:lang w:bidi="ar-IQ"/>
              </w:rPr>
              <w:t xml:space="preserve">Scopus </w:t>
            </w: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)</w:t>
            </w:r>
          </w:p>
        </w:tc>
        <w:tc>
          <w:tcPr>
            <w:tcW w:w="1167" w:type="dxa"/>
            <w:vAlign w:val="center"/>
          </w:tcPr>
          <w:p w14:paraId="2ED53937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246" w:type="dxa"/>
            <w:tcBorders>
              <w:right w:val="triple" w:sz="4" w:space="0" w:color="auto"/>
            </w:tcBorders>
            <w:vAlign w:val="center"/>
          </w:tcPr>
          <w:p w14:paraId="4500CDCB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040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4AE3C448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2022</w:t>
            </w:r>
          </w:p>
        </w:tc>
      </w:tr>
      <w:tr w:rsidR="000C0CCC" w:rsidRPr="00FC156D" w14:paraId="17A497D6" w14:textId="77777777" w:rsidTr="000C0CCC">
        <w:trPr>
          <w:trHeight w:val="238"/>
        </w:trPr>
        <w:tc>
          <w:tcPr>
            <w:tcW w:w="364" w:type="dxa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232B5E57" w14:textId="77777777" w:rsidR="000C0CCC" w:rsidRDefault="000C0CCC" w:rsidP="000C0CCC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15</w:t>
            </w:r>
          </w:p>
        </w:tc>
        <w:tc>
          <w:tcPr>
            <w:tcW w:w="6617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51CEF3F0" w14:textId="77777777" w:rsidR="000C0CCC" w:rsidRDefault="000C0CCC" w:rsidP="000C0C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 xml:space="preserve">Al </w:t>
            </w:r>
            <w:proofErr w:type="spellStart"/>
            <w:r>
              <w:rPr>
                <w:rFonts w:ascii="Arial" w:eastAsia="Arial" w:hAnsi="Arial"/>
                <w:color w:val="000000"/>
              </w:rPr>
              <w:t>Ayam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and Al </w:t>
            </w:r>
            <w:proofErr w:type="spellStart"/>
            <w:r>
              <w:rPr>
                <w:rFonts w:ascii="Arial" w:eastAsia="Arial" w:hAnsi="Arial"/>
                <w:color w:val="000000"/>
              </w:rPr>
              <w:t>Fotoh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Narrations Between </w:t>
            </w:r>
            <w:proofErr w:type="gramStart"/>
            <w:r>
              <w:rPr>
                <w:rFonts w:ascii="Arial" w:eastAsia="Arial" w:hAnsi="Arial"/>
                <w:color w:val="000000"/>
              </w:rPr>
              <w:t>The</w:t>
            </w:r>
            <w:proofErr w:type="gramEnd"/>
            <w:r>
              <w:rPr>
                <w:rFonts w:ascii="Arial" w:eastAsia="Arial" w:hAnsi="Arial"/>
                <w:color w:val="000000"/>
              </w:rPr>
              <w:t xml:space="preserve"> Stereotyped Style and Professionalism in Historical Construction</w:t>
            </w:r>
          </w:p>
        </w:tc>
        <w:tc>
          <w:tcPr>
            <w:tcW w:w="1796" w:type="dxa"/>
            <w:tcBorders>
              <w:left w:val="triple" w:sz="4" w:space="0" w:color="auto"/>
            </w:tcBorders>
            <w:vAlign w:val="center"/>
          </w:tcPr>
          <w:p w14:paraId="0B713135" w14:textId="77777777" w:rsidR="000C0CCC" w:rsidRPr="002B0618" w:rsidRDefault="000C0CCC" w:rsidP="000C0C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478" w:type="dxa"/>
            <w:tcBorders>
              <w:right w:val="triple" w:sz="4" w:space="0" w:color="auto"/>
            </w:tcBorders>
            <w:vAlign w:val="center"/>
          </w:tcPr>
          <w:p w14:paraId="10796AC4" w14:textId="77777777" w:rsidR="000C0CCC" w:rsidRPr="00FC156D" w:rsidRDefault="000C0CCC" w:rsidP="000C0CCC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011" w:type="dxa"/>
            <w:tcBorders>
              <w:left w:val="triple" w:sz="4" w:space="0" w:color="auto"/>
            </w:tcBorders>
            <w:vAlign w:val="center"/>
          </w:tcPr>
          <w:p w14:paraId="1D0190A3" w14:textId="77777777" w:rsidR="000C0CCC" w:rsidRPr="002B0618" w:rsidRDefault="000C0CCC" w:rsidP="000C0C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636" w:type="dxa"/>
            <w:tcBorders>
              <w:right w:val="triple" w:sz="4" w:space="0" w:color="auto"/>
            </w:tcBorders>
            <w:vAlign w:val="center"/>
          </w:tcPr>
          <w:p w14:paraId="60166FDD" w14:textId="77777777" w:rsidR="000C0CCC" w:rsidRPr="00FC156D" w:rsidRDefault="000C0CCC" w:rsidP="000C0CCC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79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7CE6965" w14:textId="74D073AB" w:rsidR="000C0CCC" w:rsidRPr="0049629A" w:rsidRDefault="000C0CCC" w:rsidP="000C0CCC">
            <w:pPr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Completed</w:t>
            </w:r>
          </w:p>
        </w:tc>
        <w:tc>
          <w:tcPr>
            <w:tcW w:w="1641" w:type="dxa"/>
            <w:tcBorders>
              <w:left w:val="triple" w:sz="4" w:space="0" w:color="auto"/>
            </w:tcBorders>
            <w:vAlign w:val="center"/>
          </w:tcPr>
          <w:p w14:paraId="24AE280D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( </w:t>
            </w:r>
            <w:r>
              <w:rPr>
                <w:rFonts w:cs="Simplified Arabic"/>
                <w:sz w:val="24"/>
                <w:szCs w:val="24"/>
                <w:lang w:bidi="ar-IQ"/>
              </w:rPr>
              <w:t xml:space="preserve">Scopus </w:t>
            </w: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)</w:t>
            </w:r>
          </w:p>
        </w:tc>
        <w:tc>
          <w:tcPr>
            <w:tcW w:w="1167" w:type="dxa"/>
            <w:vAlign w:val="center"/>
          </w:tcPr>
          <w:p w14:paraId="484344D4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246" w:type="dxa"/>
            <w:tcBorders>
              <w:right w:val="triple" w:sz="4" w:space="0" w:color="auto"/>
            </w:tcBorders>
            <w:vAlign w:val="center"/>
          </w:tcPr>
          <w:p w14:paraId="57B44524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040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39CD64E6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2022</w:t>
            </w:r>
          </w:p>
        </w:tc>
      </w:tr>
      <w:tr w:rsidR="000C0CCC" w:rsidRPr="00FC156D" w14:paraId="599786D9" w14:textId="77777777" w:rsidTr="000C0CCC">
        <w:trPr>
          <w:trHeight w:val="238"/>
        </w:trPr>
        <w:tc>
          <w:tcPr>
            <w:tcW w:w="364" w:type="dxa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20619CC6" w14:textId="77777777" w:rsidR="000C0CCC" w:rsidRDefault="000C0CCC" w:rsidP="000C0CCC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16</w:t>
            </w:r>
          </w:p>
        </w:tc>
        <w:tc>
          <w:tcPr>
            <w:tcW w:w="6617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5BC81BF7" w14:textId="77777777" w:rsidR="000C0CCC" w:rsidRDefault="000C0CCC" w:rsidP="000C0CCC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SCHOLARS OF THE NOBLE HADITH IN THE ISLAMIC EAST IN THE BOOK “MU'JAM AL-BULDAN” BY YAQUT AL-HAMAWI (D. 626 AH)</w:t>
            </w:r>
          </w:p>
        </w:tc>
        <w:tc>
          <w:tcPr>
            <w:tcW w:w="1796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14:paraId="26E5A9E0" w14:textId="77777777" w:rsidR="000C0CCC" w:rsidRPr="002B0618" w:rsidRDefault="000C0CCC" w:rsidP="000C0CCC">
            <w:pPr>
              <w:pStyle w:val="ListParagraph"/>
              <w:spacing w:after="0" w:line="240" w:lineRule="auto"/>
              <w:ind w:left="501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478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53B2B35E" w14:textId="77777777" w:rsidR="000C0CCC" w:rsidRPr="00FC156D" w:rsidRDefault="000C0CCC" w:rsidP="000C0CCC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011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14:paraId="0997F172" w14:textId="77777777" w:rsidR="000C0CCC" w:rsidRPr="002B0618" w:rsidRDefault="000C0CCC" w:rsidP="000C0CCC">
            <w:pPr>
              <w:pStyle w:val="ListParagraph"/>
              <w:spacing w:after="0" w:line="240" w:lineRule="auto"/>
              <w:ind w:left="501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636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25166327" w14:textId="77777777" w:rsidR="000C0CCC" w:rsidRPr="00FC156D" w:rsidRDefault="000C0CCC" w:rsidP="000C0CCC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79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6E6A69B" w14:textId="7BF24F7E" w:rsidR="000C0CCC" w:rsidRPr="0049629A" w:rsidRDefault="000C0CCC" w:rsidP="000C0CCC">
            <w:pPr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Completed</w:t>
            </w:r>
          </w:p>
        </w:tc>
        <w:tc>
          <w:tcPr>
            <w:tcW w:w="1641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14:paraId="3992878A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( </w:t>
            </w:r>
            <w:r>
              <w:rPr>
                <w:rFonts w:cs="Simplified Arabic"/>
                <w:sz w:val="24"/>
                <w:szCs w:val="24"/>
                <w:lang w:bidi="ar-IQ"/>
              </w:rPr>
              <w:t xml:space="preserve">Scopus </w:t>
            </w: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)</w:t>
            </w:r>
          </w:p>
        </w:tc>
        <w:tc>
          <w:tcPr>
            <w:tcW w:w="1167" w:type="dxa"/>
            <w:tcBorders>
              <w:bottom w:val="thinThickThinSmallGap" w:sz="24" w:space="0" w:color="auto"/>
            </w:tcBorders>
            <w:vAlign w:val="center"/>
          </w:tcPr>
          <w:p w14:paraId="45667CF1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246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07D41228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040" w:type="dxa"/>
            <w:tcBorders>
              <w:left w:val="trip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6DC92B85" w14:textId="77777777" w:rsidR="000C0CCC" w:rsidRPr="00C80D48" w:rsidRDefault="000C0CCC" w:rsidP="000C0C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2022</w:t>
            </w:r>
          </w:p>
        </w:tc>
      </w:tr>
    </w:tbl>
    <w:p w14:paraId="5F8E914F" w14:textId="3C85AA52" w:rsidR="000E402C" w:rsidRPr="00FC156D" w:rsidRDefault="000E402C" w:rsidP="000C0CCC">
      <w:pPr>
        <w:bidi w:val="0"/>
        <w:spacing w:after="0" w:line="240" w:lineRule="auto"/>
        <w:ind w:left="-341" w:right="-1134"/>
        <w:rPr>
          <w:rFonts w:cs="Monotype Koufi"/>
          <w:color w:val="00B050"/>
          <w:sz w:val="24"/>
          <w:szCs w:val="24"/>
          <w:rtl/>
          <w:lang w:bidi="ar-IQ"/>
        </w:rPr>
      </w:pPr>
    </w:p>
    <w:p w14:paraId="1A6A597E" w14:textId="77777777" w:rsidR="005E34D1" w:rsidRDefault="005E34D1" w:rsidP="00FC156D">
      <w:pPr>
        <w:spacing w:after="0" w:line="240" w:lineRule="auto"/>
        <w:ind w:left="-625" w:right="-1134"/>
        <w:jc w:val="lowKashida"/>
        <w:rPr>
          <w:rFonts w:ascii="Bookman Old Style" w:eastAsia="Batang" w:hAnsi="Bookman Old Style" w:cs="Monotype Koufi"/>
          <w:color w:val="C0504D" w:themeColor="accent2"/>
          <w:sz w:val="24"/>
          <w:szCs w:val="24"/>
          <w:rtl/>
        </w:rPr>
      </w:pPr>
    </w:p>
    <w:p w14:paraId="7CF7F63C" w14:textId="055BDC0B" w:rsidR="005E34D1" w:rsidRDefault="005E34D1" w:rsidP="00FC156D">
      <w:pPr>
        <w:spacing w:after="0" w:line="240" w:lineRule="auto"/>
        <w:ind w:left="-625" w:right="-1134"/>
        <w:jc w:val="lowKashida"/>
        <w:rPr>
          <w:rFonts w:ascii="Bookman Old Style" w:eastAsia="Batang" w:hAnsi="Bookman Old Style" w:cs="Monotype Koufi"/>
          <w:color w:val="C0504D" w:themeColor="accent2"/>
          <w:sz w:val="24"/>
          <w:szCs w:val="24"/>
        </w:rPr>
      </w:pPr>
    </w:p>
    <w:p w14:paraId="65F78495" w14:textId="789C3BE3" w:rsidR="001F7C04" w:rsidRPr="00FC156D" w:rsidRDefault="00FD5128" w:rsidP="00FD5128">
      <w:pPr>
        <w:bidi w:val="0"/>
        <w:spacing w:after="0" w:line="240" w:lineRule="auto"/>
        <w:ind w:left="-341" w:right="-1134" w:hanging="284"/>
        <w:jc w:val="lowKashida"/>
        <w:rPr>
          <w:rFonts w:ascii="Bookman Old Style" w:eastAsia="Batang" w:hAnsi="Bookman Old Style" w:cs="Monotype Koufi"/>
          <w:color w:val="C0504D" w:themeColor="accent2"/>
          <w:sz w:val="24"/>
          <w:szCs w:val="24"/>
          <w:rtl/>
        </w:rPr>
      </w:pPr>
      <w:r>
        <w:rPr>
          <w:rFonts w:ascii="Bookman Old Style" w:eastAsia="Batang" w:hAnsi="Bookman Old Style" w:cs="Monotype Koufi"/>
          <w:color w:val="C0504D" w:themeColor="accent2"/>
          <w:sz w:val="24"/>
          <w:szCs w:val="24"/>
        </w:rPr>
        <w:lastRenderedPageBreak/>
        <w:t xml:space="preserve">Secondly, Accredited researches for academic promotion </w:t>
      </w:r>
    </w:p>
    <w:tbl>
      <w:tblPr>
        <w:bidiVisual/>
        <w:tblW w:w="982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9"/>
        <w:gridCol w:w="3495"/>
        <w:gridCol w:w="632"/>
        <w:gridCol w:w="556"/>
        <w:gridCol w:w="681"/>
        <w:gridCol w:w="821"/>
        <w:gridCol w:w="811"/>
        <w:gridCol w:w="744"/>
        <w:gridCol w:w="701"/>
        <w:gridCol w:w="956"/>
      </w:tblGrid>
      <w:tr w:rsidR="0039274F" w:rsidRPr="00FC156D" w14:paraId="075B3879" w14:textId="77777777" w:rsidTr="00FD5128">
        <w:trPr>
          <w:trHeight w:val="317"/>
          <w:jc w:val="center"/>
        </w:trPr>
        <w:tc>
          <w:tcPr>
            <w:tcW w:w="429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63A633CD" w14:textId="745407CD" w:rsidR="0039274F" w:rsidRPr="00FC156D" w:rsidRDefault="00FD512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No.</w:t>
            </w:r>
          </w:p>
        </w:tc>
        <w:tc>
          <w:tcPr>
            <w:tcW w:w="3495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7A1E19FC" w14:textId="363095CB" w:rsidR="0039274F" w:rsidRPr="00FC156D" w:rsidRDefault="00FD512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 xml:space="preserve">Researches </w:t>
            </w:r>
          </w:p>
        </w:tc>
        <w:tc>
          <w:tcPr>
            <w:tcW w:w="1188" w:type="dxa"/>
            <w:gridSpan w:val="2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6FD7C291" w14:textId="5E60543A" w:rsidR="0039274F" w:rsidRPr="00FC156D" w:rsidRDefault="0039274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502" w:type="dxa"/>
            <w:gridSpan w:val="2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435035C7" w14:textId="40F6FD4D" w:rsidR="0039274F" w:rsidRPr="00FC156D" w:rsidRDefault="0039274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2256" w:type="dxa"/>
            <w:gridSpan w:val="3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772BEBEE" w14:textId="687A9019" w:rsidR="0039274F" w:rsidRPr="00FC156D" w:rsidRDefault="0039274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956" w:type="dxa"/>
            <w:vMerge w:val="restart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6B070517" w14:textId="3BC3FAD5" w:rsidR="0039274F" w:rsidRPr="00FC156D" w:rsidRDefault="0039274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FD5128" w:rsidRPr="00FC156D" w14:paraId="570F46FE" w14:textId="77777777" w:rsidTr="00FD5128">
        <w:trPr>
          <w:trHeight w:val="193"/>
          <w:jc w:val="center"/>
        </w:trPr>
        <w:tc>
          <w:tcPr>
            <w:tcW w:w="429" w:type="dxa"/>
            <w:vMerge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519229D6" w14:textId="77777777" w:rsidR="0039274F" w:rsidRPr="00FC156D" w:rsidRDefault="0039274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3495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F5BD333" w14:textId="77777777" w:rsidR="0039274F" w:rsidRPr="00FC156D" w:rsidRDefault="0039274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632" w:type="dxa"/>
            <w:tcBorders>
              <w:left w:val="triple" w:sz="4" w:space="0" w:color="auto"/>
            </w:tcBorders>
            <w:vAlign w:val="center"/>
          </w:tcPr>
          <w:p w14:paraId="30C25147" w14:textId="0E9D69CE" w:rsidR="0039274F" w:rsidRPr="00FC156D" w:rsidRDefault="0039274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556" w:type="dxa"/>
            <w:tcBorders>
              <w:right w:val="triple" w:sz="4" w:space="0" w:color="auto"/>
            </w:tcBorders>
            <w:vAlign w:val="center"/>
          </w:tcPr>
          <w:p w14:paraId="29B4CD1D" w14:textId="62B9D7EC" w:rsidR="0039274F" w:rsidRPr="00FC156D" w:rsidRDefault="0039274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681" w:type="dxa"/>
            <w:tcBorders>
              <w:left w:val="triple" w:sz="4" w:space="0" w:color="auto"/>
            </w:tcBorders>
            <w:vAlign w:val="center"/>
          </w:tcPr>
          <w:p w14:paraId="182D8D7B" w14:textId="79D7B14D" w:rsidR="0039274F" w:rsidRPr="00FC156D" w:rsidRDefault="0039274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821" w:type="dxa"/>
            <w:tcBorders>
              <w:right w:val="triple" w:sz="4" w:space="0" w:color="auto"/>
            </w:tcBorders>
            <w:vAlign w:val="center"/>
          </w:tcPr>
          <w:p w14:paraId="26996726" w14:textId="7E0DFE0A" w:rsidR="0039274F" w:rsidRPr="00FC156D" w:rsidRDefault="0039274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811" w:type="dxa"/>
            <w:tcBorders>
              <w:left w:val="triple" w:sz="4" w:space="0" w:color="auto"/>
            </w:tcBorders>
            <w:vAlign w:val="center"/>
          </w:tcPr>
          <w:p w14:paraId="6616F0DF" w14:textId="40043FBD" w:rsidR="0039274F" w:rsidRPr="00FC156D" w:rsidRDefault="0039274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744" w:type="dxa"/>
            <w:vAlign w:val="center"/>
          </w:tcPr>
          <w:p w14:paraId="19239393" w14:textId="0C915F5E" w:rsidR="0039274F" w:rsidRPr="00FC156D" w:rsidRDefault="0039274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701" w:type="dxa"/>
            <w:tcBorders>
              <w:right w:val="triple" w:sz="4" w:space="0" w:color="auto"/>
            </w:tcBorders>
            <w:vAlign w:val="center"/>
          </w:tcPr>
          <w:p w14:paraId="04E12BD9" w14:textId="308C2C6F" w:rsidR="0039274F" w:rsidRPr="00FC156D" w:rsidRDefault="0039274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956" w:type="dxa"/>
            <w:vMerge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4D5BD536" w14:textId="77777777" w:rsidR="0039274F" w:rsidRPr="00FC156D" w:rsidRDefault="0039274F" w:rsidP="00FC156D">
            <w:pPr>
              <w:spacing w:after="0" w:line="240" w:lineRule="auto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FD5128" w:rsidRPr="00FC156D" w14:paraId="77827543" w14:textId="77777777" w:rsidTr="00FD5128">
        <w:trPr>
          <w:trHeight w:val="197"/>
          <w:jc w:val="center"/>
        </w:trPr>
        <w:tc>
          <w:tcPr>
            <w:tcW w:w="429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002357F8" w14:textId="77777777" w:rsidR="0039274F" w:rsidRPr="00FC156D" w:rsidRDefault="0039274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349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6F26277" w14:textId="30F0DAF9" w:rsidR="0039274F" w:rsidRPr="002B0618" w:rsidRDefault="00FD5128" w:rsidP="00FD5128">
            <w:pPr>
              <w:bidi w:val="0"/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Three researches for assistant professorship</w:t>
            </w:r>
          </w:p>
        </w:tc>
        <w:tc>
          <w:tcPr>
            <w:tcW w:w="632" w:type="dxa"/>
            <w:tcBorders>
              <w:left w:val="triple" w:sz="4" w:space="0" w:color="auto"/>
            </w:tcBorders>
            <w:vAlign w:val="center"/>
          </w:tcPr>
          <w:p w14:paraId="7BB850DC" w14:textId="77777777" w:rsidR="0039274F" w:rsidRPr="00FC156D" w:rsidRDefault="0039274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556" w:type="dxa"/>
            <w:tcBorders>
              <w:right w:val="triple" w:sz="4" w:space="0" w:color="auto"/>
            </w:tcBorders>
            <w:vAlign w:val="center"/>
          </w:tcPr>
          <w:p w14:paraId="69030A25" w14:textId="77777777" w:rsidR="0039274F" w:rsidRPr="00FC156D" w:rsidRDefault="0039274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681" w:type="dxa"/>
            <w:tcBorders>
              <w:left w:val="triple" w:sz="4" w:space="0" w:color="auto"/>
            </w:tcBorders>
            <w:vAlign w:val="center"/>
          </w:tcPr>
          <w:p w14:paraId="34A921F5" w14:textId="77777777" w:rsidR="0039274F" w:rsidRPr="00FC156D" w:rsidRDefault="0039274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821" w:type="dxa"/>
            <w:tcBorders>
              <w:right w:val="triple" w:sz="4" w:space="0" w:color="auto"/>
            </w:tcBorders>
            <w:vAlign w:val="center"/>
          </w:tcPr>
          <w:p w14:paraId="578878C9" w14:textId="77777777" w:rsidR="0039274F" w:rsidRPr="00FC156D" w:rsidRDefault="0039274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811" w:type="dxa"/>
            <w:tcBorders>
              <w:left w:val="triple" w:sz="4" w:space="0" w:color="auto"/>
            </w:tcBorders>
            <w:vAlign w:val="center"/>
          </w:tcPr>
          <w:p w14:paraId="298EAD7C" w14:textId="77777777" w:rsidR="0039274F" w:rsidRPr="00FC156D" w:rsidRDefault="0039274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744" w:type="dxa"/>
            <w:vAlign w:val="center"/>
          </w:tcPr>
          <w:p w14:paraId="61A22831" w14:textId="77777777" w:rsidR="0039274F" w:rsidRPr="00FC156D" w:rsidRDefault="0039274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701" w:type="dxa"/>
            <w:tcBorders>
              <w:right w:val="triple" w:sz="4" w:space="0" w:color="auto"/>
            </w:tcBorders>
            <w:vAlign w:val="center"/>
          </w:tcPr>
          <w:p w14:paraId="24ECB7D8" w14:textId="77777777" w:rsidR="0039274F" w:rsidRPr="00FC156D" w:rsidRDefault="0039274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 xml:space="preserve">       </w:t>
            </w:r>
          </w:p>
        </w:tc>
        <w:tc>
          <w:tcPr>
            <w:tcW w:w="956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28559D5B" w14:textId="77777777" w:rsidR="0039274F" w:rsidRPr="00FC156D" w:rsidRDefault="0039274F" w:rsidP="00FC156D">
            <w:pPr>
              <w:spacing w:after="0" w:line="240" w:lineRule="auto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FD5128" w:rsidRPr="00FC156D" w14:paraId="1CFF3080" w14:textId="77777777" w:rsidTr="00FD5128">
        <w:trPr>
          <w:trHeight w:val="35"/>
          <w:jc w:val="center"/>
        </w:trPr>
        <w:tc>
          <w:tcPr>
            <w:tcW w:w="429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62D976EF" w14:textId="77777777" w:rsidR="00FD5128" w:rsidRPr="00FC156D" w:rsidRDefault="00FD5128" w:rsidP="00FD5128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349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BB4A8BB" w14:textId="36A1BB7A" w:rsidR="00FD5128" w:rsidRPr="002B0618" w:rsidRDefault="00FD5128" w:rsidP="00FD5128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Five</w:t>
            </w:r>
            <w:r>
              <w:rPr>
                <w:rFonts w:cs="Simplified Arabic"/>
                <w:sz w:val="24"/>
                <w:szCs w:val="24"/>
                <w:lang w:bidi="ar-IQ"/>
              </w:rPr>
              <w:t xml:space="preserve"> researches for professorship</w:t>
            </w:r>
          </w:p>
        </w:tc>
        <w:tc>
          <w:tcPr>
            <w:tcW w:w="632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14:paraId="6CB9FC13" w14:textId="77777777" w:rsidR="00FD5128" w:rsidRPr="00FC156D" w:rsidRDefault="00FD5128" w:rsidP="00FD5128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556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3608658E" w14:textId="77777777" w:rsidR="00FD5128" w:rsidRPr="00FC156D" w:rsidRDefault="00FD5128" w:rsidP="00FD5128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681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14:paraId="7B2CCDC7" w14:textId="77777777" w:rsidR="00FD5128" w:rsidRPr="00FC156D" w:rsidRDefault="00FD5128" w:rsidP="00FD5128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821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00DF394B" w14:textId="77777777" w:rsidR="00FD5128" w:rsidRPr="00FC156D" w:rsidRDefault="00FD5128" w:rsidP="00FD5128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811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14:paraId="0EA5983D" w14:textId="77777777" w:rsidR="00FD5128" w:rsidRPr="00FC156D" w:rsidRDefault="00FD5128" w:rsidP="00FD5128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744" w:type="dxa"/>
            <w:tcBorders>
              <w:bottom w:val="thinThickThinSmallGap" w:sz="24" w:space="0" w:color="auto"/>
            </w:tcBorders>
            <w:vAlign w:val="center"/>
          </w:tcPr>
          <w:p w14:paraId="01CE132A" w14:textId="77777777" w:rsidR="00FD5128" w:rsidRPr="00FC156D" w:rsidRDefault="00FD5128" w:rsidP="00FD5128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701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59C1D74F" w14:textId="77777777" w:rsidR="00FD5128" w:rsidRPr="00FC156D" w:rsidRDefault="00FD5128" w:rsidP="00FD5128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956" w:type="dxa"/>
            <w:tcBorders>
              <w:left w:val="trip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7C6DD7DD" w14:textId="77777777" w:rsidR="00FD5128" w:rsidRPr="00FC156D" w:rsidRDefault="00FD5128" w:rsidP="00FD5128">
            <w:pPr>
              <w:spacing w:after="0" w:line="240" w:lineRule="auto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</w:tbl>
    <w:p w14:paraId="04F451AE" w14:textId="028C0111" w:rsidR="001F7C04" w:rsidRPr="00FC156D" w:rsidRDefault="00FD5128" w:rsidP="00FD5128">
      <w:pPr>
        <w:bidi w:val="0"/>
        <w:spacing w:after="0" w:line="240" w:lineRule="auto"/>
        <w:ind w:left="-341" w:right="-1134" w:hanging="284"/>
        <w:jc w:val="lowKashida"/>
        <w:rPr>
          <w:rFonts w:ascii="Bookman Old Style" w:eastAsia="Batang" w:hAnsi="Bookman Old Style" w:cs="Monotype Koufi"/>
          <w:color w:val="C0504D" w:themeColor="accent2"/>
          <w:sz w:val="24"/>
          <w:szCs w:val="24"/>
          <w:rtl/>
        </w:rPr>
      </w:pPr>
      <w:r>
        <w:rPr>
          <w:rFonts w:ascii="Bookman Old Style" w:eastAsia="Batang" w:hAnsi="Bookman Old Style" w:cs="Monotype Koufi"/>
          <w:color w:val="C0504D" w:themeColor="accent2"/>
          <w:sz w:val="24"/>
          <w:szCs w:val="24"/>
        </w:rPr>
        <w:t xml:space="preserve">Thirdly, completed researches dedicated for conferences </w:t>
      </w:r>
    </w:p>
    <w:tbl>
      <w:tblPr>
        <w:bidiVisual/>
        <w:tblW w:w="1324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5"/>
        <w:gridCol w:w="1329"/>
        <w:gridCol w:w="1806"/>
        <w:gridCol w:w="1488"/>
        <w:gridCol w:w="1011"/>
        <w:gridCol w:w="1647"/>
        <w:gridCol w:w="693"/>
        <w:gridCol w:w="1647"/>
        <w:gridCol w:w="1170"/>
        <w:gridCol w:w="1170"/>
        <w:gridCol w:w="1040"/>
      </w:tblGrid>
      <w:tr w:rsidR="00FD5128" w:rsidRPr="00FC156D" w14:paraId="15568B55" w14:textId="77777777" w:rsidTr="00FD5128">
        <w:trPr>
          <w:trHeight w:val="317"/>
          <w:jc w:val="center"/>
        </w:trPr>
        <w:tc>
          <w:tcPr>
            <w:tcW w:w="245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2BEE3603" w14:textId="77777777" w:rsidR="00FD5128" w:rsidRPr="00FC156D" w:rsidRDefault="00FD5128" w:rsidP="00FD5128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T</w:t>
            </w:r>
          </w:p>
        </w:tc>
        <w:tc>
          <w:tcPr>
            <w:tcW w:w="1329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6C9AD499" w14:textId="4CBA39B8" w:rsidR="00FD5128" w:rsidRPr="00FC156D" w:rsidRDefault="00FD5128" w:rsidP="00FD5128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 xml:space="preserve">Researches </w:t>
            </w:r>
          </w:p>
        </w:tc>
        <w:tc>
          <w:tcPr>
            <w:tcW w:w="3294" w:type="dxa"/>
            <w:gridSpan w:val="2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0ADAE4AD" w14:textId="152FCBBC" w:rsidR="00FD5128" w:rsidRPr="00FC156D" w:rsidRDefault="00FD5128" w:rsidP="00FD5128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2658" w:type="dxa"/>
            <w:gridSpan w:val="2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0A837454" w14:textId="6C26524A" w:rsidR="00FD5128" w:rsidRPr="00FC156D" w:rsidRDefault="00FD5128" w:rsidP="00FD5128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693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701265D2" w14:textId="677AC6B7" w:rsidR="00FD5128" w:rsidRPr="00FC156D" w:rsidRDefault="00FD5128" w:rsidP="00FD5128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3987" w:type="dxa"/>
            <w:gridSpan w:val="3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0CD9290C" w14:textId="7FA13BA9" w:rsidR="00FD5128" w:rsidRPr="00FC156D" w:rsidRDefault="00FD5128" w:rsidP="00FD5128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040" w:type="dxa"/>
            <w:vMerge w:val="restart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0208594D" w14:textId="44C61F07" w:rsidR="00FD5128" w:rsidRPr="00FC156D" w:rsidRDefault="00FD5128" w:rsidP="00FD5128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B51ED8" w:rsidRPr="00FC156D" w14:paraId="645C7032" w14:textId="77777777" w:rsidTr="00FD5128">
        <w:trPr>
          <w:trHeight w:val="193"/>
          <w:jc w:val="center"/>
        </w:trPr>
        <w:tc>
          <w:tcPr>
            <w:tcW w:w="245" w:type="dxa"/>
            <w:vMerge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342C03BD" w14:textId="77777777" w:rsidR="00B51ED8" w:rsidRPr="00FC156D" w:rsidRDefault="00B51ED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329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7983B8F" w14:textId="77777777" w:rsidR="00B51ED8" w:rsidRPr="00FC156D" w:rsidRDefault="00B51ED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806" w:type="dxa"/>
            <w:tcBorders>
              <w:left w:val="triple" w:sz="4" w:space="0" w:color="auto"/>
            </w:tcBorders>
            <w:vAlign w:val="center"/>
          </w:tcPr>
          <w:p w14:paraId="4631A4E1" w14:textId="54096B6F" w:rsidR="00B51ED8" w:rsidRPr="00FC156D" w:rsidRDefault="00B51ED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488" w:type="dxa"/>
            <w:tcBorders>
              <w:right w:val="triple" w:sz="4" w:space="0" w:color="auto"/>
            </w:tcBorders>
            <w:vAlign w:val="center"/>
          </w:tcPr>
          <w:p w14:paraId="798F33F6" w14:textId="27827D30" w:rsidR="00B51ED8" w:rsidRPr="00FC156D" w:rsidRDefault="00B51ED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011" w:type="dxa"/>
            <w:tcBorders>
              <w:left w:val="triple" w:sz="4" w:space="0" w:color="auto"/>
            </w:tcBorders>
            <w:vAlign w:val="center"/>
          </w:tcPr>
          <w:p w14:paraId="05C9579C" w14:textId="2A58B0C7" w:rsidR="00B51ED8" w:rsidRPr="00FC156D" w:rsidRDefault="00B51ED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647" w:type="dxa"/>
            <w:tcBorders>
              <w:right w:val="triple" w:sz="4" w:space="0" w:color="auto"/>
            </w:tcBorders>
            <w:vAlign w:val="center"/>
          </w:tcPr>
          <w:p w14:paraId="1832BD3D" w14:textId="1343C7E7" w:rsidR="00B51ED8" w:rsidRPr="00FC156D" w:rsidRDefault="00B51ED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693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D927E29" w14:textId="77777777" w:rsidR="00B51ED8" w:rsidRPr="00FC156D" w:rsidRDefault="00B51ED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647" w:type="dxa"/>
            <w:tcBorders>
              <w:left w:val="triple" w:sz="4" w:space="0" w:color="auto"/>
            </w:tcBorders>
            <w:vAlign w:val="center"/>
          </w:tcPr>
          <w:p w14:paraId="27FEE328" w14:textId="65AF5B05" w:rsidR="00B51ED8" w:rsidRPr="00FC156D" w:rsidRDefault="00B51ED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170" w:type="dxa"/>
            <w:vAlign w:val="center"/>
          </w:tcPr>
          <w:p w14:paraId="785D3D89" w14:textId="6AA5620C" w:rsidR="00B51ED8" w:rsidRPr="00FC156D" w:rsidRDefault="00B51ED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170" w:type="dxa"/>
            <w:tcBorders>
              <w:right w:val="triple" w:sz="4" w:space="0" w:color="auto"/>
            </w:tcBorders>
            <w:vAlign w:val="center"/>
          </w:tcPr>
          <w:p w14:paraId="2C0E9FF7" w14:textId="65A79FAB" w:rsidR="00B51ED8" w:rsidRPr="00FC156D" w:rsidRDefault="00B51ED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040" w:type="dxa"/>
            <w:vMerge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481B8F7C" w14:textId="77777777" w:rsidR="00B51ED8" w:rsidRPr="00FC156D" w:rsidRDefault="00B51ED8" w:rsidP="00FC156D">
            <w:pPr>
              <w:spacing w:after="0" w:line="240" w:lineRule="auto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FD5128" w:rsidRPr="00FC156D" w14:paraId="25BCA28C" w14:textId="77777777" w:rsidTr="00FD5128">
        <w:trPr>
          <w:trHeight w:val="367"/>
          <w:jc w:val="center"/>
        </w:trPr>
        <w:tc>
          <w:tcPr>
            <w:tcW w:w="245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9491A6F" w14:textId="77777777" w:rsidR="00FD5128" w:rsidRPr="00FC156D" w:rsidRDefault="00FD5128" w:rsidP="00FD5128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1329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14880039" w14:textId="3B0EE078" w:rsidR="00FD5128" w:rsidRPr="00FC156D" w:rsidRDefault="00FD5128" w:rsidP="00FD5128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 xml:space="preserve">Five </w:t>
            </w:r>
            <w:r>
              <w:rPr>
                <w:rFonts w:cs="Monotype Koufi"/>
                <w:sz w:val="24"/>
                <w:szCs w:val="24"/>
                <w:lang w:bidi="ar-IQ"/>
              </w:rPr>
              <w:t xml:space="preserve">Researches </w:t>
            </w:r>
          </w:p>
        </w:tc>
        <w:tc>
          <w:tcPr>
            <w:tcW w:w="1806" w:type="dxa"/>
            <w:tcBorders>
              <w:left w:val="triple" w:sz="4" w:space="0" w:color="auto"/>
            </w:tcBorders>
            <w:vAlign w:val="center"/>
          </w:tcPr>
          <w:p w14:paraId="407D53C3" w14:textId="77777777" w:rsidR="00FD5128" w:rsidRPr="00FC156D" w:rsidRDefault="00FD5128" w:rsidP="00FD5128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488" w:type="dxa"/>
            <w:tcBorders>
              <w:right w:val="triple" w:sz="4" w:space="0" w:color="auto"/>
            </w:tcBorders>
            <w:vAlign w:val="center"/>
          </w:tcPr>
          <w:p w14:paraId="23033D81" w14:textId="77777777" w:rsidR="00FD5128" w:rsidRPr="00FC156D" w:rsidRDefault="00FD5128" w:rsidP="00FD5128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011" w:type="dxa"/>
            <w:tcBorders>
              <w:left w:val="triple" w:sz="4" w:space="0" w:color="auto"/>
            </w:tcBorders>
            <w:vAlign w:val="center"/>
          </w:tcPr>
          <w:p w14:paraId="4E5B3349" w14:textId="77777777" w:rsidR="00FD5128" w:rsidRPr="00FC156D" w:rsidRDefault="00FD5128" w:rsidP="00FD5128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647" w:type="dxa"/>
            <w:tcBorders>
              <w:right w:val="triple" w:sz="4" w:space="0" w:color="auto"/>
            </w:tcBorders>
            <w:vAlign w:val="center"/>
          </w:tcPr>
          <w:p w14:paraId="1BCB64EB" w14:textId="77777777" w:rsidR="00FD5128" w:rsidRPr="00FC156D" w:rsidRDefault="00FD5128" w:rsidP="00FD5128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693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4EB4656" w14:textId="77777777" w:rsidR="00FD5128" w:rsidRPr="00FC156D" w:rsidRDefault="00FD5128" w:rsidP="00FD5128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647" w:type="dxa"/>
            <w:tcBorders>
              <w:left w:val="triple" w:sz="4" w:space="0" w:color="auto"/>
            </w:tcBorders>
            <w:vAlign w:val="center"/>
          </w:tcPr>
          <w:p w14:paraId="30F64F93" w14:textId="77777777" w:rsidR="00FD5128" w:rsidRPr="00FC156D" w:rsidRDefault="00FD5128" w:rsidP="00FD5128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170" w:type="dxa"/>
            <w:vAlign w:val="center"/>
          </w:tcPr>
          <w:p w14:paraId="74577751" w14:textId="77777777" w:rsidR="00FD5128" w:rsidRPr="00FC156D" w:rsidRDefault="00FD5128" w:rsidP="00FD5128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170" w:type="dxa"/>
            <w:tcBorders>
              <w:right w:val="triple" w:sz="4" w:space="0" w:color="auto"/>
            </w:tcBorders>
            <w:vAlign w:val="center"/>
          </w:tcPr>
          <w:p w14:paraId="5A89521D" w14:textId="77777777" w:rsidR="00FD5128" w:rsidRPr="00FC156D" w:rsidRDefault="00FD5128" w:rsidP="00FD5128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 xml:space="preserve">       </w:t>
            </w:r>
          </w:p>
        </w:tc>
        <w:tc>
          <w:tcPr>
            <w:tcW w:w="1040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61200DC1" w14:textId="77777777" w:rsidR="00FD5128" w:rsidRPr="00FC156D" w:rsidRDefault="00FD5128" w:rsidP="00FD5128">
            <w:pPr>
              <w:spacing w:after="0" w:line="240" w:lineRule="auto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FD5128" w:rsidRPr="00FC156D" w14:paraId="32FD76F9" w14:textId="77777777" w:rsidTr="00FD5128">
        <w:trPr>
          <w:trHeight w:val="249"/>
          <w:jc w:val="center"/>
        </w:trPr>
        <w:tc>
          <w:tcPr>
            <w:tcW w:w="245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50B48AE2" w14:textId="77777777" w:rsidR="00FD5128" w:rsidRPr="00FC156D" w:rsidRDefault="00FD5128" w:rsidP="00FD5128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1329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3940D885" w14:textId="77777777" w:rsidR="00FD5128" w:rsidRPr="00FC156D" w:rsidRDefault="00FD5128" w:rsidP="00FD5128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806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14:paraId="07BF26AF" w14:textId="77777777" w:rsidR="00FD5128" w:rsidRPr="00FC156D" w:rsidRDefault="00FD5128" w:rsidP="00FD5128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488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4B3BBC2C" w14:textId="77777777" w:rsidR="00FD5128" w:rsidRPr="00FC156D" w:rsidRDefault="00FD5128" w:rsidP="00FD5128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011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14:paraId="4DAED174" w14:textId="77777777" w:rsidR="00FD5128" w:rsidRPr="00FC156D" w:rsidRDefault="00FD5128" w:rsidP="00FD5128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647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46A63771" w14:textId="77777777" w:rsidR="00FD5128" w:rsidRPr="00FC156D" w:rsidRDefault="00FD5128" w:rsidP="00FD5128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693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71A9BDE5" w14:textId="77777777" w:rsidR="00FD5128" w:rsidRPr="00FC156D" w:rsidRDefault="00FD5128" w:rsidP="00FD5128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647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14:paraId="17E6DDD9" w14:textId="77777777" w:rsidR="00FD5128" w:rsidRPr="00FC156D" w:rsidRDefault="00FD5128" w:rsidP="00FD5128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170" w:type="dxa"/>
            <w:tcBorders>
              <w:bottom w:val="thinThickThinSmallGap" w:sz="24" w:space="0" w:color="auto"/>
            </w:tcBorders>
            <w:vAlign w:val="center"/>
          </w:tcPr>
          <w:p w14:paraId="0ED997CA" w14:textId="77777777" w:rsidR="00FD5128" w:rsidRPr="00FC156D" w:rsidRDefault="00FD5128" w:rsidP="00FD5128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170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4CA0DE93" w14:textId="77777777" w:rsidR="00FD5128" w:rsidRPr="00FC156D" w:rsidRDefault="00FD5128" w:rsidP="00FD5128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040" w:type="dxa"/>
            <w:tcBorders>
              <w:left w:val="trip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52877E19" w14:textId="77777777" w:rsidR="00FD5128" w:rsidRPr="00FC156D" w:rsidRDefault="00FD5128" w:rsidP="00FD5128">
            <w:pPr>
              <w:spacing w:after="0" w:line="240" w:lineRule="auto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</w:tbl>
    <w:p w14:paraId="40CA0BE5" w14:textId="77777777" w:rsidR="007F5FEA" w:rsidRDefault="007F5FEA" w:rsidP="00FC156D">
      <w:pPr>
        <w:spacing w:after="0" w:line="240" w:lineRule="auto"/>
        <w:ind w:left="-625" w:right="-1134"/>
        <w:rPr>
          <w:rFonts w:ascii="Bookman Old Style" w:eastAsia="Batang" w:hAnsi="Bookman Old Style" w:cs="Monotype Koufi"/>
          <w:color w:val="C0504D" w:themeColor="accent2"/>
          <w:sz w:val="24"/>
          <w:szCs w:val="24"/>
          <w:rtl/>
        </w:rPr>
      </w:pPr>
    </w:p>
    <w:p w14:paraId="22371713" w14:textId="77777777" w:rsidR="007F5FEA" w:rsidRDefault="007F5FEA" w:rsidP="00FC156D">
      <w:pPr>
        <w:spacing w:after="0" w:line="240" w:lineRule="auto"/>
        <w:ind w:left="-625" w:right="-1134"/>
        <w:rPr>
          <w:rFonts w:ascii="Bookman Old Style" w:eastAsia="Batang" w:hAnsi="Bookman Old Style" w:cs="Monotype Koufi"/>
          <w:color w:val="C0504D" w:themeColor="accent2"/>
          <w:sz w:val="24"/>
          <w:szCs w:val="24"/>
          <w:rtl/>
        </w:rPr>
      </w:pPr>
    </w:p>
    <w:p w14:paraId="5C440A75" w14:textId="12086FCE" w:rsidR="002B0618" w:rsidRDefault="00FD5128" w:rsidP="00FD5128">
      <w:pPr>
        <w:bidi w:val="0"/>
        <w:spacing w:after="0" w:line="240" w:lineRule="auto"/>
        <w:ind w:left="-341" w:right="-1134" w:hanging="284"/>
        <w:jc w:val="lowKashida"/>
        <w:rPr>
          <w:rFonts w:cs="Monotype Koufi"/>
          <w:color w:val="0070C0"/>
          <w:sz w:val="24"/>
          <w:szCs w:val="24"/>
        </w:rPr>
      </w:pPr>
      <w:r>
        <w:rPr>
          <w:rFonts w:cs="Monotype Koufi"/>
          <w:color w:val="0070C0"/>
          <w:sz w:val="24"/>
          <w:szCs w:val="24"/>
        </w:rPr>
        <w:t xml:space="preserve">Participation at Various Scientific Activities </w:t>
      </w:r>
    </w:p>
    <w:p w14:paraId="68B5FD96" w14:textId="2EDFFDB4" w:rsidR="00FD5128" w:rsidRPr="00FC156D" w:rsidRDefault="00FD5128" w:rsidP="00FD5128">
      <w:pPr>
        <w:bidi w:val="0"/>
        <w:spacing w:after="0" w:line="240" w:lineRule="auto"/>
        <w:ind w:left="-341" w:right="-1134" w:hanging="284"/>
        <w:jc w:val="lowKashida"/>
        <w:rPr>
          <w:rFonts w:cs="Monotype Koufi"/>
          <w:color w:val="0070C0"/>
          <w:sz w:val="24"/>
          <w:szCs w:val="24"/>
          <w:rtl/>
        </w:rPr>
      </w:pPr>
      <w:r>
        <w:rPr>
          <w:rFonts w:cs="Monotype Koufi"/>
          <w:color w:val="0070C0"/>
          <w:sz w:val="24"/>
          <w:szCs w:val="24"/>
        </w:rPr>
        <w:t>Firstly, Conferences</w:t>
      </w:r>
    </w:p>
    <w:tbl>
      <w:tblPr>
        <w:bidiVisual/>
        <w:tblW w:w="99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"/>
        <w:gridCol w:w="3498"/>
        <w:gridCol w:w="1128"/>
        <w:gridCol w:w="983"/>
        <w:gridCol w:w="2254"/>
        <w:gridCol w:w="701"/>
        <w:gridCol w:w="948"/>
      </w:tblGrid>
      <w:tr w:rsidR="007B3992" w:rsidRPr="00FC156D" w14:paraId="1887C936" w14:textId="77777777" w:rsidTr="002B0618">
        <w:trPr>
          <w:trHeight w:val="317"/>
          <w:jc w:val="center"/>
        </w:trPr>
        <w:tc>
          <w:tcPr>
            <w:tcW w:w="352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3951FEF3" w14:textId="70391AA1" w:rsidR="007B3992" w:rsidRPr="00FC156D" w:rsidRDefault="00FD512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No.</w:t>
            </w:r>
          </w:p>
        </w:tc>
        <w:tc>
          <w:tcPr>
            <w:tcW w:w="3526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19AE7EF4" w14:textId="2388A804" w:rsidR="007B3992" w:rsidRPr="00FC156D" w:rsidRDefault="00FD512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Conference titles</w:t>
            </w:r>
          </w:p>
        </w:tc>
        <w:tc>
          <w:tcPr>
            <w:tcW w:w="2126" w:type="dxa"/>
            <w:gridSpan w:val="2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564925D7" w14:textId="3827A36B" w:rsidR="007B3992" w:rsidRPr="00FC156D" w:rsidRDefault="00FD512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 xml:space="preserve">Duration </w:t>
            </w:r>
          </w:p>
        </w:tc>
        <w:tc>
          <w:tcPr>
            <w:tcW w:w="2268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4F3D82B8" w14:textId="585EFC99" w:rsidR="007B3992" w:rsidRPr="00FC156D" w:rsidRDefault="00FD512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Place of the conference</w:t>
            </w:r>
          </w:p>
        </w:tc>
        <w:tc>
          <w:tcPr>
            <w:tcW w:w="1668" w:type="dxa"/>
            <w:gridSpan w:val="2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05CCAFFA" w14:textId="4F0D4D34" w:rsidR="007B3992" w:rsidRPr="00FC156D" w:rsidRDefault="007B399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E15FBC" w:rsidRPr="00FC156D" w14:paraId="0ED84B7C" w14:textId="77777777" w:rsidTr="002B0618">
        <w:trPr>
          <w:trHeight w:val="319"/>
          <w:jc w:val="center"/>
        </w:trPr>
        <w:tc>
          <w:tcPr>
            <w:tcW w:w="352" w:type="dxa"/>
            <w:vMerge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2C3EE9B8" w14:textId="77777777" w:rsidR="007B3992" w:rsidRPr="00FC156D" w:rsidRDefault="007B399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3526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4990E2A" w14:textId="77777777" w:rsidR="007B3992" w:rsidRPr="00FC156D" w:rsidRDefault="007B399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7EC11E52" w14:textId="24792057" w:rsidR="007B3992" w:rsidRPr="00FC156D" w:rsidRDefault="00FD512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from</w:t>
            </w:r>
          </w:p>
        </w:tc>
        <w:tc>
          <w:tcPr>
            <w:tcW w:w="992" w:type="dxa"/>
            <w:tcBorders>
              <w:right w:val="triple" w:sz="4" w:space="0" w:color="auto"/>
            </w:tcBorders>
            <w:vAlign w:val="center"/>
          </w:tcPr>
          <w:p w14:paraId="51B5316A" w14:textId="72184E68" w:rsidR="007B3992" w:rsidRPr="00FD5128" w:rsidRDefault="00FD512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to</w:t>
            </w:r>
          </w:p>
        </w:tc>
        <w:tc>
          <w:tcPr>
            <w:tcW w:w="2268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F3592A4" w14:textId="77777777" w:rsidR="007B3992" w:rsidRPr="00FC156D" w:rsidRDefault="007B399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14:paraId="35475CF8" w14:textId="56A173BF" w:rsidR="007B3992" w:rsidRPr="00FC156D" w:rsidRDefault="007B399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959" w:type="dxa"/>
            <w:tcBorders>
              <w:right w:val="thinThickThinSmallGap" w:sz="24" w:space="0" w:color="auto"/>
            </w:tcBorders>
            <w:vAlign w:val="center"/>
          </w:tcPr>
          <w:p w14:paraId="0DC66333" w14:textId="4C5792A4" w:rsidR="007B3992" w:rsidRPr="00FC156D" w:rsidRDefault="007B399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5B3669" w:rsidRPr="00FC156D" w14:paraId="64081B8E" w14:textId="77777777" w:rsidTr="002B0618">
        <w:trPr>
          <w:trHeight w:val="418"/>
          <w:jc w:val="center"/>
        </w:trPr>
        <w:tc>
          <w:tcPr>
            <w:tcW w:w="352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AD4911E" w14:textId="77777777" w:rsidR="005B3669" w:rsidRPr="00FC156D" w:rsidRDefault="007C30F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352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7CFE0CC" w14:textId="141D6674" w:rsidR="005B3669" w:rsidRPr="00FC156D" w:rsidRDefault="00846663" w:rsidP="00846663">
            <w:pPr>
              <w:bidi w:val="0"/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>A</w:t>
            </w:r>
            <w:r w:rsidR="00661AF9"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ncient Arabic dialects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2CEFD517" w14:textId="77777777" w:rsidR="005B366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2001</w:t>
            </w:r>
          </w:p>
        </w:tc>
        <w:tc>
          <w:tcPr>
            <w:tcW w:w="992" w:type="dxa"/>
            <w:tcBorders>
              <w:right w:val="triple" w:sz="4" w:space="0" w:color="auto"/>
            </w:tcBorders>
            <w:vAlign w:val="center"/>
          </w:tcPr>
          <w:p w14:paraId="07CEAB2D" w14:textId="77777777" w:rsidR="005B3669" w:rsidRPr="00FC156D" w:rsidRDefault="005B366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E898C54" w14:textId="77777777" w:rsidR="005B3669" w:rsidRPr="00FC156D" w:rsidRDefault="00661AF9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House of Wisdom </w:t>
            </w:r>
            <w:r w:rsidRPr="00FC156D">
              <w:rPr>
                <w:rFonts w:cs="Simplified Arabic"/>
                <w:sz w:val="24"/>
                <w:szCs w:val="24"/>
                <w:rtl/>
                <w:lang w:bidi="ar-IQ"/>
              </w:rPr>
              <w:t xml:space="preserve">- </w:t>
            </w: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Baghdad</w:t>
            </w: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14:paraId="1DD94816" w14:textId="77777777" w:rsidR="00435CF5" w:rsidRPr="00FC156D" w:rsidRDefault="00435CF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959" w:type="dxa"/>
            <w:tcBorders>
              <w:right w:val="thinThickThinSmallGap" w:sz="24" w:space="0" w:color="auto"/>
            </w:tcBorders>
            <w:vAlign w:val="center"/>
          </w:tcPr>
          <w:p w14:paraId="33AF381A" w14:textId="77777777" w:rsidR="005B3669" w:rsidRPr="00FC156D" w:rsidRDefault="005B366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661AF9" w:rsidRPr="00FC156D" w14:paraId="751D95B3" w14:textId="77777777" w:rsidTr="002B0618">
        <w:trPr>
          <w:trHeight w:val="35"/>
          <w:jc w:val="center"/>
        </w:trPr>
        <w:tc>
          <w:tcPr>
            <w:tcW w:w="352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2615F5D2" w14:textId="77777777" w:rsidR="00661AF9" w:rsidRPr="00FC156D" w:rsidRDefault="007C30F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352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3844DF6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Islam and the West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75AF9395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2001</w:t>
            </w:r>
          </w:p>
        </w:tc>
        <w:tc>
          <w:tcPr>
            <w:tcW w:w="992" w:type="dxa"/>
            <w:tcBorders>
              <w:right w:val="triple" w:sz="4" w:space="0" w:color="auto"/>
            </w:tcBorders>
            <w:vAlign w:val="center"/>
          </w:tcPr>
          <w:p w14:paraId="6BBDA453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5560540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House of Wisdom </w:t>
            </w:r>
            <w:r w:rsidRPr="00FC156D">
              <w:rPr>
                <w:rFonts w:cs="Simplified Arabic"/>
                <w:sz w:val="24"/>
                <w:szCs w:val="24"/>
                <w:rtl/>
                <w:lang w:bidi="ar-IQ"/>
              </w:rPr>
              <w:t xml:space="preserve">- </w:t>
            </w: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Baghdad</w:t>
            </w: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14:paraId="30146741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959" w:type="dxa"/>
            <w:tcBorders>
              <w:right w:val="thinThickThinSmallGap" w:sz="24" w:space="0" w:color="auto"/>
            </w:tcBorders>
            <w:vAlign w:val="center"/>
          </w:tcPr>
          <w:p w14:paraId="19C9FDE2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661AF9" w:rsidRPr="00FC156D" w14:paraId="71D2AE50" w14:textId="77777777" w:rsidTr="002B0618">
        <w:trPr>
          <w:trHeight w:val="35"/>
          <w:jc w:val="center"/>
        </w:trPr>
        <w:tc>
          <w:tcPr>
            <w:tcW w:w="352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0B04E2A0" w14:textId="77777777" w:rsidR="00661AF9" w:rsidRPr="00FC156D" w:rsidRDefault="007C30F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352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576CB7F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Human building </w:t>
            </w:r>
            <w:r w:rsidRPr="00FC156D">
              <w:rPr>
                <w:rFonts w:cs="Simplified Arabic"/>
                <w:sz w:val="24"/>
                <w:szCs w:val="24"/>
                <w:rtl/>
                <w:lang w:bidi="ar-IQ"/>
              </w:rPr>
              <w:t xml:space="preserve">- </w:t>
            </w: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building Iraq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4969A9E4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2008</w:t>
            </w:r>
          </w:p>
        </w:tc>
        <w:tc>
          <w:tcPr>
            <w:tcW w:w="992" w:type="dxa"/>
            <w:tcBorders>
              <w:right w:val="triple" w:sz="4" w:space="0" w:color="auto"/>
            </w:tcBorders>
            <w:vAlign w:val="center"/>
          </w:tcPr>
          <w:p w14:paraId="75A77919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4DDBC27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House of Wisdom </w:t>
            </w:r>
            <w:r w:rsidRPr="00FC156D">
              <w:rPr>
                <w:rFonts w:cs="Simplified Arabic"/>
                <w:sz w:val="24"/>
                <w:szCs w:val="24"/>
                <w:rtl/>
                <w:lang w:bidi="ar-IQ"/>
              </w:rPr>
              <w:t xml:space="preserve">- </w:t>
            </w: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Baghdad</w:t>
            </w: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14:paraId="3987F89D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959" w:type="dxa"/>
            <w:tcBorders>
              <w:right w:val="thinThickThinSmallGap" w:sz="24" w:space="0" w:color="auto"/>
            </w:tcBorders>
            <w:vAlign w:val="center"/>
          </w:tcPr>
          <w:p w14:paraId="30596DB6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661AF9" w:rsidRPr="00FC156D" w14:paraId="44455737" w14:textId="77777777" w:rsidTr="002B0618">
        <w:trPr>
          <w:trHeight w:val="123"/>
          <w:jc w:val="center"/>
        </w:trPr>
        <w:tc>
          <w:tcPr>
            <w:tcW w:w="352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3A76330A" w14:textId="77777777" w:rsidR="00661AF9" w:rsidRPr="00FC156D" w:rsidRDefault="007C30F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352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390E9C3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Building Women </w:t>
            </w:r>
            <w:r w:rsidRPr="00FC156D">
              <w:rPr>
                <w:rFonts w:cs="Simplified Arabic"/>
                <w:sz w:val="24"/>
                <w:szCs w:val="24"/>
                <w:rtl/>
                <w:lang w:bidi="ar-IQ"/>
              </w:rPr>
              <w:t xml:space="preserve">- </w:t>
            </w: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Building Iraq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4964C398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2009</w:t>
            </w:r>
          </w:p>
        </w:tc>
        <w:tc>
          <w:tcPr>
            <w:tcW w:w="992" w:type="dxa"/>
            <w:tcBorders>
              <w:right w:val="triple" w:sz="4" w:space="0" w:color="auto"/>
            </w:tcBorders>
            <w:vAlign w:val="center"/>
          </w:tcPr>
          <w:p w14:paraId="39B06B52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011FF1B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House of Wisdom </w:t>
            </w:r>
            <w:r w:rsidRPr="00FC156D">
              <w:rPr>
                <w:rFonts w:cs="Simplified Arabic"/>
                <w:sz w:val="24"/>
                <w:szCs w:val="24"/>
                <w:rtl/>
                <w:lang w:bidi="ar-IQ"/>
              </w:rPr>
              <w:t xml:space="preserve">- </w:t>
            </w: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Baghdad</w:t>
            </w: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14:paraId="0D74923E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959" w:type="dxa"/>
            <w:tcBorders>
              <w:right w:val="thinThickThinSmallGap" w:sz="24" w:space="0" w:color="auto"/>
            </w:tcBorders>
            <w:vAlign w:val="center"/>
          </w:tcPr>
          <w:p w14:paraId="4C1B096C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661AF9" w:rsidRPr="00FC156D" w14:paraId="656169B6" w14:textId="77777777" w:rsidTr="002B0618">
        <w:trPr>
          <w:trHeight w:val="123"/>
          <w:jc w:val="center"/>
        </w:trPr>
        <w:tc>
          <w:tcPr>
            <w:tcW w:w="352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332FB0CC" w14:textId="77777777" w:rsidR="00661AF9" w:rsidRPr="00FC156D" w:rsidRDefault="007C30F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352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79E5774" w14:textId="5BD2A64F" w:rsidR="00661AF9" w:rsidRPr="00FC156D" w:rsidRDefault="00661AF9" w:rsidP="00846663">
            <w:pPr>
              <w:bidi w:val="0"/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The problem of the historical</w:t>
            </w:r>
            <w:r w:rsidR="00846663">
              <w:rPr>
                <w:rFonts w:cs="Simplified Arabic"/>
                <w:sz w:val="24"/>
                <w:szCs w:val="24"/>
                <w:lang w:bidi="ar-IQ"/>
              </w:rPr>
              <w:t xml:space="preserve"> </w:t>
            </w: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 </w:t>
            </w:r>
            <w:r w:rsidR="00846663">
              <w:rPr>
                <w:rFonts w:cs="Simplified Arabic"/>
                <w:sz w:val="24"/>
                <w:szCs w:val="24"/>
                <w:lang w:bidi="ar-IQ"/>
              </w:rPr>
              <w:t>approach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208DD2B6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2009</w:t>
            </w:r>
          </w:p>
        </w:tc>
        <w:tc>
          <w:tcPr>
            <w:tcW w:w="992" w:type="dxa"/>
            <w:tcBorders>
              <w:right w:val="triple" w:sz="4" w:space="0" w:color="auto"/>
            </w:tcBorders>
            <w:vAlign w:val="center"/>
          </w:tcPr>
          <w:p w14:paraId="7BD95439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B81132E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House of Wisdom </w:t>
            </w:r>
            <w:r w:rsidRPr="00FC156D">
              <w:rPr>
                <w:rFonts w:cs="Simplified Arabic"/>
                <w:sz w:val="24"/>
                <w:szCs w:val="24"/>
                <w:rtl/>
                <w:lang w:bidi="ar-IQ"/>
              </w:rPr>
              <w:t xml:space="preserve">- </w:t>
            </w: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Baghdad</w:t>
            </w: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14:paraId="01C9AAF3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959" w:type="dxa"/>
            <w:tcBorders>
              <w:right w:val="thinThickThinSmallGap" w:sz="24" w:space="0" w:color="auto"/>
            </w:tcBorders>
            <w:vAlign w:val="center"/>
          </w:tcPr>
          <w:p w14:paraId="30AFDA96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661AF9" w:rsidRPr="00FC156D" w14:paraId="21727095" w14:textId="77777777" w:rsidTr="002B0618">
        <w:trPr>
          <w:trHeight w:val="123"/>
          <w:jc w:val="center"/>
        </w:trPr>
        <w:tc>
          <w:tcPr>
            <w:tcW w:w="352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652144F4" w14:textId="77777777" w:rsidR="00661AF9" w:rsidRPr="00FC156D" w:rsidRDefault="007C30F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352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85F3CAD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The values of tolerance in Iraqi society and the problematic of the contemporary state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08A7923E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2010</w:t>
            </w:r>
          </w:p>
        </w:tc>
        <w:tc>
          <w:tcPr>
            <w:tcW w:w="992" w:type="dxa"/>
            <w:tcBorders>
              <w:right w:val="triple" w:sz="4" w:space="0" w:color="auto"/>
            </w:tcBorders>
            <w:vAlign w:val="center"/>
          </w:tcPr>
          <w:p w14:paraId="1FA1FC63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45C2DB8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House of Wisdom </w:t>
            </w:r>
            <w:r w:rsidRPr="00FC156D">
              <w:rPr>
                <w:rFonts w:cs="Simplified Arabic"/>
                <w:sz w:val="24"/>
                <w:szCs w:val="24"/>
                <w:rtl/>
                <w:lang w:bidi="ar-IQ"/>
              </w:rPr>
              <w:t xml:space="preserve">- </w:t>
            </w: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Baghdad</w:t>
            </w: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14:paraId="7F52B7D1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959" w:type="dxa"/>
            <w:tcBorders>
              <w:right w:val="thinThickThinSmallGap" w:sz="24" w:space="0" w:color="auto"/>
            </w:tcBorders>
            <w:vAlign w:val="center"/>
          </w:tcPr>
          <w:p w14:paraId="2362D42C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661AF9" w:rsidRPr="00FC156D" w14:paraId="71A6BF03" w14:textId="77777777" w:rsidTr="002B0618">
        <w:trPr>
          <w:trHeight w:val="123"/>
          <w:jc w:val="center"/>
        </w:trPr>
        <w:tc>
          <w:tcPr>
            <w:tcW w:w="352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3E55BA61" w14:textId="77777777" w:rsidR="00661AF9" w:rsidRPr="00FC156D" w:rsidRDefault="007C30F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7</w:t>
            </w:r>
          </w:p>
        </w:tc>
        <w:tc>
          <w:tcPr>
            <w:tcW w:w="352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9DBE231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The renaissance of Imam Al-Hussein (pbuh), a study to update the methodology of writing history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03817288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2011</w:t>
            </w:r>
          </w:p>
        </w:tc>
        <w:tc>
          <w:tcPr>
            <w:tcW w:w="992" w:type="dxa"/>
            <w:tcBorders>
              <w:right w:val="triple" w:sz="4" w:space="0" w:color="auto"/>
            </w:tcBorders>
            <w:vAlign w:val="center"/>
          </w:tcPr>
          <w:p w14:paraId="18138148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F5371A3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House of Wisdom, University of Kufa</w:t>
            </w: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14:paraId="7F3B42D1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959" w:type="dxa"/>
            <w:tcBorders>
              <w:right w:val="thinThickThinSmallGap" w:sz="24" w:space="0" w:color="auto"/>
            </w:tcBorders>
            <w:vAlign w:val="center"/>
          </w:tcPr>
          <w:p w14:paraId="1F7F4C81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661AF9" w:rsidRPr="00FC156D" w14:paraId="051C775A" w14:textId="77777777" w:rsidTr="002B0618">
        <w:trPr>
          <w:trHeight w:val="215"/>
          <w:jc w:val="center"/>
        </w:trPr>
        <w:tc>
          <w:tcPr>
            <w:tcW w:w="352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24FAC13D" w14:textId="77777777" w:rsidR="00661AF9" w:rsidRPr="00FC156D" w:rsidRDefault="007C30F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8</w:t>
            </w:r>
          </w:p>
        </w:tc>
        <w:tc>
          <w:tcPr>
            <w:tcW w:w="352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2D41169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The renaissance of Imam Al-Hussein (pbuh), a study to update the methodology of writing history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5CACB139" w14:textId="77777777" w:rsidR="00661AF9" w:rsidRPr="00FC156D" w:rsidRDefault="00C80D48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2012</w:t>
            </w:r>
          </w:p>
        </w:tc>
        <w:tc>
          <w:tcPr>
            <w:tcW w:w="992" w:type="dxa"/>
            <w:tcBorders>
              <w:right w:val="triple" w:sz="4" w:space="0" w:color="auto"/>
            </w:tcBorders>
            <w:vAlign w:val="center"/>
          </w:tcPr>
          <w:p w14:paraId="6817CDDE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441A8A5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House of Wisdom and Karbala University</w:t>
            </w: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14:paraId="15EFAA78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959" w:type="dxa"/>
            <w:tcBorders>
              <w:right w:val="thinThickThinSmallGap" w:sz="24" w:space="0" w:color="auto"/>
            </w:tcBorders>
            <w:vAlign w:val="center"/>
          </w:tcPr>
          <w:p w14:paraId="266B800F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661AF9" w:rsidRPr="00FC156D" w14:paraId="6AB4F98B" w14:textId="77777777" w:rsidTr="002B0618">
        <w:trPr>
          <w:trHeight w:val="215"/>
          <w:jc w:val="center"/>
        </w:trPr>
        <w:tc>
          <w:tcPr>
            <w:tcW w:w="352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301B5824" w14:textId="77777777" w:rsidR="00661AF9" w:rsidRPr="00FC156D" w:rsidRDefault="007C30F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9</w:t>
            </w:r>
          </w:p>
        </w:tc>
        <w:tc>
          <w:tcPr>
            <w:tcW w:w="352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4112982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Baghdad, the capital of Arab </w:t>
            </w: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lastRenderedPageBreak/>
              <w:t>culture, Ibn Rushd College of Education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41721E31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lastRenderedPageBreak/>
              <w:t>2013</w:t>
            </w:r>
          </w:p>
        </w:tc>
        <w:tc>
          <w:tcPr>
            <w:tcW w:w="992" w:type="dxa"/>
            <w:tcBorders>
              <w:right w:val="triple" w:sz="4" w:space="0" w:color="auto"/>
            </w:tcBorders>
            <w:vAlign w:val="center"/>
          </w:tcPr>
          <w:p w14:paraId="51FD1FF5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6BFD1E4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Department of History</w:t>
            </w: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14:paraId="37E41A81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959" w:type="dxa"/>
            <w:tcBorders>
              <w:right w:val="thinThickThinSmallGap" w:sz="24" w:space="0" w:color="auto"/>
            </w:tcBorders>
            <w:vAlign w:val="center"/>
          </w:tcPr>
          <w:p w14:paraId="44D9984F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661AF9" w:rsidRPr="00FC156D" w14:paraId="565F3765" w14:textId="77777777" w:rsidTr="009F4A37">
        <w:trPr>
          <w:trHeight w:val="215"/>
          <w:jc w:val="center"/>
        </w:trPr>
        <w:tc>
          <w:tcPr>
            <w:tcW w:w="352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3BD64A73" w14:textId="77777777" w:rsidR="00661AF9" w:rsidRPr="00FC156D" w:rsidRDefault="007C30F2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352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6F2E868" w14:textId="77777777" w:rsidR="00661AF9" w:rsidRPr="00FC156D" w:rsidRDefault="00661AF9" w:rsidP="00C80D48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The International Symposium for the Modernization of Knowledge Resources, History as a Model (University of Baghdad - Al-Nahrain University) within the activities of the Higher Ministerial Committee for the Modernization of History Curricula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4FCAB453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2014</w:t>
            </w:r>
          </w:p>
        </w:tc>
        <w:tc>
          <w:tcPr>
            <w:tcW w:w="992" w:type="dxa"/>
            <w:tcBorders>
              <w:right w:val="triple" w:sz="4" w:space="0" w:color="auto"/>
            </w:tcBorders>
            <w:vAlign w:val="center"/>
          </w:tcPr>
          <w:p w14:paraId="2E74A620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C15E886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FC156D">
              <w:rPr>
                <w:rFonts w:cs="Simplified Arabic" w:hint="cs"/>
                <w:sz w:val="24"/>
                <w:szCs w:val="24"/>
                <w:rtl/>
                <w:lang w:bidi="ar-IQ"/>
              </w:rPr>
              <w:t>Baghdad</w:t>
            </w: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14:paraId="7F8640C8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959" w:type="dxa"/>
            <w:tcBorders>
              <w:right w:val="thinThickThinSmallGap" w:sz="24" w:space="0" w:color="auto"/>
            </w:tcBorders>
            <w:vAlign w:val="center"/>
          </w:tcPr>
          <w:p w14:paraId="5C702C45" w14:textId="77777777" w:rsidR="00661AF9" w:rsidRPr="00FC156D" w:rsidRDefault="00661AF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9F4A37" w:rsidRPr="00FC156D" w14:paraId="153F6E08" w14:textId="77777777" w:rsidTr="009F4A37">
        <w:trPr>
          <w:trHeight w:val="215"/>
          <w:jc w:val="center"/>
        </w:trPr>
        <w:tc>
          <w:tcPr>
            <w:tcW w:w="352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DDCFFDA" w14:textId="77777777" w:rsidR="009F4A37" w:rsidRPr="00FC156D" w:rsidRDefault="009F4A3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11</w:t>
            </w:r>
          </w:p>
        </w:tc>
        <w:tc>
          <w:tcPr>
            <w:tcW w:w="352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24FFFB9" w14:textId="77777777" w:rsidR="009F4A37" w:rsidRPr="00FC156D" w:rsidRDefault="009F4A37" w:rsidP="00C80D48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Colleges of Arts in Iraq between reality and hope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12123886" w14:textId="77777777" w:rsidR="009F4A37" w:rsidRPr="00FC156D" w:rsidRDefault="009F4A3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2015</w:t>
            </w:r>
          </w:p>
        </w:tc>
        <w:tc>
          <w:tcPr>
            <w:tcW w:w="992" w:type="dxa"/>
            <w:tcBorders>
              <w:right w:val="triple" w:sz="4" w:space="0" w:color="auto"/>
            </w:tcBorders>
            <w:vAlign w:val="center"/>
          </w:tcPr>
          <w:p w14:paraId="600F17C3" w14:textId="77777777" w:rsidR="009F4A37" w:rsidRPr="00FC156D" w:rsidRDefault="009F4A3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E0F7EB0" w14:textId="77777777" w:rsidR="009F4A37" w:rsidRPr="00FC156D" w:rsidRDefault="009F4A37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Beirut</w:t>
            </w: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14:paraId="737C0086" w14:textId="77777777" w:rsidR="009F4A37" w:rsidRPr="00FC156D" w:rsidRDefault="009F4A3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959" w:type="dxa"/>
            <w:tcBorders>
              <w:right w:val="thinThickThinSmallGap" w:sz="24" w:space="0" w:color="auto"/>
            </w:tcBorders>
            <w:vAlign w:val="center"/>
          </w:tcPr>
          <w:p w14:paraId="772D05AB" w14:textId="77777777" w:rsidR="009F4A37" w:rsidRPr="00FC156D" w:rsidRDefault="009F4A3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9F4A37" w:rsidRPr="00FC156D" w14:paraId="4EC8A97B" w14:textId="77777777" w:rsidTr="009F4A37">
        <w:trPr>
          <w:trHeight w:val="926"/>
          <w:jc w:val="center"/>
        </w:trPr>
        <w:tc>
          <w:tcPr>
            <w:tcW w:w="352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3D6CD497" w14:textId="77777777" w:rsidR="009F4A37" w:rsidRPr="00FC156D" w:rsidRDefault="009F4A3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12</w:t>
            </w:r>
          </w:p>
        </w:tc>
        <w:tc>
          <w:tcPr>
            <w:tcW w:w="352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3247ABA" w14:textId="77777777" w:rsidR="009F4A37" w:rsidRPr="00FC156D" w:rsidRDefault="009F4A37" w:rsidP="00C80D48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The Iraqi-Japanese Workshop (Historical Studies), Tokyo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7984EB30" w14:textId="77777777" w:rsidR="009F4A37" w:rsidRPr="00FC156D" w:rsidRDefault="009F4A3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2016</w:t>
            </w:r>
          </w:p>
        </w:tc>
        <w:tc>
          <w:tcPr>
            <w:tcW w:w="992" w:type="dxa"/>
            <w:tcBorders>
              <w:right w:val="triple" w:sz="4" w:space="0" w:color="auto"/>
            </w:tcBorders>
            <w:vAlign w:val="center"/>
          </w:tcPr>
          <w:p w14:paraId="7B3F846C" w14:textId="77777777" w:rsidR="009F4A37" w:rsidRPr="00FC156D" w:rsidRDefault="009F4A3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EC82A54" w14:textId="77777777" w:rsidR="009F4A37" w:rsidRPr="00FC156D" w:rsidRDefault="009F4A37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Tokyo</w:t>
            </w: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14:paraId="700CC589" w14:textId="77777777" w:rsidR="009F4A37" w:rsidRPr="00FC156D" w:rsidRDefault="009F4A3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959" w:type="dxa"/>
            <w:tcBorders>
              <w:right w:val="thinThickThinSmallGap" w:sz="24" w:space="0" w:color="auto"/>
            </w:tcBorders>
            <w:vAlign w:val="center"/>
          </w:tcPr>
          <w:p w14:paraId="3502FDA0" w14:textId="77777777" w:rsidR="009F4A37" w:rsidRPr="00FC156D" w:rsidRDefault="009F4A3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9F4A37" w:rsidRPr="00FC156D" w14:paraId="2921E69D" w14:textId="77777777" w:rsidTr="009F4A37">
        <w:trPr>
          <w:trHeight w:val="215"/>
          <w:jc w:val="center"/>
        </w:trPr>
        <w:tc>
          <w:tcPr>
            <w:tcW w:w="352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031AC308" w14:textId="77777777" w:rsidR="009F4A37" w:rsidRDefault="009F4A3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13</w:t>
            </w:r>
          </w:p>
        </w:tc>
        <w:tc>
          <w:tcPr>
            <w:tcW w:w="3526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4B8BA3C" w14:textId="77777777" w:rsidR="009F4A37" w:rsidRDefault="009F4A37" w:rsidP="00C80D48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The Iraqi-Japanese Workshop (Historical Studies), Tokyo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2DCD6FB5" w14:textId="77777777" w:rsidR="009F4A37" w:rsidRDefault="009F4A3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2018</w:t>
            </w:r>
          </w:p>
        </w:tc>
        <w:tc>
          <w:tcPr>
            <w:tcW w:w="992" w:type="dxa"/>
            <w:tcBorders>
              <w:right w:val="triple" w:sz="4" w:space="0" w:color="auto"/>
            </w:tcBorders>
            <w:vAlign w:val="center"/>
          </w:tcPr>
          <w:p w14:paraId="3D43506A" w14:textId="77777777" w:rsidR="009F4A37" w:rsidRPr="00FC156D" w:rsidRDefault="009F4A3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226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A70CE4B" w14:textId="77777777" w:rsidR="009F4A37" w:rsidRDefault="009F4A37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Tokyo</w:t>
            </w: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14:paraId="34A700A4" w14:textId="77777777" w:rsidR="009F4A37" w:rsidRPr="00FC156D" w:rsidRDefault="009F4A3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959" w:type="dxa"/>
            <w:tcBorders>
              <w:right w:val="thinThickThinSmallGap" w:sz="24" w:space="0" w:color="auto"/>
            </w:tcBorders>
            <w:vAlign w:val="center"/>
          </w:tcPr>
          <w:p w14:paraId="05D074EA" w14:textId="77777777" w:rsidR="009F4A37" w:rsidRPr="00FC156D" w:rsidRDefault="009F4A3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9F4A37" w:rsidRPr="00FC156D" w14:paraId="5E902976" w14:textId="77777777" w:rsidTr="002B0618">
        <w:trPr>
          <w:trHeight w:val="215"/>
          <w:jc w:val="center"/>
        </w:trPr>
        <w:tc>
          <w:tcPr>
            <w:tcW w:w="352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1498D1F4" w14:textId="77777777" w:rsidR="009F4A37" w:rsidRDefault="009F4A3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14</w:t>
            </w:r>
          </w:p>
        </w:tc>
        <w:tc>
          <w:tcPr>
            <w:tcW w:w="3526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45BB4AF7" w14:textId="77777777" w:rsidR="009F4A37" w:rsidRDefault="009F4A37" w:rsidP="00C80D48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The Iraqi-Japanese Workshop (Historical Studies), Tokyo</w:t>
            </w:r>
          </w:p>
        </w:tc>
        <w:tc>
          <w:tcPr>
            <w:tcW w:w="1134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14:paraId="3D37D0F4" w14:textId="77777777" w:rsidR="009F4A37" w:rsidRDefault="009F4A3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2022</w:t>
            </w:r>
          </w:p>
        </w:tc>
        <w:tc>
          <w:tcPr>
            <w:tcW w:w="992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2157F7B6" w14:textId="77777777" w:rsidR="009F4A37" w:rsidRPr="00FC156D" w:rsidRDefault="009F4A3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2268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46C6B724" w14:textId="77777777" w:rsidR="009F4A37" w:rsidRDefault="009F4A37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Baghdad</w:t>
            </w:r>
          </w:p>
        </w:tc>
        <w:tc>
          <w:tcPr>
            <w:tcW w:w="709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14:paraId="506CB87E" w14:textId="77777777" w:rsidR="009F4A37" w:rsidRPr="00FC156D" w:rsidRDefault="009F4A3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959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75EEA07F" w14:textId="77777777" w:rsidR="009F4A37" w:rsidRPr="00FC156D" w:rsidRDefault="009F4A3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</w:tbl>
    <w:p w14:paraId="5B93817C" w14:textId="1CF8E937" w:rsidR="00653DC0" w:rsidRDefault="00FD405F" w:rsidP="00FD405F">
      <w:pPr>
        <w:bidi w:val="0"/>
        <w:spacing w:after="0" w:line="240" w:lineRule="auto"/>
        <w:ind w:left="-341" w:right="-1134" w:hanging="284"/>
        <w:jc w:val="lowKashida"/>
        <w:rPr>
          <w:rFonts w:cs="Monotype Koufi"/>
          <w:color w:val="0070C0"/>
          <w:sz w:val="24"/>
          <w:szCs w:val="24"/>
          <w:rtl/>
        </w:rPr>
      </w:pPr>
      <w:r>
        <w:rPr>
          <w:rFonts w:cs="Monotype Koufi"/>
          <w:color w:val="0070C0"/>
          <w:sz w:val="24"/>
          <w:szCs w:val="24"/>
        </w:rPr>
        <w:t>Secondly, Participation at Scientific Symposiums</w:t>
      </w:r>
    </w:p>
    <w:p w14:paraId="44DB6849" w14:textId="7D3F79CB" w:rsidR="002B0618" w:rsidRPr="00FC156D" w:rsidRDefault="002B0618" w:rsidP="00FC156D">
      <w:pPr>
        <w:spacing w:after="0" w:line="240" w:lineRule="auto"/>
        <w:ind w:left="-341" w:right="-1134" w:hanging="284"/>
        <w:jc w:val="lowKashida"/>
        <w:rPr>
          <w:rFonts w:cs="Monotype Koufi"/>
          <w:color w:val="0070C0"/>
          <w:sz w:val="24"/>
          <w:szCs w:val="24"/>
          <w:rtl/>
        </w:rPr>
      </w:pPr>
    </w:p>
    <w:tbl>
      <w:tblPr>
        <w:bidiVisual/>
        <w:tblW w:w="99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1"/>
        <w:gridCol w:w="2590"/>
        <w:gridCol w:w="1112"/>
        <w:gridCol w:w="1211"/>
        <w:gridCol w:w="2057"/>
        <w:gridCol w:w="1190"/>
        <w:gridCol w:w="1319"/>
      </w:tblGrid>
      <w:tr w:rsidR="00FD405F" w:rsidRPr="00FC156D" w14:paraId="1B8D5BF5" w14:textId="77777777" w:rsidTr="002B0618">
        <w:trPr>
          <w:trHeight w:val="317"/>
          <w:jc w:val="center"/>
        </w:trPr>
        <w:tc>
          <w:tcPr>
            <w:tcW w:w="476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303C8420" w14:textId="0EE72A90" w:rsidR="00653DC0" w:rsidRPr="00FC156D" w:rsidRDefault="00FD405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No.</w:t>
            </w:r>
          </w:p>
        </w:tc>
        <w:tc>
          <w:tcPr>
            <w:tcW w:w="3118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1CA57DAB" w14:textId="23DDB354" w:rsidR="00653DC0" w:rsidRPr="00FC156D" w:rsidRDefault="00FD405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Symposium title</w:t>
            </w:r>
          </w:p>
        </w:tc>
        <w:tc>
          <w:tcPr>
            <w:tcW w:w="2410" w:type="dxa"/>
            <w:gridSpan w:val="2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13D2CBE3" w14:textId="75301D9F" w:rsidR="00653DC0" w:rsidRPr="00FC156D" w:rsidRDefault="00FD405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Duration</w:t>
            </w:r>
          </w:p>
        </w:tc>
        <w:tc>
          <w:tcPr>
            <w:tcW w:w="2410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18E470E0" w14:textId="5C19A354" w:rsidR="00653DC0" w:rsidRPr="00FC156D" w:rsidRDefault="00FD405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Place of the symposium</w:t>
            </w:r>
          </w:p>
        </w:tc>
        <w:tc>
          <w:tcPr>
            <w:tcW w:w="1526" w:type="dxa"/>
            <w:gridSpan w:val="2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0ECAF7B4" w14:textId="7A8BD7C1" w:rsidR="00653DC0" w:rsidRPr="00FC156D" w:rsidRDefault="00FD405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 xml:space="preserve">Type </w:t>
            </w:r>
          </w:p>
        </w:tc>
      </w:tr>
      <w:tr w:rsidR="00FD405F" w:rsidRPr="00FC156D" w14:paraId="6E17AD2F" w14:textId="77777777" w:rsidTr="002B0618">
        <w:trPr>
          <w:trHeight w:val="353"/>
          <w:jc w:val="center"/>
        </w:trPr>
        <w:tc>
          <w:tcPr>
            <w:tcW w:w="476" w:type="dxa"/>
            <w:vMerge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90D75E3" w14:textId="77777777" w:rsidR="00653DC0" w:rsidRPr="00FC156D" w:rsidRDefault="00653DC0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3118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4703B90" w14:textId="77777777" w:rsidR="00653DC0" w:rsidRPr="00FC156D" w:rsidRDefault="00653DC0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50A9E2B2" w14:textId="20742C8C" w:rsidR="00653DC0" w:rsidRPr="00FC156D" w:rsidRDefault="00FD405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from</w:t>
            </w:r>
          </w:p>
        </w:tc>
        <w:tc>
          <w:tcPr>
            <w:tcW w:w="1276" w:type="dxa"/>
            <w:tcBorders>
              <w:right w:val="triple" w:sz="4" w:space="0" w:color="auto"/>
            </w:tcBorders>
            <w:vAlign w:val="center"/>
          </w:tcPr>
          <w:p w14:paraId="206AA946" w14:textId="2F3C579D" w:rsidR="00653DC0" w:rsidRPr="00FC156D" w:rsidRDefault="00FD405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to</w:t>
            </w:r>
          </w:p>
        </w:tc>
        <w:tc>
          <w:tcPr>
            <w:tcW w:w="2410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6EC9768" w14:textId="77777777" w:rsidR="00653DC0" w:rsidRPr="00FC156D" w:rsidRDefault="00653DC0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14:paraId="2D79345E" w14:textId="48FBD64D" w:rsidR="00653DC0" w:rsidRPr="00FC156D" w:rsidRDefault="00FD405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Attendance</w:t>
            </w:r>
          </w:p>
        </w:tc>
        <w:tc>
          <w:tcPr>
            <w:tcW w:w="817" w:type="dxa"/>
            <w:tcBorders>
              <w:right w:val="thinThickThinSmallGap" w:sz="24" w:space="0" w:color="auto"/>
            </w:tcBorders>
            <w:vAlign w:val="center"/>
          </w:tcPr>
          <w:p w14:paraId="1DDACDD9" w14:textId="2DEC2FA3" w:rsidR="00653DC0" w:rsidRPr="00FC156D" w:rsidRDefault="00FD405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Participation</w:t>
            </w:r>
          </w:p>
        </w:tc>
      </w:tr>
      <w:tr w:rsidR="00FD405F" w:rsidRPr="00FC156D" w14:paraId="1D225062" w14:textId="77777777" w:rsidTr="002B0618">
        <w:trPr>
          <w:trHeight w:val="303"/>
          <w:jc w:val="center"/>
        </w:trPr>
        <w:tc>
          <w:tcPr>
            <w:tcW w:w="476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1D5BDC7D" w14:textId="77777777" w:rsidR="00653DC0" w:rsidRPr="00FC156D" w:rsidRDefault="00653DC0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311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82656FD" w14:textId="77777777" w:rsidR="00435CF5" w:rsidRPr="002B0618" w:rsidRDefault="0049629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2B0618">
              <w:rPr>
                <w:rFonts w:cs="Simplified Arabic" w:hint="cs"/>
                <w:sz w:val="24"/>
                <w:szCs w:val="24"/>
                <w:rtl/>
                <w:lang w:bidi="ar-IQ"/>
              </w:rPr>
              <w:t>Updating knowledge resources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21E40EDD" w14:textId="77777777" w:rsidR="00435CF5" w:rsidRPr="002B0618" w:rsidRDefault="0049629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2B0618">
              <w:rPr>
                <w:rFonts w:cs="Simplified Arabic" w:hint="cs"/>
                <w:sz w:val="24"/>
                <w:szCs w:val="24"/>
                <w:rtl/>
                <w:lang w:bidi="ar-IQ"/>
              </w:rPr>
              <w:t>2/22/2015</w:t>
            </w:r>
          </w:p>
        </w:tc>
        <w:tc>
          <w:tcPr>
            <w:tcW w:w="1276" w:type="dxa"/>
            <w:tcBorders>
              <w:right w:val="triple" w:sz="4" w:space="0" w:color="auto"/>
            </w:tcBorders>
            <w:vAlign w:val="center"/>
          </w:tcPr>
          <w:p w14:paraId="451AFDCA" w14:textId="77777777" w:rsidR="00653DC0" w:rsidRPr="002B0618" w:rsidRDefault="0049629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2B0618">
              <w:rPr>
                <w:rFonts w:cs="Simplified Arabic" w:hint="cs"/>
                <w:sz w:val="24"/>
                <w:szCs w:val="24"/>
                <w:rtl/>
                <w:lang w:bidi="ar-IQ"/>
              </w:rPr>
              <w:t>2/24/2015</w:t>
            </w:r>
          </w:p>
        </w:tc>
        <w:tc>
          <w:tcPr>
            <w:tcW w:w="241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7870F7E" w14:textId="77777777" w:rsidR="00653DC0" w:rsidRPr="002B0618" w:rsidRDefault="0049629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2B0618">
              <w:rPr>
                <w:rFonts w:cs="Simplified Arabic" w:hint="cs"/>
                <w:sz w:val="24"/>
                <w:szCs w:val="24"/>
                <w:rtl/>
                <w:lang w:bidi="ar-IQ"/>
              </w:rPr>
              <w:t>Baghdad University</w:t>
            </w: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14:paraId="536A17D5" w14:textId="77777777" w:rsidR="00435CF5" w:rsidRPr="0049629A" w:rsidRDefault="00435CF5" w:rsidP="0049629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817" w:type="dxa"/>
            <w:tcBorders>
              <w:right w:val="thinThickThinSmallGap" w:sz="24" w:space="0" w:color="auto"/>
            </w:tcBorders>
            <w:vAlign w:val="center"/>
          </w:tcPr>
          <w:p w14:paraId="28213606" w14:textId="77777777" w:rsidR="00653DC0" w:rsidRPr="00FC156D" w:rsidRDefault="00653DC0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FD405F" w:rsidRPr="00FC156D" w14:paraId="45EF6D1A" w14:textId="77777777" w:rsidTr="002B0618">
        <w:trPr>
          <w:trHeight w:val="297"/>
          <w:jc w:val="center"/>
        </w:trPr>
        <w:tc>
          <w:tcPr>
            <w:tcW w:w="476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8728F06" w14:textId="77777777" w:rsidR="00435CF5" w:rsidRPr="00FC156D" w:rsidRDefault="00435CF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311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DE5C7B2" w14:textId="77777777" w:rsidR="00435CF5" w:rsidRPr="002B0618" w:rsidRDefault="0049629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2B0618">
              <w:rPr>
                <w:rFonts w:cs="Simplified Arabic" w:hint="cs"/>
                <w:sz w:val="24"/>
                <w:szCs w:val="24"/>
                <w:rtl/>
                <w:lang w:bidi="ar-IQ"/>
              </w:rPr>
              <w:t>Humanities and contemporary human development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232AF4CC" w14:textId="77777777" w:rsidR="003E5FCF" w:rsidRPr="002B0618" w:rsidRDefault="0049629A" w:rsidP="0049629A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2B0618">
              <w:rPr>
                <w:rFonts w:cs="Simplified Arabic" w:hint="cs"/>
                <w:sz w:val="24"/>
                <w:szCs w:val="24"/>
                <w:rtl/>
                <w:lang w:bidi="ar-IQ"/>
              </w:rPr>
              <w:t>3/24/2012</w:t>
            </w:r>
          </w:p>
        </w:tc>
        <w:tc>
          <w:tcPr>
            <w:tcW w:w="1276" w:type="dxa"/>
            <w:tcBorders>
              <w:right w:val="triple" w:sz="4" w:space="0" w:color="auto"/>
            </w:tcBorders>
            <w:vAlign w:val="center"/>
          </w:tcPr>
          <w:p w14:paraId="41FDF6C6" w14:textId="77777777" w:rsidR="003E5FCF" w:rsidRPr="002B0618" w:rsidRDefault="0049629A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2B0618">
              <w:rPr>
                <w:rFonts w:cs="Simplified Arabic" w:hint="cs"/>
                <w:sz w:val="24"/>
                <w:szCs w:val="24"/>
                <w:rtl/>
                <w:lang w:bidi="ar-IQ"/>
              </w:rPr>
              <w:t>3/24/2015</w:t>
            </w:r>
          </w:p>
        </w:tc>
        <w:tc>
          <w:tcPr>
            <w:tcW w:w="241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6F0DA67" w14:textId="2123281B" w:rsidR="00435CF5" w:rsidRPr="002B0618" w:rsidRDefault="00FD405F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 xml:space="preserve">Al-Iraqia University </w:t>
            </w: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14:paraId="20F77E68" w14:textId="77777777" w:rsidR="00435CF5" w:rsidRPr="0049629A" w:rsidRDefault="00435CF5" w:rsidP="0049629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817" w:type="dxa"/>
            <w:tcBorders>
              <w:right w:val="thinThickThinSmallGap" w:sz="24" w:space="0" w:color="auto"/>
            </w:tcBorders>
            <w:vAlign w:val="center"/>
          </w:tcPr>
          <w:p w14:paraId="51B91F37" w14:textId="77777777" w:rsidR="003E5FCF" w:rsidRPr="00FC156D" w:rsidRDefault="003E5FCF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FD405F" w:rsidRPr="00FC156D" w14:paraId="17C3F90A" w14:textId="77777777" w:rsidTr="002B0618">
        <w:trPr>
          <w:trHeight w:val="297"/>
          <w:jc w:val="center"/>
        </w:trPr>
        <w:tc>
          <w:tcPr>
            <w:tcW w:w="476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0D395C69" w14:textId="77777777" w:rsidR="0049629A" w:rsidRPr="00FC156D" w:rsidRDefault="0049629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311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C9AD313" w14:textId="77777777" w:rsidR="0049629A" w:rsidRPr="002B0618" w:rsidRDefault="008D3568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2B0618">
              <w:rPr>
                <w:rFonts w:cs="Simplified Arabic" w:hint="cs"/>
                <w:sz w:val="24"/>
                <w:szCs w:val="24"/>
                <w:rtl/>
                <w:lang w:bidi="ar-IQ"/>
              </w:rPr>
              <w:t>Systematic vision in university education</w:t>
            </w:r>
          </w:p>
        </w:tc>
        <w:tc>
          <w:tcPr>
            <w:tcW w:w="1134" w:type="dxa"/>
            <w:tcBorders>
              <w:left w:val="triple" w:sz="4" w:space="0" w:color="auto"/>
            </w:tcBorders>
            <w:vAlign w:val="center"/>
          </w:tcPr>
          <w:p w14:paraId="0AA0832E" w14:textId="77777777" w:rsidR="0049629A" w:rsidRPr="002B0618" w:rsidRDefault="008D3568" w:rsidP="0049629A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2B0618">
              <w:rPr>
                <w:rFonts w:cs="Simplified Arabic" w:hint="cs"/>
                <w:sz w:val="24"/>
                <w:szCs w:val="24"/>
                <w:rtl/>
                <w:lang w:bidi="ar-IQ"/>
              </w:rPr>
              <w:t>8/5/2016</w:t>
            </w:r>
          </w:p>
        </w:tc>
        <w:tc>
          <w:tcPr>
            <w:tcW w:w="1276" w:type="dxa"/>
            <w:tcBorders>
              <w:right w:val="triple" w:sz="4" w:space="0" w:color="auto"/>
            </w:tcBorders>
            <w:vAlign w:val="center"/>
          </w:tcPr>
          <w:p w14:paraId="4AD5382E" w14:textId="77777777" w:rsidR="0049629A" w:rsidRPr="002B0618" w:rsidRDefault="008D3568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2B0618">
              <w:rPr>
                <w:rFonts w:cs="Simplified Arabic" w:hint="cs"/>
                <w:sz w:val="24"/>
                <w:szCs w:val="24"/>
                <w:rtl/>
                <w:lang w:bidi="ar-IQ"/>
              </w:rPr>
              <w:t>8/5/2016</w:t>
            </w:r>
          </w:p>
        </w:tc>
        <w:tc>
          <w:tcPr>
            <w:tcW w:w="241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0D90696" w14:textId="77777777" w:rsidR="0049629A" w:rsidRPr="002B0618" w:rsidRDefault="008D3568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2B0618">
              <w:rPr>
                <w:rFonts w:cs="Simplified Arabic" w:hint="cs"/>
                <w:sz w:val="24"/>
                <w:szCs w:val="24"/>
                <w:rtl/>
                <w:lang w:bidi="ar-IQ"/>
              </w:rPr>
              <w:t>Peace International Cultural Forum</w:t>
            </w:r>
          </w:p>
        </w:tc>
        <w:tc>
          <w:tcPr>
            <w:tcW w:w="709" w:type="dxa"/>
            <w:tcBorders>
              <w:left w:val="triple" w:sz="4" w:space="0" w:color="auto"/>
            </w:tcBorders>
            <w:vAlign w:val="center"/>
          </w:tcPr>
          <w:p w14:paraId="50DEAC71" w14:textId="77777777" w:rsidR="0049629A" w:rsidRPr="0049629A" w:rsidRDefault="0049629A" w:rsidP="0049629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817" w:type="dxa"/>
            <w:tcBorders>
              <w:right w:val="thinThickThinSmallGap" w:sz="24" w:space="0" w:color="auto"/>
            </w:tcBorders>
            <w:vAlign w:val="center"/>
          </w:tcPr>
          <w:p w14:paraId="098A3FF3" w14:textId="77777777" w:rsidR="0049629A" w:rsidRPr="00FC156D" w:rsidRDefault="0049629A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</w:tbl>
    <w:p w14:paraId="44F6C27C" w14:textId="50C5F336" w:rsidR="007F5FEA" w:rsidRPr="00FC156D" w:rsidRDefault="00FD405F" w:rsidP="00FD405F">
      <w:pPr>
        <w:bidi w:val="0"/>
        <w:spacing w:after="0" w:line="240" w:lineRule="auto"/>
        <w:ind w:left="-341" w:right="-1134" w:hanging="284"/>
        <w:jc w:val="lowKashida"/>
        <w:rPr>
          <w:rFonts w:cs="Monotype Koufi"/>
          <w:color w:val="0070C0"/>
          <w:sz w:val="24"/>
          <w:szCs w:val="24"/>
          <w:rtl/>
        </w:rPr>
      </w:pPr>
      <w:r>
        <w:rPr>
          <w:rFonts w:cs="Monotype Koufi"/>
          <w:color w:val="0070C0"/>
          <w:sz w:val="24"/>
          <w:szCs w:val="24"/>
        </w:rPr>
        <w:t xml:space="preserve">Thirdly, Participation at Workshops </w:t>
      </w:r>
    </w:p>
    <w:tbl>
      <w:tblPr>
        <w:bidiVisual/>
        <w:tblW w:w="99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9"/>
        <w:gridCol w:w="2435"/>
        <w:gridCol w:w="1168"/>
        <w:gridCol w:w="1097"/>
        <w:gridCol w:w="1657"/>
        <w:gridCol w:w="1329"/>
        <w:gridCol w:w="1825"/>
      </w:tblGrid>
      <w:tr w:rsidR="00FD405F" w:rsidRPr="00FC156D" w14:paraId="4DE105F2" w14:textId="77777777" w:rsidTr="00FD405F">
        <w:trPr>
          <w:trHeight w:val="317"/>
          <w:jc w:val="center"/>
        </w:trPr>
        <w:tc>
          <w:tcPr>
            <w:tcW w:w="429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98FEC42" w14:textId="6320C78F" w:rsidR="00FD405F" w:rsidRPr="00FC156D" w:rsidRDefault="00FD405F" w:rsidP="00FD405F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No.</w:t>
            </w:r>
          </w:p>
        </w:tc>
        <w:tc>
          <w:tcPr>
            <w:tcW w:w="2435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31677851" w14:textId="2FF4ABDC" w:rsidR="00FD405F" w:rsidRPr="00FC156D" w:rsidRDefault="00FD405F" w:rsidP="00FD405F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Workshop title</w:t>
            </w:r>
          </w:p>
        </w:tc>
        <w:tc>
          <w:tcPr>
            <w:tcW w:w="2265" w:type="dxa"/>
            <w:gridSpan w:val="2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697F9B2F" w14:textId="14639E0B" w:rsidR="00FD405F" w:rsidRPr="00FC156D" w:rsidRDefault="00FD405F" w:rsidP="00FD405F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Duration</w:t>
            </w:r>
          </w:p>
        </w:tc>
        <w:tc>
          <w:tcPr>
            <w:tcW w:w="1657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5F713928" w14:textId="4ABCB813" w:rsidR="00FD405F" w:rsidRPr="00FC156D" w:rsidRDefault="00FD405F" w:rsidP="00FD405F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Place of the workshop</w:t>
            </w:r>
          </w:p>
        </w:tc>
        <w:tc>
          <w:tcPr>
            <w:tcW w:w="3154" w:type="dxa"/>
            <w:gridSpan w:val="2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15AAA0A1" w14:textId="2A5FB06B" w:rsidR="00FD405F" w:rsidRPr="00FC156D" w:rsidRDefault="00FD405F" w:rsidP="00FD405F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Type</w:t>
            </w:r>
          </w:p>
        </w:tc>
      </w:tr>
      <w:tr w:rsidR="00FD405F" w:rsidRPr="00FC156D" w14:paraId="47530A3E" w14:textId="77777777" w:rsidTr="00FD405F">
        <w:trPr>
          <w:trHeight w:val="193"/>
          <w:jc w:val="center"/>
        </w:trPr>
        <w:tc>
          <w:tcPr>
            <w:tcW w:w="429" w:type="dxa"/>
            <w:vMerge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CADFD5D" w14:textId="77777777" w:rsidR="00FD405F" w:rsidRPr="00FC156D" w:rsidRDefault="00FD405F" w:rsidP="00FD405F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2435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9DDBA91" w14:textId="77777777" w:rsidR="00FD405F" w:rsidRPr="00FC156D" w:rsidRDefault="00FD405F" w:rsidP="00FD405F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168" w:type="dxa"/>
            <w:tcBorders>
              <w:left w:val="triple" w:sz="4" w:space="0" w:color="auto"/>
            </w:tcBorders>
            <w:vAlign w:val="center"/>
          </w:tcPr>
          <w:p w14:paraId="5A4B2816" w14:textId="0042F850" w:rsidR="00FD405F" w:rsidRPr="00FC156D" w:rsidRDefault="00FD405F" w:rsidP="00FD405F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from</w:t>
            </w:r>
          </w:p>
        </w:tc>
        <w:tc>
          <w:tcPr>
            <w:tcW w:w="1097" w:type="dxa"/>
            <w:tcBorders>
              <w:left w:val="triple" w:sz="4" w:space="0" w:color="auto"/>
            </w:tcBorders>
            <w:vAlign w:val="center"/>
          </w:tcPr>
          <w:p w14:paraId="104DC4EA" w14:textId="55A89569" w:rsidR="00FD405F" w:rsidRPr="00FC156D" w:rsidRDefault="00FD405F" w:rsidP="00FD405F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from</w:t>
            </w:r>
          </w:p>
        </w:tc>
        <w:tc>
          <w:tcPr>
            <w:tcW w:w="1657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287EE39" w14:textId="77777777" w:rsidR="00FD405F" w:rsidRPr="00FC156D" w:rsidRDefault="00FD405F" w:rsidP="00FD405F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329" w:type="dxa"/>
            <w:tcBorders>
              <w:left w:val="triple" w:sz="4" w:space="0" w:color="auto"/>
            </w:tcBorders>
            <w:vAlign w:val="center"/>
          </w:tcPr>
          <w:p w14:paraId="03CAB071" w14:textId="4E1460A4" w:rsidR="00FD405F" w:rsidRPr="00FC156D" w:rsidRDefault="00FD405F" w:rsidP="00FD405F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Attendance</w:t>
            </w:r>
          </w:p>
        </w:tc>
        <w:tc>
          <w:tcPr>
            <w:tcW w:w="1825" w:type="dxa"/>
            <w:tcBorders>
              <w:right w:val="thinThickThinSmallGap" w:sz="24" w:space="0" w:color="auto"/>
            </w:tcBorders>
            <w:vAlign w:val="center"/>
          </w:tcPr>
          <w:p w14:paraId="11DF8737" w14:textId="0E908F77" w:rsidR="00FD405F" w:rsidRPr="00FC156D" w:rsidRDefault="00FD405F" w:rsidP="00FD405F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Participation</w:t>
            </w:r>
          </w:p>
        </w:tc>
      </w:tr>
      <w:tr w:rsidR="00FD405F" w:rsidRPr="00FC156D" w14:paraId="3FE4FC50" w14:textId="77777777" w:rsidTr="00FD405F">
        <w:trPr>
          <w:trHeight w:val="375"/>
          <w:jc w:val="center"/>
        </w:trPr>
        <w:tc>
          <w:tcPr>
            <w:tcW w:w="429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57BCCE61" w14:textId="77777777" w:rsidR="00FD405F" w:rsidRPr="00FC156D" w:rsidRDefault="00FD405F" w:rsidP="00FD405F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243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14641A0" w14:textId="77777777" w:rsidR="00FD405F" w:rsidRPr="007F5FEA" w:rsidRDefault="00FD405F" w:rsidP="00FD405F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Writing a resume</w:t>
            </w:r>
          </w:p>
        </w:tc>
        <w:tc>
          <w:tcPr>
            <w:tcW w:w="1168" w:type="dxa"/>
            <w:tcBorders>
              <w:left w:val="triple" w:sz="4" w:space="0" w:color="auto"/>
            </w:tcBorders>
            <w:vAlign w:val="center"/>
          </w:tcPr>
          <w:p w14:paraId="7F503731" w14:textId="77777777" w:rsidR="00FD405F" w:rsidRPr="007F5FEA" w:rsidRDefault="00FD405F" w:rsidP="00FD405F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5/5/2016</w:t>
            </w:r>
          </w:p>
        </w:tc>
        <w:tc>
          <w:tcPr>
            <w:tcW w:w="1097" w:type="dxa"/>
            <w:tcBorders>
              <w:right w:val="triple" w:sz="4" w:space="0" w:color="auto"/>
            </w:tcBorders>
            <w:vAlign w:val="center"/>
          </w:tcPr>
          <w:p w14:paraId="4362491D" w14:textId="77777777" w:rsidR="00FD405F" w:rsidRPr="007F5FEA" w:rsidRDefault="00FD405F" w:rsidP="00FD405F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5/5/2016</w:t>
            </w:r>
          </w:p>
        </w:tc>
        <w:tc>
          <w:tcPr>
            <w:tcW w:w="165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C9BBBB9" w14:textId="77777777" w:rsidR="00FD405F" w:rsidRPr="007F5FEA" w:rsidRDefault="00FD405F" w:rsidP="00FD405F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Iraqi</w:t>
            </w:r>
          </w:p>
        </w:tc>
        <w:tc>
          <w:tcPr>
            <w:tcW w:w="1329" w:type="dxa"/>
            <w:tcBorders>
              <w:left w:val="triple" w:sz="4" w:space="0" w:color="auto"/>
            </w:tcBorders>
            <w:vAlign w:val="center"/>
          </w:tcPr>
          <w:p w14:paraId="6D7D680B" w14:textId="77777777" w:rsidR="00FD405F" w:rsidRPr="008D3568" w:rsidRDefault="00FD405F" w:rsidP="00FD405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825" w:type="dxa"/>
            <w:tcBorders>
              <w:right w:val="thinThickThinSmallGap" w:sz="24" w:space="0" w:color="auto"/>
            </w:tcBorders>
            <w:vAlign w:val="center"/>
          </w:tcPr>
          <w:p w14:paraId="7F0D64E7" w14:textId="77777777" w:rsidR="00FD405F" w:rsidRPr="00FC156D" w:rsidRDefault="00FD405F" w:rsidP="00FD405F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FD405F" w:rsidRPr="00FC156D" w14:paraId="7381F358" w14:textId="77777777" w:rsidTr="00FD405F">
        <w:trPr>
          <w:trHeight w:val="375"/>
          <w:jc w:val="center"/>
        </w:trPr>
        <w:tc>
          <w:tcPr>
            <w:tcW w:w="429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EB04F6B" w14:textId="77777777" w:rsidR="00FD405F" w:rsidRPr="00FC156D" w:rsidRDefault="00FD405F" w:rsidP="00FD405F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43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CE3AB37" w14:textId="77777777" w:rsidR="00FD405F" w:rsidRPr="007F5FEA" w:rsidRDefault="00FD405F" w:rsidP="00FD405F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Academic work</w:t>
            </w:r>
          </w:p>
        </w:tc>
        <w:tc>
          <w:tcPr>
            <w:tcW w:w="1168" w:type="dxa"/>
            <w:tcBorders>
              <w:left w:val="triple" w:sz="4" w:space="0" w:color="auto"/>
            </w:tcBorders>
            <w:vAlign w:val="center"/>
          </w:tcPr>
          <w:p w14:paraId="252C33AD" w14:textId="77777777" w:rsidR="00FD405F" w:rsidRPr="007F5FEA" w:rsidRDefault="00FD405F" w:rsidP="00FD405F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9/21/2016</w:t>
            </w:r>
          </w:p>
        </w:tc>
        <w:tc>
          <w:tcPr>
            <w:tcW w:w="1097" w:type="dxa"/>
            <w:tcBorders>
              <w:right w:val="triple" w:sz="4" w:space="0" w:color="auto"/>
            </w:tcBorders>
            <w:vAlign w:val="center"/>
          </w:tcPr>
          <w:p w14:paraId="2BC72D65" w14:textId="77777777" w:rsidR="00FD405F" w:rsidRPr="007F5FEA" w:rsidRDefault="00FD405F" w:rsidP="00FD405F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3/10/2016</w:t>
            </w:r>
          </w:p>
        </w:tc>
        <w:tc>
          <w:tcPr>
            <w:tcW w:w="165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325425A" w14:textId="77777777" w:rsidR="00FD405F" w:rsidRPr="007F5FEA" w:rsidRDefault="00FD405F" w:rsidP="00FD405F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Japan</w:t>
            </w:r>
          </w:p>
        </w:tc>
        <w:tc>
          <w:tcPr>
            <w:tcW w:w="1329" w:type="dxa"/>
            <w:tcBorders>
              <w:left w:val="triple" w:sz="4" w:space="0" w:color="auto"/>
            </w:tcBorders>
            <w:vAlign w:val="center"/>
          </w:tcPr>
          <w:p w14:paraId="176F3530" w14:textId="77777777" w:rsidR="00FD405F" w:rsidRPr="008D3568" w:rsidRDefault="00FD405F" w:rsidP="00FD405F">
            <w:pPr>
              <w:pStyle w:val="ListParagraph"/>
              <w:spacing w:after="0" w:line="240" w:lineRule="auto"/>
              <w:ind w:left="501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825" w:type="dxa"/>
            <w:tcBorders>
              <w:right w:val="thinThickThinSmallGap" w:sz="24" w:space="0" w:color="auto"/>
            </w:tcBorders>
            <w:vAlign w:val="center"/>
          </w:tcPr>
          <w:p w14:paraId="205838A6" w14:textId="77777777" w:rsidR="00FD405F" w:rsidRPr="008D3568" w:rsidRDefault="00FD405F" w:rsidP="00FD405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FD405F" w:rsidRPr="00FC156D" w14:paraId="79F43716" w14:textId="77777777" w:rsidTr="00FD405F">
        <w:trPr>
          <w:trHeight w:val="375"/>
          <w:jc w:val="center"/>
        </w:trPr>
        <w:tc>
          <w:tcPr>
            <w:tcW w:w="429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5B617C44" w14:textId="77777777" w:rsidR="00FD405F" w:rsidRDefault="00FD405F" w:rsidP="00FD405F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243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5E91BF0" w14:textId="77777777" w:rsidR="00FD405F" w:rsidRPr="007F5FEA" w:rsidRDefault="00FD405F" w:rsidP="00FD405F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Geographical planning to address geographical problems</w:t>
            </w:r>
          </w:p>
        </w:tc>
        <w:tc>
          <w:tcPr>
            <w:tcW w:w="1168" w:type="dxa"/>
            <w:tcBorders>
              <w:left w:val="triple" w:sz="4" w:space="0" w:color="auto"/>
            </w:tcBorders>
            <w:vAlign w:val="center"/>
          </w:tcPr>
          <w:p w14:paraId="1AE19ADC" w14:textId="77777777" w:rsidR="00FD405F" w:rsidRPr="007F5FEA" w:rsidRDefault="00FD405F" w:rsidP="00FD405F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7/1/2015</w:t>
            </w:r>
          </w:p>
        </w:tc>
        <w:tc>
          <w:tcPr>
            <w:tcW w:w="1097" w:type="dxa"/>
            <w:tcBorders>
              <w:right w:val="triple" w:sz="4" w:space="0" w:color="auto"/>
            </w:tcBorders>
            <w:vAlign w:val="center"/>
          </w:tcPr>
          <w:p w14:paraId="5BFEA723" w14:textId="77777777" w:rsidR="00FD405F" w:rsidRPr="007F5FEA" w:rsidRDefault="00FD405F" w:rsidP="00FD405F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7/1/2015</w:t>
            </w:r>
          </w:p>
        </w:tc>
        <w:tc>
          <w:tcPr>
            <w:tcW w:w="165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35ED2EA" w14:textId="55C4C59D" w:rsidR="00FD405F" w:rsidRPr="007F5FEA" w:rsidRDefault="00FD405F" w:rsidP="00FD405F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 xml:space="preserve">Al-Iraqia University </w:t>
            </w:r>
          </w:p>
        </w:tc>
        <w:tc>
          <w:tcPr>
            <w:tcW w:w="1329" w:type="dxa"/>
            <w:tcBorders>
              <w:left w:val="triple" w:sz="4" w:space="0" w:color="auto"/>
            </w:tcBorders>
            <w:vAlign w:val="center"/>
          </w:tcPr>
          <w:p w14:paraId="77CE35BE" w14:textId="77777777" w:rsidR="00FD405F" w:rsidRPr="008D3568" w:rsidRDefault="00FD405F" w:rsidP="00FD405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825" w:type="dxa"/>
            <w:tcBorders>
              <w:right w:val="thinThickThinSmallGap" w:sz="24" w:space="0" w:color="auto"/>
            </w:tcBorders>
            <w:vAlign w:val="center"/>
          </w:tcPr>
          <w:p w14:paraId="3CF0B8F4" w14:textId="77777777" w:rsidR="00FD405F" w:rsidRPr="008D3568" w:rsidRDefault="00FD405F" w:rsidP="00FD405F">
            <w:pPr>
              <w:spacing w:after="0" w:line="240" w:lineRule="auto"/>
              <w:ind w:left="141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FD405F" w:rsidRPr="00FC156D" w14:paraId="2352ED7D" w14:textId="77777777" w:rsidTr="00FD405F">
        <w:trPr>
          <w:trHeight w:val="233"/>
          <w:jc w:val="center"/>
        </w:trPr>
        <w:tc>
          <w:tcPr>
            <w:tcW w:w="429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28F24E04" w14:textId="77777777" w:rsidR="00FD405F" w:rsidRPr="00FC156D" w:rsidRDefault="00FD405F" w:rsidP="00FD405F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lastRenderedPageBreak/>
              <w:t>4</w:t>
            </w:r>
          </w:p>
        </w:tc>
        <w:tc>
          <w:tcPr>
            <w:tcW w:w="2435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72A7AF37" w14:textId="77777777" w:rsidR="00FD405F" w:rsidRPr="007F5FEA" w:rsidRDefault="00FD405F" w:rsidP="00FD405F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Improving quality and academic accreditation</w:t>
            </w:r>
          </w:p>
        </w:tc>
        <w:tc>
          <w:tcPr>
            <w:tcW w:w="1168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14:paraId="25F9C0ED" w14:textId="77777777" w:rsidR="00FD405F" w:rsidRPr="007F5FEA" w:rsidRDefault="00FD405F" w:rsidP="00FD405F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6/23/2016</w:t>
            </w:r>
          </w:p>
        </w:tc>
        <w:tc>
          <w:tcPr>
            <w:tcW w:w="1097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796B05F5" w14:textId="77777777" w:rsidR="00FD405F" w:rsidRPr="007F5FEA" w:rsidRDefault="00FD405F" w:rsidP="00FD405F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6/23/2016</w:t>
            </w:r>
          </w:p>
        </w:tc>
        <w:tc>
          <w:tcPr>
            <w:tcW w:w="1657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19D07B3F" w14:textId="77777777" w:rsidR="00FD405F" w:rsidRPr="007F5FEA" w:rsidRDefault="00FD405F" w:rsidP="00FD405F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Ministry of Higher Education</w:t>
            </w:r>
          </w:p>
        </w:tc>
        <w:tc>
          <w:tcPr>
            <w:tcW w:w="1329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14:paraId="6E14E172" w14:textId="77777777" w:rsidR="00FD405F" w:rsidRPr="008D3568" w:rsidRDefault="00FD405F" w:rsidP="00FD405F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825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3219D025" w14:textId="77777777" w:rsidR="00FD405F" w:rsidRPr="00FC156D" w:rsidRDefault="00FD405F" w:rsidP="00FD405F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</w:tbl>
    <w:p w14:paraId="6D2A45C6" w14:textId="495190AB" w:rsidR="007F5FEA" w:rsidRDefault="00FD405F" w:rsidP="00FD405F">
      <w:pPr>
        <w:bidi w:val="0"/>
        <w:spacing w:after="0" w:line="240" w:lineRule="auto"/>
        <w:ind w:left="-341" w:right="-1134" w:hanging="284"/>
        <w:jc w:val="lowKashida"/>
        <w:rPr>
          <w:rFonts w:cs="Monotype Koufi"/>
          <w:color w:val="0070C0"/>
          <w:sz w:val="24"/>
          <w:szCs w:val="24"/>
        </w:rPr>
      </w:pPr>
      <w:r>
        <w:rPr>
          <w:rFonts w:cs="Monotype Koufi"/>
          <w:color w:val="0070C0"/>
          <w:sz w:val="24"/>
          <w:szCs w:val="24"/>
        </w:rPr>
        <w:t>Fourthly, Participation at Seminars</w:t>
      </w:r>
    </w:p>
    <w:p w14:paraId="5927D772" w14:textId="77777777" w:rsidR="00FD405F" w:rsidRPr="00FC156D" w:rsidRDefault="00FD405F" w:rsidP="00FD405F">
      <w:pPr>
        <w:bidi w:val="0"/>
        <w:spacing w:after="0" w:line="240" w:lineRule="auto"/>
        <w:ind w:left="-341" w:right="-1134" w:hanging="284"/>
        <w:jc w:val="lowKashida"/>
        <w:rPr>
          <w:rFonts w:ascii="Times New Roman" w:eastAsia="Times New Roman" w:hAnsi="Times New Roman" w:cs="Monotype Koufi"/>
          <w:color w:val="0070C0"/>
          <w:sz w:val="24"/>
          <w:szCs w:val="24"/>
          <w:rtl/>
        </w:rPr>
      </w:pPr>
    </w:p>
    <w:tbl>
      <w:tblPr>
        <w:bidiVisual/>
        <w:tblW w:w="1011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4"/>
        <w:gridCol w:w="3325"/>
        <w:gridCol w:w="1220"/>
        <w:gridCol w:w="1220"/>
        <w:gridCol w:w="1518"/>
        <w:gridCol w:w="1190"/>
        <w:gridCol w:w="1319"/>
      </w:tblGrid>
      <w:tr w:rsidR="008433CC" w:rsidRPr="00FC156D" w14:paraId="3C766BBB" w14:textId="77777777" w:rsidTr="008433CC">
        <w:trPr>
          <w:trHeight w:val="317"/>
          <w:jc w:val="center"/>
        </w:trPr>
        <w:tc>
          <w:tcPr>
            <w:tcW w:w="324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09C3B0EC" w14:textId="77777777" w:rsidR="00772C63" w:rsidRPr="00FC156D" w:rsidRDefault="00772C6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T</w:t>
            </w:r>
          </w:p>
        </w:tc>
        <w:tc>
          <w:tcPr>
            <w:tcW w:w="3325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3367081B" w14:textId="4FB3404A" w:rsidR="00772C63" w:rsidRPr="00FC156D" w:rsidRDefault="008433CC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Title</w:t>
            </w:r>
          </w:p>
        </w:tc>
        <w:tc>
          <w:tcPr>
            <w:tcW w:w="2440" w:type="dxa"/>
            <w:gridSpan w:val="2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12AEBA65" w14:textId="3154B2F1" w:rsidR="00772C63" w:rsidRPr="00FC156D" w:rsidRDefault="008433CC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Duration</w:t>
            </w:r>
          </w:p>
        </w:tc>
        <w:tc>
          <w:tcPr>
            <w:tcW w:w="1518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54316C36" w14:textId="206F89FE" w:rsidR="00772C63" w:rsidRPr="00FC156D" w:rsidRDefault="008433CC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Place</w:t>
            </w:r>
          </w:p>
        </w:tc>
        <w:tc>
          <w:tcPr>
            <w:tcW w:w="2509" w:type="dxa"/>
            <w:gridSpan w:val="2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07114450" w14:textId="24B42911" w:rsidR="00772C63" w:rsidRPr="00FC156D" w:rsidRDefault="008433CC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Type</w:t>
            </w:r>
          </w:p>
        </w:tc>
      </w:tr>
      <w:tr w:rsidR="008433CC" w:rsidRPr="00FC156D" w14:paraId="26249BCF" w14:textId="77777777" w:rsidTr="008433CC">
        <w:trPr>
          <w:trHeight w:val="35"/>
          <w:jc w:val="center"/>
        </w:trPr>
        <w:tc>
          <w:tcPr>
            <w:tcW w:w="324" w:type="dxa"/>
            <w:vMerge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260FC764" w14:textId="77777777" w:rsidR="00772C63" w:rsidRPr="00FC156D" w:rsidRDefault="00772C6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3325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66114BB" w14:textId="77777777" w:rsidR="00772C63" w:rsidRPr="00FC156D" w:rsidRDefault="00772C6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220" w:type="dxa"/>
            <w:tcBorders>
              <w:left w:val="triple" w:sz="4" w:space="0" w:color="auto"/>
            </w:tcBorders>
            <w:vAlign w:val="center"/>
          </w:tcPr>
          <w:p w14:paraId="156515C4" w14:textId="3575E9F6" w:rsidR="00772C63" w:rsidRPr="00FC156D" w:rsidRDefault="008433CC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 xml:space="preserve">From </w:t>
            </w:r>
          </w:p>
        </w:tc>
        <w:tc>
          <w:tcPr>
            <w:tcW w:w="1220" w:type="dxa"/>
            <w:tcBorders>
              <w:right w:val="triple" w:sz="4" w:space="0" w:color="auto"/>
            </w:tcBorders>
            <w:vAlign w:val="center"/>
          </w:tcPr>
          <w:p w14:paraId="6200ACC9" w14:textId="2066774F" w:rsidR="00772C63" w:rsidRPr="00FC156D" w:rsidRDefault="008433CC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 xml:space="preserve">To </w:t>
            </w:r>
          </w:p>
        </w:tc>
        <w:tc>
          <w:tcPr>
            <w:tcW w:w="1518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EF177C8" w14:textId="77777777" w:rsidR="00772C63" w:rsidRPr="00FC156D" w:rsidRDefault="00772C6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190" w:type="dxa"/>
            <w:tcBorders>
              <w:left w:val="triple" w:sz="4" w:space="0" w:color="auto"/>
            </w:tcBorders>
            <w:vAlign w:val="center"/>
          </w:tcPr>
          <w:p w14:paraId="208D088D" w14:textId="7DB44412" w:rsidR="00772C63" w:rsidRPr="00FC156D" w:rsidRDefault="008433CC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Attendance</w:t>
            </w:r>
          </w:p>
        </w:tc>
        <w:tc>
          <w:tcPr>
            <w:tcW w:w="1319" w:type="dxa"/>
            <w:tcBorders>
              <w:right w:val="thinThickThinSmallGap" w:sz="24" w:space="0" w:color="auto"/>
            </w:tcBorders>
            <w:vAlign w:val="center"/>
          </w:tcPr>
          <w:p w14:paraId="5D8DDB58" w14:textId="55FF1D16" w:rsidR="00772C63" w:rsidRPr="00FC156D" w:rsidRDefault="008433CC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Participation</w:t>
            </w:r>
          </w:p>
        </w:tc>
      </w:tr>
      <w:tr w:rsidR="008433CC" w:rsidRPr="00FC156D" w14:paraId="2805424E" w14:textId="77777777" w:rsidTr="008433CC">
        <w:trPr>
          <w:trHeight w:val="35"/>
          <w:jc w:val="center"/>
        </w:trPr>
        <w:tc>
          <w:tcPr>
            <w:tcW w:w="324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657A09B2" w14:textId="77777777" w:rsidR="00772C63" w:rsidRPr="00FC156D" w:rsidRDefault="00772C6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332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5D2E608" w14:textId="77777777" w:rsidR="00772C63" w:rsidRPr="006E199D" w:rsidRDefault="00E11D3C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6E199D">
              <w:rPr>
                <w:rFonts w:cs="Simplified Arabic" w:hint="cs"/>
                <w:sz w:val="24"/>
                <w:szCs w:val="24"/>
                <w:rtl/>
                <w:lang w:bidi="ar-IQ"/>
              </w:rPr>
              <w:t>Sustainable development and its future prospects</w:t>
            </w:r>
          </w:p>
        </w:tc>
        <w:tc>
          <w:tcPr>
            <w:tcW w:w="1220" w:type="dxa"/>
            <w:tcBorders>
              <w:left w:val="triple" w:sz="4" w:space="0" w:color="auto"/>
            </w:tcBorders>
            <w:vAlign w:val="center"/>
          </w:tcPr>
          <w:p w14:paraId="56CF77C1" w14:textId="77777777" w:rsidR="00772C63" w:rsidRPr="006E199D" w:rsidRDefault="00E11D3C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6E199D">
              <w:rPr>
                <w:rFonts w:cs="Simplified Arabic" w:hint="cs"/>
                <w:sz w:val="24"/>
                <w:szCs w:val="24"/>
                <w:rtl/>
                <w:lang w:bidi="ar-IQ"/>
              </w:rPr>
              <w:t>5/2/2015</w:t>
            </w:r>
          </w:p>
        </w:tc>
        <w:tc>
          <w:tcPr>
            <w:tcW w:w="1220" w:type="dxa"/>
            <w:tcBorders>
              <w:right w:val="triple" w:sz="4" w:space="0" w:color="auto"/>
            </w:tcBorders>
            <w:vAlign w:val="center"/>
          </w:tcPr>
          <w:p w14:paraId="7031FF73" w14:textId="77777777" w:rsidR="00772C63" w:rsidRPr="006E199D" w:rsidRDefault="00E11D3C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6E199D">
              <w:rPr>
                <w:rFonts w:cs="Simplified Arabic" w:hint="cs"/>
                <w:sz w:val="24"/>
                <w:szCs w:val="24"/>
                <w:rtl/>
                <w:lang w:bidi="ar-IQ"/>
              </w:rPr>
              <w:t>5/2/2015</w:t>
            </w:r>
          </w:p>
        </w:tc>
        <w:tc>
          <w:tcPr>
            <w:tcW w:w="151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921E4E6" w14:textId="77777777" w:rsidR="00772C63" w:rsidRPr="006E199D" w:rsidRDefault="00E11D3C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6E199D">
              <w:rPr>
                <w:rFonts w:cs="Simplified Arabic" w:hint="cs"/>
                <w:sz w:val="24"/>
                <w:szCs w:val="24"/>
                <w:rtl/>
                <w:lang w:bidi="ar-IQ"/>
              </w:rPr>
              <w:t>Diyala University</w:t>
            </w:r>
          </w:p>
        </w:tc>
        <w:tc>
          <w:tcPr>
            <w:tcW w:w="1190" w:type="dxa"/>
            <w:tcBorders>
              <w:left w:val="triple" w:sz="4" w:space="0" w:color="auto"/>
            </w:tcBorders>
            <w:vAlign w:val="center"/>
          </w:tcPr>
          <w:p w14:paraId="34572ACA" w14:textId="77777777" w:rsidR="00772C63" w:rsidRPr="0078366E" w:rsidRDefault="00772C63" w:rsidP="0078366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319" w:type="dxa"/>
            <w:tcBorders>
              <w:right w:val="thinThickThinSmallGap" w:sz="24" w:space="0" w:color="auto"/>
            </w:tcBorders>
            <w:vAlign w:val="center"/>
          </w:tcPr>
          <w:p w14:paraId="0F115C0E" w14:textId="77777777" w:rsidR="00772C63" w:rsidRPr="00FC156D" w:rsidRDefault="00772C63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8433CC" w:rsidRPr="00FC156D" w14:paraId="42AFCBB0" w14:textId="77777777" w:rsidTr="008433CC">
        <w:trPr>
          <w:trHeight w:val="244"/>
          <w:jc w:val="center"/>
        </w:trPr>
        <w:tc>
          <w:tcPr>
            <w:tcW w:w="324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6CCD6D2B" w14:textId="77777777" w:rsidR="008433CC" w:rsidRPr="00FC156D" w:rsidRDefault="008433CC" w:rsidP="008433CC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332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FE20BBA" w14:textId="77777777" w:rsidR="008433CC" w:rsidRPr="006E199D" w:rsidRDefault="008433CC" w:rsidP="008433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6E199D">
              <w:rPr>
                <w:rFonts w:cs="Simplified Arabic" w:hint="cs"/>
                <w:sz w:val="24"/>
                <w:szCs w:val="24"/>
                <w:rtl/>
                <w:lang w:bidi="ar-IQ"/>
              </w:rPr>
              <w:t>Iraqi efforts to achieve manuscripts</w:t>
            </w:r>
          </w:p>
        </w:tc>
        <w:tc>
          <w:tcPr>
            <w:tcW w:w="1220" w:type="dxa"/>
            <w:tcBorders>
              <w:left w:val="triple" w:sz="4" w:space="0" w:color="auto"/>
            </w:tcBorders>
            <w:vAlign w:val="center"/>
          </w:tcPr>
          <w:p w14:paraId="3DE890D9" w14:textId="77777777" w:rsidR="008433CC" w:rsidRPr="006E199D" w:rsidRDefault="008433CC" w:rsidP="008433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6E199D">
              <w:rPr>
                <w:rFonts w:cs="Simplified Arabic" w:hint="cs"/>
                <w:sz w:val="24"/>
                <w:szCs w:val="24"/>
                <w:rtl/>
                <w:lang w:bidi="ar-IQ"/>
              </w:rPr>
              <w:t>18/1</w:t>
            </w:r>
          </w:p>
        </w:tc>
        <w:tc>
          <w:tcPr>
            <w:tcW w:w="1220" w:type="dxa"/>
            <w:tcBorders>
              <w:right w:val="triple" w:sz="4" w:space="0" w:color="auto"/>
            </w:tcBorders>
            <w:vAlign w:val="center"/>
          </w:tcPr>
          <w:p w14:paraId="1E09AA1A" w14:textId="77777777" w:rsidR="008433CC" w:rsidRPr="006E199D" w:rsidRDefault="008433CC" w:rsidP="008433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</w:p>
        </w:tc>
        <w:tc>
          <w:tcPr>
            <w:tcW w:w="151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3CF760B" w14:textId="47F3BF50" w:rsidR="008433CC" w:rsidRPr="006E199D" w:rsidRDefault="008433CC" w:rsidP="008433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 xml:space="preserve">Al-Iraqia University </w:t>
            </w:r>
          </w:p>
        </w:tc>
        <w:tc>
          <w:tcPr>
            <w:tcW w:w="1190" w:type="dxa"/>
            <w:tcBorders>
              <w:left w:val="triple" w:sz="4" w:space="0" w:color="auto"/>
            </w:tcBorders>
            <w:vAlign w:val="center"/>
          </w:tcPr>
          <w:p w14:paraId="78F07296" w14:textId="77777777" w:rsidR="008433CC" w:rsidRPr="0078366E" w:rsidRDefault="008433CC" w:rsidP="008433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319" w:type="dxa"/>
            <w:tcBorders>
              <w:right w:val="thinThickThinSmallGap" w:sz="24" w:space="0" w:color="auto"/>
            </w:tcBorders>
            <w:vAlign w:val="center"/>
          </w:tcPr>
          <w:p w14:paraId="3B68E897" w14:textId="77777777" w:rsidR="008433CC" w:rsidRPr="00FC156D" w:rsidRDefault="008433CC" w:rsidP="008433CC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8433CC" w:rsidRPr="00FC156D" w14:paraId="1CAE6105" w14:textId="77777777" w:rsidTr="008433CC">
        <w:trPr>
          <w:trHeight w:val="231"/>
          <w:jc w:val="center"/>
        </w:trPr>
        <w:tc>
          <w:tcPr>
            <w:tcW w:w="324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6D25E8D0" w14:textId="77777777" w:rsidR="008433CC" w:rsidRPr="00FC156D" w:rsidRDefault="008433CC" w:rsidP="008433CC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332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2617782" w14:textId="77777777" w:rsidR="008433CC" w:rsidRPr="006E199D" w:rsidRDefault="008433CC" w:rsidP="008433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6E199D">
              <w:rPr>
                <w:rFonts w:cs="Simplified Arabic" w:hint="cs"/>
                <w:sz w:val="24"/>
                <w:szCs w:val="24"/>
                <w:rtl/>
                <w:lang w:bidi="ar-IQ"/>
              </w:rPr>
              <w:t>people and the education system</w:t>
            </w:r>
          </w:p>
        </w:tc>
        <w:tc>
          <w:tcPr>
            <w:tcW w:w="1220" w:type="dxa"/>
            <w:tcBorders>
              <w:left w:val="triple" w:sz="4" w:space="0" w:color="auto"/>
            </w:tcBorders>
            <w:vAlign w:val="center"/>
          </w:tcPr>
          <w:p w14:paraId="5032B17C" w14:textId="77777777" w:rsidR="008433CC" w:rsidRPr="006E199D" w:rsidRDefault="008433CC" w:rsidP="008433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6E199D">
              <w:rPr>
                <w:rFonts w:cs="Simplified Arabic" w:hint="cs"/>
                <w:sz w:val="24"/>
                <w:szCs w:val="24"/>
                <w:rtl/>
                <w:lang w:bidi="ar-IQ"/>
              </w:rPr>
              <w:t>7/10/2015</w:t>
            </w:r>
          </w:p>
        </w:tc>
        <w:tc>
          <w:tcPr>
            <w:tcW w:w="1220" w:type="dxa"/>
            <w:tcBorders>
              <w:right w:val="triple" w:sz="4" w:space="0" w:color="auto"/>
            </w:tcBorders>
            <w:vAlign w:val="center"/>
          </w:tcPr>
          <w:p w14:paraId="43CFB42B" w14:textId="77777777" w:rsidR="008433CC" w:rsidRPr="006E199D" w:rsidRDefault="008433CC" w:rsidP="008433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6E199D">
              <w:rPr>
                <w:rFonts w:cs="Simplified Arabic" w:hint="cs"/>
                <w:sz w:val="24"/>
                <w:szCs w:val="24"/>
                <w:rtl/>
                <w:lang w:bidi="ar-IQ"/>
              </w:rPr>
              <w:t>7/10/2015</w:t>
            </w:r>
          </w:p>
        </w:tc>
        <w:tc>
          <w:tcPr>
            <w:tcW w:w="151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23FB276" w14:textId="02E81BE6" w:rsidR="008433CC" w:rsidRPr="006E199D" w:rsidRDefault="008433CC" w:rsidP="008433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 xml:space="preserve">Al-Iraqia University </w:t>
            </w:r>
          </w:p>
        </w:tc>
        <w:tc>
          <w:tcPr>
            <w:tcW w:w="1190" w:type="dxa"/>
            <w:tcBorders>
              <w:left w:val="triple" w:sz="4" w:space="0" w:color="auto"/>
            </w:tcBorders>
            <w:vAlign w:val="center"/>
          </w:tcPr>
          <w:p w14:paraId="30AE0E5E" w14:textId="77777777" w:rsidR="008433CC" w:rsidRPr="0078366E" w:rsidRDefault="008433CC" w:rsidP="008433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319" w:type="dxa"/>
            <w:tcBorders>
              <w:right w:val="thinThickThinSmallGap" w:sz="24" w:space="0" w:color="auto"/>
            </w:tcBorders>
            <w:vAlign w:val="center"/>
          </w:tcPr>
          <w:p w14:paraId="2069FA27" w14:textId="77777777" w:rsidR="008433CC" w:rsidRPr="00FC156D" w:rsidRDefault="008433CC" w:rsidP="008433CC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8433CC" w:rsidRPr="00FC156D" w14:paraId="68684618" w14:textId="77777777" w:rsidTr="008433CC">
        <w:trPr>
          <w:trHeight w:val="231"/>
          <w:jc w:val="center"/>
        </w:trPr>
        <w:tc>
          <w:tcPr>
            <w:tcW w:w="324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68CCAECB" w14:textId="77777777" w:rsidR="006E199D" w:rsidRPr="00FC156D" w:rsidRDefault="006E199D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332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F5A8182" w14:textId="77777777" w:rsidR="006E199D" w:rsidRPr="006E199D" w:rsidRDefault="006E199D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Mechanism for protecting women from corruption from an Islamic perspective</w:t>
            </w:r>
          </w:p>
        </w:tc>
        <w:tc>
          <w:tcPr>
            <w:tcW w:w="1220" w:type="dxa"/>
            <w:tcBorders>
              <w:left w:val="triple" w:sz="4" w:space="0" w:color="auto"/>
            </w:tcBorders>
            <w:vAlign w:val="center"/>
          </w:tcPr>
          <w:p w14:paraId="1E2710F3" w14:textId="77777777" w:rsidR="006E199D" w:rsidRPr="006E199D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25/4</w:t>
            </w:r>
          </w:p>
        </w:tc>
        <w:tc>
          <w:tcPr>
            <w:tcW w:w="1220" w:type="dxa"/>
            <w:tcBorders>
              <w:right w:val="triple" w:sz="4" w:space="0" w:color="auto"/>
            </w:tcBorders>
            <w:vAlign w:val="center"/>
          </w:tcPr>
          <w:p w14:paraId="5BC20102" w14:textId="77777777" w:rsidR="006E199D" w:rsidRPr="006E199D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2/4/2016</w:t>
            </w:r>
          </w:p>
        </w:tc>
        <w:tc>
          <w:tcPr>
            <w:tcW w:w="151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CAD958D" w14:textId="77777777" w:rsidR="006E199D" w:rsidRPr="006E199D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Baghdad University</w:t>
            </w:r>
          </w:p>
        </w:tc>
        <w:tc>
          <w:tcPr>
            <w:tcW w:w="1190" w:type="dxa"/>
            <w:tcBorders>
              <w:left w:val="triple" w:sz="4" w:space="0" w:color="auto"/>
            </w:tcBorders>
            <w:vAlign w:val="center"/>
          </w:tcPr>
          <w:p w14:paraId="6A4F044F" w14:textId="77777777" w:rsidR="006E199D" w:rsidRPr="0078366E" w:rsidRDefault="006E199D" w:rsidP="0078366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319" w:type="dxa"/>
            <w:tcBorders>
              <w:right w:val="thinThickThinSmallGap" w:sz="24" w:space="0" w:color="auto"/>
            </w:tcBorders>
            <w:vAlign w:val="center"/>
          </w:tcPr>
          <w:p w14:paraId="74652C7A" w14:textId="77777777" w:rsidR="006E199D" w:rsidRPr="00FC156D" w:rsidRDefault="006E199D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8433CC" w:rsidRPr="00FC156D" w14:paraId="1DA3C674" w14:textId="77777777" w:rsidTr="008433CC">
        <w:trPr>
          <w:trHeight w:val="231"/>
          <w:jc w:val="center"/>
        </w:trPr>
        <w:tc>
          <w:tcPr>
            <w:tcW w:w="324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0355F7A4" w14:textId="77777777" w:rsidR="008433CC" w:rsidRPr="00FC156D" w:rsidRDefault="008433CC" w:rsidP="008433CC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3325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1409F7CB" w14:textId="77777777" w:rsidR="008433CC" w:rsidRPr="006E199D" w:rsidRDefault="008433CC" w:rsidP="008433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The first annual conference for distinguished graduation projects</w:t>
            </w:r>
          </w:p>
        </w:tc>
        <w:tc>
          <w:tcPr>
            <w:tcW w:w="1220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14:paraId="5D73D679" w14:textId="77777777" w:rsidR="008433CC" w:rsidRPr="006E199D" w:rsidRDefault="008433CC" w:rsidP="008433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11/5</w:t>
            </w:r>
          </w:p>
        </w:tc>
        <w:tc>
          <w:tcPr>
            <w:tcW w:w="1220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3FF7D4D8" w14:textId="77777777" w:rsidR="008433CC" w:rsidRPr="006E199D" w:rsidRDefault="008433CC" w:rsidP="008433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11/5/2016</w:t>
            </w:r>
          </w:p>
        </w:tc>
        <w:tc>
          <w:tcPr>
            <w:tcW w:w="1518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1AD4A19" w14:textId="2F52D798" w:rsidR="008433CC" w:rsidRPr="006E199D" w:rsidRDefault="008433CC" w:rsidP="008433C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 xml:space="preserve">Al-Iraqia University </w:t>
            </w:r>
          </w:p>
        </w:tc>
        <w:tc>
          <w:tcPr>
            <w:tcW w:w="1190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14:paraId="10005C94" w14:textId="77777777" w:rsidR="008433CC" w:rsidRPr="0078366E" w:rsidRDefault="008433CC" w:rsidP="008433C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319" w:type="dxa"/>
            <w:tcBorders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78EC55C8" w14:textId="77777777" w:rsidR="008433CC" w:rsidRPr="00FC156D" w:rsidRDefault="008433CC" w:rsidP="008433CC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</w:tbl>
    <w:p w14:paraId="2F012017" w14:textId="3A91B810" w:rsidR="00F82F56" w:rsidRDefault="008433CC" w:rsidP="008433CC">
      <w:pPr>
        <w:bidi w:val="0"/>
        <w:spacing w:after="0" w:line="240" w:lineRule="auto"/>
        <w:ind w:left="-340" w:right="-1134" w:hanging="284"/>
        <w:jc w:val="lowKashida"/>
        <w:rPr>
          <w:rFonts w:asciiTheme="majorBidi" w:eastAsia="Batang" w:hAnsiTheme="majorBidi" w:cs="Monotype Koufi"/>
          <w:color w:val="0070C0"/>
          <w:sz w:val="24"/>
          <w:szCs w:val="24"/>
          <w:rtl/>
        </w:rPr>
      </w:pPr>
      <w:r>
        <w:rPr>
          <w:rFonts w:cs="Monotype Koufi"/>
          <w:color w:val="0070C0"/>
          <w:sz w:val="24"/>
          <w:szCs w:val="24"/>
          <w:lang w:bidi="ar-IQ"/>
        </w:rPr>
        <w:t>Participation at Community Service Activities</w:t>
      </w:r>
    </w:p>
    <w:p w14:paraId="5938E4ED" w14:textId="034F176E" w:rsidR="007F5FEA" w:rsidRPr="00FC156D" w:rsidRDefault="007F5FEA" w:rsidP="008433CC">
      <w:pPr>
        <w:bidi w:val="0"/>
        <w:spacing w:after="0" w:line="240" w:lineRule="auto"/>
        <w:ind w:left="-340" w:right="-1134" w:hanging="284"/>
        <w:jc w:val="lowKashida"/>
        <w:rPr>
          <w:rFonts w:asciiTheme="majorBidi" w:eastAsia="Batang" w:hAnsiTheme="majorBidi" w:cs="Monotype Koufi"/>
          <w:color w:val="0070C0"/>
          <w:sz w:val="24"/>
          <w:szCs w:val="24"/>
          <w:rtl/>
        </w:rPr>
      </w:pPr>
    </w:p>
    <w:tbl>
      <w:tblPr>
        <w:bidiVisual/>
        <w:tblW w:w="1058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"/>
        <w:gridCol w:w="3786"/>
        <w:gridCol w:w="1275"/>
        <w:gridCol w:w="1274"/>
        <w:gridCol w:w="2401"/>
        <w:gridCol w:w="1423"/>
      </w:tblGrid>
      <w:tr w:rsidR="00F82F56" w:rsidRPr="00FC156D" w14:paraId="0D67EA26" w14:textId="77777777" w:rsidTr="00D80A01">
        <w:trPr>
          <w:trHeight w:val="317"/>
          <w:jc w:val="center"/>
        </w:trPr>
        <w:tc>
          <w:tcPr>
            <w:tcW w:w="379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76B33861" w14:textId="065A655F" w:rsidR="00F82F56" w:rsidRPr="00FC156D" w:rsidRDefault="008433CC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No.</w:t>
            </w:r>
          </w:p>
        </w:tc>
        <w:tc>
          <w:tcPr>
            <w:tcW w:w="3823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5486CABD" w14:textId="60203C23" w:rsidR="00F82F56" w:rsidRPr="00FC156D" w:rsidRDefault="008433CC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 xml:space="preserve">Type and Title of the activity </w:t>
            </w:r>
          </w:p>
        </w:tc>
        <w:tc>
          <w:tcPr>
            <w:tcW w:w="2551" w:type="dxa"/>
            <w:gridSpan w:val="2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521C84E8" w14:textId="643313CE" w:rsidR="00F82F56" w:rsidRPr="00FC156D" w:rsidRDefault="008433CC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 xml:space="preserve">Duration </w:t>
            </w:r>
          </w:p>
        </w:tc>
        <w:tc>
          <w:tcPr>
            <w:tcW w:w="2410" w:type="dxa"/>
            <w:vMerge w:val="restart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2B23A6BA" w14:textId="6E1EACD8" w:rsidR="00F82F56" w:rsidRPr="00FC156D" w:rsidRDefault="008433CC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 xml:space="preserve">Institution </w:t>
            </w:r>
          </w:p>
        </w:tc>
        <w:tc>
          <w:tcPr>
            <w:tcW w:w="1424" w:type="dxa"/>
            <w:vMerge w:val="restart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11BFFD5F" w14:textId="3010747C" w:rsidR="00F82F56" w:rsidRPr="00FC156D" w:rsidRDefault="008433CC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Type of Participation</w:t>
            </w:r>
          </w:p>
        </w:tc>
      </w:tr>
      <w:tr w:rsidR="00F82F56" w:rsidRPr="00FC156D" w14:paraId="6661B8FB" w14:textId="77777777" w:rsidTr="00D80A01">
        <w:trPr>
          <w:trHeight w:val="193"/>
          <w:jc w:val="center"/>
        </w:trPr>
        <w:tc>
          <w:tcPr>
            <w:tcW w:w="379" w:type="dxa"/>
            <w:vMerge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668E75F7" w14:textId="77777777" w:rsidR="00F82F56" w:rsidRPr="00FC156D" w:rsidRDefault="00F82F5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3823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2506D7C" w14:textId="77777777" w:rsidR="00F82F56" w:rsidRPr="00FC156D" w:rsidRDefault="00F82F5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276" w:type="dxa"/>
            <w:tcBorders>
              <w:left w:val="triple" w:sz="4" w:space="0" w:color="auto"/>
            </w:tcBorders>
            <w:vAlign w:val="center"/>
          </w:tcPr>
          <w:p w14:paraId="6284DEF9" w14:textId="24D02C8E" w:rsidR="00F82F56" w:rsidRPr="00FC156D" w:rsidRDefault="008433CC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 xml:space="preserve">From </w:t>
            </w:r>
          </w:p>
        </w:tc>
        <w:tc>
          <w:tcPr>
            <w:tcW w:w="1275" w:type="dxa"/>
            <w:tcBorders>
              <w:right w:val="triple" w:sz="4" w:space="0" w:color="auto"/>
            </w:tcBorders>
            <w:vAlign w:val="center"/>
          </w:tcPr>
          <w:p w14:paraId="1E6AE7C1" w14:textId="559CBA98" w:rsidR="00F82F56" w:rsidRPr="00FC156D" w:rsidRDefault="008433CC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 xml:space="preserve">To </w:t>
            </w:r>
          </w:p>
        </w:tc>
        <w:tc>
          <w:tcPr>
            <w:tcW w:w="2410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64993CF" w14:textId="77777777" w:rsidR="00F82F56" w:rsidRPr="00FC156D" w:rsidRDefault="00F82F5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424" w:type="dxa"/>
            <w:vMerge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4FB8249F" w14:textId="77777777" w:rsidR="00F82F56" w:rsidRPr="00FC156D" w:rsidRDefault="00F82F5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F82F56" w:rsidRPr="00FC156D" w14:paraId="29A8F263" w14:textId="77777777" w:rsidTr="00D80A01">
        <w:trPr>
          <w:trHeight w:val="544"/>
          <w:jc w:val="center"/>
        </w:trPr>
        <w:tc>
          <w:tcPr>
            <w:tcW w:w="379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E02717D" w14:textId="77777777" w:rsidR="00F82F56" w:rsidRPr="00FC156D" w:rsidRDefault="00F82F5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3823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4EC8AF5C" w14:textId="1486D290" w:rsidR="00F82F56" w:rsidRPr="007F5FEA" w:rsidRDefault="008433CC" w:rsidP="008433CC">
            <w:pPr>
              <w:bidi w:val="0"/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/>
                <w:sz w:val="24"/>
                <w:szCs w:val="24"/>
                <w:lang w:bidi="ar-IQ"/>
              </w:rPr>
              <w:t xml:space="preserve">Visiting </w:t>
            </w:r>
            <w:r w:rsidRPr="007F5FEA">
              <w:rPr>
                <w:rFonts w:cs="Simplified Arabic" w:hint="cs"/>
                <w:sz w:val="24"/>
                <w:szCs w:val="24"/>
                <w:lang w:bidi="ar-IQ"/>
              </w:rPr>
              <w:t>the</w:t>
            </w:r>
            <w:r w:rsidR="0078366E"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 Children's Central Hospital</w:t>
            </w:r>
          </w:p>
        </w:tc>
        <w:tc>
          <w:tcPr>
            <w:tcW w:w="1276" w:type="dxa"/>
            <w:tcBorders>
              <w:left w:val="triple" w:sz="4" w:space="0" w:color="auto"/>
            </w:tcBorders>
            <w:vAlign w:val="center"/>
          </w:tcPr>
          <w:p w14:paraId="03FC4C4B" w14:textId="77777777" w:rsidR="00F82F56" w:rsidRPr="007F5FEA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4/5/2016</w:t>
            </w:r>
          </w:p>
        </w:tc>
        <w:tc>
          <w:tcPr>
            <w:tcW w:w="1275" w:type="dxa"/>
            <w:tcBorders>
              <w:right w:val="triple" w:sz="4" w:space="0" w:color="auto"/>
            </w:tcBorders>
            <w:vAlign w:val="center"/>
          </w:tcPr>
          <w:p w14:paraId="010793FE" w14:textId="77777777" w:rsidR="00F82F56" w:rsidRPr="007F5FEA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1/5/2016</w:t>
            </w:r>
          </w:p>
        </w:tc>
        <w:tc>
          <w:tcPr>
            <w:tcW w:w="241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AC53A56" w14:textId="77777777" w:rsidR="00F82F56" w:rsidRPr="007F5FEA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Children's Central Hospital/Baghdad</w:t>
            </w:r>
          </w:p>
        </w:tc>
        <w:tc>
          <w:tcPr>
            <w:tcW w:w="1424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1B5BBE87" w14:textId="77777777" w:rsidR="00F82F56" w:rsidRPr="007F5FEA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Visit</w:t>
            </w:r>
          </w:p>
        </w:tc>
      </w:tr>
      <w:tr w:rsidR="00F82F56" w:rsidRPr="00FC156D" w14:paraId="5FD2F2B1" w14:textId="77777777" w:rsidTr="00D80A01">
        <w:trPr>
          <w:trHeight w:val="544"/>
          <w:jc w:val="center"/>
        </w:trPr>
        <w:tc>
          <w:tcPr>
            <w:tcW w:w="379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516777AC" w14:textId="77777777" w:rsidR="00F82F56" w:rsidRPr="00FC156D" w:rsidRDefault="00F82F56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3823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966F06B" w14:textId="5D40863E" w:rsidR="00F82F56" w:rsidRPr="007F5FEA" w:rsidRDefault="0078366E" w:rsidP="008433CC">
            <w:pPr>
              <w:bidi w:val="0"/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A stand in solidarity with the Iraqi army and the popular </w:t>
            </w:r>
            <w:r w:rsidR="008433CC">
              <w:rPr>
                <w:rFonts w:cs="Simplified Arabic"/>
                <w:sz w:val="24"/>
                <w:szCs w:val="24"/>
                <w:lang w:bidi="ar-IQ"/>
              </w:rPr>
              <w:t xml:space="preserve"> mobilization forces</w:t>
            </w:r>
          </w:p>
        </w:tc>
        <w:tc>
          <w:tcPr>
            <w:tcW w:w="1276" w:type="dxa"/>
            <w:tcBorders>
              <w:left w:val="triple" w:sz="4" w:space="0" w:color="auto"/>
            </w:tcBorders>
            <w:vAlign w:val="center"/>
          </w:tcPr>
          <w:p w14:paraId="4D21FC75" w14:textId="77777777" w:rsidR="00F82F56" w:rsidRPr="007F5FEA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10/28/2016</w:t>
            </w:r>
          </w:p>
        </w:tc>
        <w:tc>
          <w:tcPr>
            <w:tcW w:w="1275" w:type="dxa"/>
            <w:tcBorders>
              <w:right w:val="triple" w:sz="4" w:space="0" w:color="auto"/>
            </w:tcBorders>
            <w:vAlign w:val="center"/>
          </w:tcPr>
          <w:p w14:paraId="2BDEE833" w14:textId="77777777" w:rsidR="00F82F56" w:rsidRPr="007F5FEA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10/28/2016</w:t>
            </w:r>
          </w:p>
        </w:tc>
        <w:tc>
          <w:tcPr>
            <w:tcW w:w="241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17EC23F" w14:textId="77777777" w:rsidR="00F82F56" w:rsidRPr="007F5FEA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Al-Qishla / Baghdad</w:t>
            </w:r>
          </w:p>
        </w:tc>
        <w:tc>
          <w:tcPr>
            <w:tcW w:w="1424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16EEBCF0" w14:textId="77777777" w:rsidR="00F82F56" w:rsidRPr="007F5FEA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Solidarity</w:t>
            </w:r>
          </w:p>
        </w:tc>
      </w:tr>
      <w:tr w:rsidR="00F82F56" w:rsidRPr="00FC156D" w14:paraId="5520F24C" w14:textId="77777777" w:rsidTr="00D80A01">
        <w:trPr>
          <w:trHeight w:val="396"/>
          <w:jc w:val="center"/>
        </w:trPr>
        <w:tc>
          <w:tcPr>
            <w:tcW w:w="379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3AB55049" w14:textId="77777777" w:rsidR="00F82F56" w:rsidRPr="00FC156D" w:rsidRDefault="00C0782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3823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8D5CE25" w14:textId="77777777" w:rsidR="00F82F56" w:rsidRPr="007F5FEA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Afforestation of squares surrounded by university colleges</w:t>
            </w:r>
          </w:p>
        </w:tc>
        <w:tc>
          <w:tcPr>
            <w:tcW w:w="1276" w:type="dxa"/>
            <w:tcBorders>
              <w:left w:val="triple" w:sz="4" w:space="0" w:color="auto"/>
            </w:tcBorders>
            <w:vAlign w:val="center"/>
          </w:tcPr>
          <w:p w14:paraId="1D52422D" w14:textId="77777777" w:rsidR="00F82F56" w:rsidRPr="007F5FEA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10/12/2015</w:t>
            </w:r>
          </w:p>
        </w:tc>
        <w:tc>
          <w:tcPr>
            <w:tcW w:w="1275" w:type="dxa"/>
            <w:tcBorders>
              <w:right w:val="triple" w:sz="4" w:space="0" w:color="auto"/>
            </w:tcBorders>
            <w:vAlign w:val="center"/>
          </w:tcPr>
          <w:p w14:paraId="77C17EED" w14:textId="77777777" w:rsidR="00F82F56" w:rsidRPr="007F5FEA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10/12/2015</w:t>
            </w:r>
          </w:p>
        </w:tc>
        <w:tc>
          <w:tcPr>
            <w:tcW w:w="2410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52F4E58" w14:textId="77777777" w:rsidR="00F82F56" w:rsidRPr="007F5FEA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The Complex of the Seven Virgins</w:t>
            </w:r>
          </w:p>
        </w:tc>
        <w:tc>
          <w:tcPr>
            <w:tcW w:w="1424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12DD76BD" w14:textId="77777777" w:rsidR="00F82F56" w:rsidRPr="007F5FEA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service</w:t>
            </w:r>
          </w:p>
        </w:tc>
      </w:tr>
      <w:tr w:rsidR="0078366E" w:rsidRPr="00FC156D" w14:paraId="205E0A7C" w14:textId="77777777" w:rsidTr="00D80A01">
        <w:trPr>
          <w:trHeight w:val="396"/>
          <w:jc w:val="center"/>
        </w:trPr>
        <w:tc>
          <w:tcPr>
            <w:tcW w:w="379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6BFC2BF1" w14:textId="77777777" w:rsidR="0078366E" w:rsidRPr="00FC156D" w:rsidRDefault="0078366E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3823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442EB0B1" w14:textId="77777777" w:rsidR="0078366E" w:rsidRPr="007F5FEA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Solidarity stand to lift the ban on Iraqi stadiums</w:t>
            </w:r>
          </w:p>
        </w:tc>
        <w:tc>
          <w:tcPr>
            <w:tcW w:w="1276" w:type="dxa"/>
            <w:tcBorders>
              <w:left w:val="triple" w:sz="4" w:space="0" w:color="auto"/>
              <w:bottom w:val="thinThickThinSmallGap" w:sz="24" w:space="0" w:color="auto"/>
            </w:tcBorders>
            <w:vAlign w:val="center"/>
          </w:tcPr>
          <w:p w14:paraId="4E3D3EC2" w14:textId="77777777" w:rsidR="0078366E" w:rsidRPr="007F5FEA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11/5/2016</w:t>
            </w:r>
          </w:p>
        </w:tc>
        <w:tc>
          <w:tcPr>
            <w:tcW w:w="1275" w:type="dxa"/>
            <w:tcBorders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1E9D64C2" w14:textId="77777777" w:rsidR="0078366E" w:rsidRPr="007F5FEA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11/5/2016</w:t>
            </w:r>
          </w:p>
        </w:tc>
        <w:tc>
          <w:tcPr>
            <w:tcW w:w="2410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172F1682" w14:textId="77777777" w:rsidR="0078366E" w:rsidRPr="007F5FEA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The Complex of the Seven Virgins</w:t>
            </w:r>
          </w:p>
        </w:tc>
        <w:tc>
          <w:tcPr>
            <w:tcW w:w="1424" w:type="dxa"/>
            <w:tcBorders>
              <w:left w:val="trip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047F3D44" w14:textId="77777777" w:rsidR="0078366E" w:rsidRPr="007F5FEA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Solidarity</w:t>
            </w:r>
          </w:p>
        </w:tc>
      </w:tr>
    </w:tbl>
    <w:p w14:paraId="52C4F40A" w14:textId="77777777" w:rsidR="00B05C55" w:rsidRDefault="00B05C55" w:rsidP="00FC156D">
      <w:pPr>
        <w:spacing w:after="0" w:line="240" w:lineRule="auto"/>
        <w:ind w:right="-1134" w:hanging="625"/>
        <w:jc w:val="lowKashida"/>
        <w:rPr>
          <w:rFonts w:cs="Monotype Koufi"/>
          <w:color w:val="0070C0"/>
          <w:sz w:val="24"/>
          <w:szCs w:val="24"/>
          <w:rtl/>
        </w:rPr>
      </w:pPr>
    </w:p>
    <w:p w14:paraId="68D2F7ED" w14:textId="4C957A21" w:rsidR="00B068B9" w:rsidRDefault="008433CC" w:rsidP="008433CC">
      <w:pPr>
        <w:bidi w:val="0"/>
        <w:spacing w:after="0" w:line="240" w:lineRule="auto"/>
        <w:ind w:right="-1134" w:hanging="625"/>
        <w:jc w:val="lowKashida"/>
        <w:rPr>
          <w:rFonts w:asciiTheme="majorBidi" w:eastAsia="Batang" w:hAnsiTheme="majorBidi" w:cs="Monotype Koufi"/>
          <w:color w:val="0070C0"/>
          <w:sz w:val="24"/>
          <w:szCs w:val="24"/>
          <w:rtl/>
        </w:rPr>
      </w:pPr>
      <w:r>
        <w:rPr>
          <w:rFonts w:cs="Monotype Koufi"/>
          <w:color w:val="0070C0"/>
          <w:sz w:val="24"/>
          <w:szCs w:val="24"/>
        </w:rPr>
        <w:t xml:space="preserve">Participation at Authorship, Cultural and Media Activities </w:t>
      </w:r>
    </w:p>
    <w:p w14:paraId="007E2634" w14:textId="02518EC5" w:rsidR="007F5FEA" w:rsidRPr="00FC156D" w:rsidRDefault="007F5FEA" w:rsidP="007F5FEA">
      <w:pPr>
        <w:spacing w:after="0" w:line="240" w:lineRule="auto"/>
        <w:ind w:right="-1134"/>
        <w:jc w:val="lowKashida"/>
        <w:rPr>
          <w:rFonts w:asciiTheme="majorBidi" w:eastAsia="Batang" w:hAnsiTheme="majorBidi" w:cs="Monotype Koufi"/>
          <w:color w:val="0070C0"/>
          <w:sz w:val="24"/>
          <w:szCs w:val="24"/>
          <w:rtl/>
        </w:rPr>
      </w:pPr>
    </w:p>
    <w:tbl>
      <w:tblPr>
        <w:bidiVisual/>
        <w:tblW w:w="1008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6077"/>
        <w:gridCol w:w="2127"/>
        <w:gridCol w:w="1456"/>
      </w:tblGrid>
      <w:tr w:rsidR="0001406D" w:rsidRPr="00FC156D" w14:paraId="7A05038F" w14:textId="77777777" w:rsidTr="00BB322C">
        <w:trPr>
          <w:trHeight w:val="143"/>
          <w:jc w:val="center"/>
        </w:trPr>
        <w:tc>
          <w:tcPr>
            <w:tcW w:w="425" w:type="dxa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028C49F9" w14:textId="77777777" w:rsidR="0001406D" w:rsidRPr="00FC156D" w:rsidRDefault="0001406D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T</w:t>
            </w:r>
          </w:p>
        </w:tc>
        <w:tc>
          <w:tcPr>
            <w:tcW w:w="6077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5AFE87F5" w14:textId="37A697A3" w:rsidR="0001406D" w:rsidRPr="00FC156D" w:rsidRDefault="008433CC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 xml:space="preserve">Title of Authorship or Activity </w:t>
            </w:r>
          </w:p>
        </w:tc>
        <w:tc>
          <w:tcPr>
            <w:tcW w:w="2127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71B2B7AC" w14:textId="77231954" w:rsidR="0001406D" w:rsidRPr="00FC156D" w:rsidRDefault="008433CC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Institution or Publishing House</w:t>
            </w:r>
          </w:p>
        </w:tc>
        <w:tc>
          <w:tcPr>
            <w:tcW w:w="1456" w:type="dxa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703D4821" w14:textId="02790DA6" w:rsidR="0001406D" w:rsidRPr="00FC156D" w:rsidRDefault="008433CC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Academic Year</w:t>
            </w:r>
          </w:p>
        </w:tc>
      </w:tr>
      <w:tr w:rsidR="0001406D" w:rsidRPr="00FC156D" w14:paraId="72E96A31" w14:textId="77777777" w:rsidTr="00BB322C">
        <w:trPr>
          <w:trHeight w:val="159"/>
          <w:jc w:val="center"/>
        </w:trPr>
        <w:tc>
          <w:tcPr>
            <w:tcW w:w="425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2D66829B" w14:textId="77777777" w:rsidR="0001406D" w:rsidRPr="00FC156D" w:rsidRDefault="0001406D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607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0AD3F50" w14:textId="77777777" w:rsidR="0001406D" w:rsidRPr="007F5FEA" w:rsidRDefault="0078366E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Baghdad in the writings of Arab and foreign travelers</w:t>
            </w:r>
          </w:p>
        </w:tc>
        <w:tc>
          <w:tcPr>
            <w:tcW w:w="212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162B316" w14:textId="77777777" w:rsidR="0001406D" w:rsidRPr="00BB322C" w:rsidRDefault="00BB322C" w:rsidP="00BB322C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BB322C">
              <w:rPr>
                <w:rFonts w:cs="Simplified Arabic" w:hint="cs"/>
                <w:sz w:val="24"/>
                <w:szCs w:val="24"/>
                <w:rtl/>
                <w:lang w:bidi="ar-IQ"/>
              </w:rPr>
              <w:t>House of Wisdom</w:t>
            </w:r>
          </w:p>
        </w:tc>
        <w:tc>
          <w:tcPr>
            <w:tcW w:w="1456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627D105B" w14:textId="77777777" w:rsidR="0001406D" w:rsidRPr="00BB322C" w:rsidRDefault="00BB322C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BB322C">
              <w:rPr>
                <w:rFonts w:cs="Simplified Arabic" w:hint="cs"/>
                <w:sz w:val="24"/>
                <w:szCs w:val="24"/>
                <w:rtl/>
                <w:lang w:bidi="ar-IQ"/>
              </w:rPr>
              <w:t>2013</w:t>
            </w:r>
          </w:p>
        </w:tc>
      </w:tr>
      <w:tr w:rsidR="0001406D" w:rsidRPr="00FC156D" w14:paraId="43E7F872" w14:textId="77777777" w:rsidTr="00BB322C">
        <w:trPr>
          <w:trHeight w:val="96"/>
          <w:jc w:val="center"/>
        </w:trPr>
        <w:tc>
          <w:tcPr>
            <w:tcW w:w="425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7F9BD2A8" w14:textId="77777777" w:rsidR="0001406D" w:rsidRPr="00FC156D" w:rsidRDefault="0001406D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607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7ED76C9" w14:textId="319B5E24" w:rsidR="0001406D" w:rsidRPr="007F5FEA" w:rsidRDefault="008433CC" w:rsidP="008433CC">
            <w:pPr>
              <w:bidi w:val="0"/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Fattouh</w:t>
            </w:r>
            <w:r>
              <w:rPr>
                <w:rFonts w:cs="Simplified Arabic"/>
                <w:sz w:val="24"/>
                <w:szCs w:val="24"/>
                <w:lang w:bidi="ar-IQ"/>
              </w:rPr>
              <w:t xml:space="preserve"> Narration of the Southern Part of Iraq</w:t>
            </w:r>
          </w:p>
        </w:tc>
        <w:tc>
          <w:tcPr>
            <w:tcW w:w="212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BF2CB53" w14:textId="77777777" w:rsidR="0001406D" w:rsidRPr="00BB322C" w:rsidRDefault="00BB322C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BB322C">
              <w:rPr>
                <w:rFonts w:cs="Simplified Arabic" w:hint="cs"/>
                <w:sz w:val="24"/>
                <w:szCs w:val="24"/>
                <w:rtl/>
                <w:lang w:bidi="ar-IQ"/>
              </w:rPr>
              <w:t>House of Wisdom</w:t>
            </w:r>
          </w:p>
        </w:tc>
        <w:tc>
          <w:tcPr>
            <w:tcW w:w="1456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7C6EDB82" w14:textId="77777777" w:rsidR="0001406D" w:rsidRPr="00BB322C" w:rsidRDefault="00BB322C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BB322C">
              <w:rPr>
                <w:rFonts w:cs="Simplified Arabic" w:hint="cs"/>
                <w:sz w:val="24"/>
                <w:szCs w:val="24"/>
                <w:rtl/>
                <w:lang w:bidi="ar-IQ"/>
              </w:rPr>
              <w:t>2012</w:t>
            </w:r>
          </w:p>
        </w:tc>
      </w:tr>
      <w:tr w:rsidR="00F82F56" w:rsidRPr="00FC156D" w14:paraId="4E5C99A8" w14:textId="77777777" w:rsidTr="00BB322C">
        <w:trPr>
          <w:trHeight w:val="124"/>
          <w:jc w:val="center"/>
        </w:trPr>
        <w:tc>
          <w:tcPr>
            <w:tcW w:w="425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35330EBF" w14:textId="77777777" w:rsidR="00F82F56" w:rsidRPr="00FC156D" w:rsidRDefault="00C07829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607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2C98D5B" w14:textId="77777777" w:rsidR="00F82F56" w:rsidRPr="006E6105" w:rsidRDefault="00BB322C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Excerpts from the lost book, History on the Years, by Hassan </w:t>
            </w: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lastRenderedPageBreak/>
              <w:t>bin Othman Al- Ziyadi</w:t>
            </w:r>
          </w:p>
        </w:tc>
        <w:tc>
          <w:tcPr>
            <w:tcW w:w="212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94098FB" w14:textId="77777777" w:rsidR="00F82F56" w:rsidRPr="006E6105" w:rsidRDefault="00BB322C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BB322C">
              <w:rPr>
                <w:rFonts w:cs="Simplified Arabic" w:hint="cs"/>
                <w:sz w:val="24"/>
                <w:szCs w:val="24"/>
                <w:rtl/>
                <w:lang w:bidi="ar-IQ"/>
              </w:rPr>
              <w:lastRenderedPageBreak/>
              <w:t>House of Wisdom</w:t>
            </w:r>
          </w:p>
        </w:tc>
        <w:tc>
          <w:tcPr>
            <w:tcW w:w="1456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0E397C27" w14:textId="77777777" w:rsidR="00F82F56" w:rsidRPr="006E6105" w:rsidRDefault="00BB322C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2013</w:t>
            </w:r>
          </w:p>
        </w:tc>
      </w:tr>
      <w:tr w:rsidR="006E6105" w:rsidRPr="00FC156D" w14:paraId="7881BDB0" w14:textId="77777777" w:rsidTr="009F4A37">
        <w:trPr>
          <w:trHeight w:val="124"/>
          <w:jc w:val="center"/>
        </w:trPr>
        <w:tc>
          <w:tcPr>
            <w:tcW w:w="425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517FA725" w14:textId="77777777" w:rsidR="006E6105" w:rsidRPr="00FC156D" w:rsidRDefault="006E610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607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93C282F" w14:textId="77777777" w:rsidR="006E6105" w:rsidRPr="006E6105" w:rsidRDefault="00BB322C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History of the Buyid family in Baghdad</w:t>
            </w:r>
          </w:p>
        </w:tc>
        <w:tc>
          <w:tcPr>
            <w:tcW w:w="2127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3DE6294" w14:textId="77777777" w:rsidR="006E6105" w:rsidRPr="006E6105" w:rsidRDefault="00BB322C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BB322C">
              <w:rPr>
                <w:rFonts w:cs="Simplified Arabic" w:hint="cs"/>
                <w:sz w:val="24"/>
                <w:szCs w:val="24"/>
                <w:rtl/>
                <w:lang w:bidi="ar-IQ"/>
              </w:rPr>
              <w:t>House of Wisdom</w:t>
            </w:r>
          </w:p>
        </w:tc>
        <w:tc>
          <w:tcPr>
            <w:tcW w:w="1456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05787088" w14:textId="77777777" w:rsidR="006E6105" w:rsidRPr="006E6105" w:rsidRDefault="00BB322C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2012</w:t>
            </w:r>
          </w:p>
        </w:tc>
      </w:tr>
      <w:tr w:rsidR="009F4A37" w:rsidRPr="00FC156D" w14:paraId="275A823A" w14:textId="77777777" w:rsidTr="00BB322C">
        <w:trPr>
          <w:trHeight w:val="124"/>
          <w:jc w:val="center"/>
        </w:trPr>
        <w:tc>
          <w:tcPr>
            <w:tcW w:w="425" w:type="dxa"/>
            <w:tcBorders>
              <w:left w:val="thinThickThinSmallGap" w:sz="2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2456F031" w14:textId="77777777" w:rsidR="009F4A37" w:rsidRDefault="009F4A3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6077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364946F7" w14:textId="77777777" w:rsidR="009F4A37" w:rsidRDefault="009F4A37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The Islamic East during the era of Imam Ali, peace be upon him</w:t>
            </w:r>
          </w:p>
          <w:p w14:paraId="3434504B" w14:textId="77777777" w:rsidR="009F4A37" w:rsidRDefault="009F4A37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Extrapolation in separate texts</w:t>
            </w:r>
          </w:p>
        </w:tc>
        <w:tc>
          <w:tcPr>
            <w:tcW w:w="2127" w:type="dxa"/>
            <w:tcBorders>
              <w:left w:val="triple" w:sz="4" w:space="0" w:color="auto"/>
              <w:bottom w:val="thinThickThinSmallGap" w:sz="24" w:space="0" w:color="auto"/>
              <w:right w:val="triple" w:sz="4" w:space="0" w:color="auto"/>
            </w:tcBorders>
            <w:vAlign w:val="center"/>
          </w:tcPr>
          <w:p w14:paraId="55F90990" w14:textId="77777777" w:rsidR="009F4A37" w:rsidRPr="00BB322C" w:rsidRDefault="009F4A37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House of Wisdom</w:t>
            </w:r>
          </w:p>
        </w:tc>
        <w:tc>
          <w:tcPr>
            <w:tcW w:w="1456" w:type="dxa"/>
            <w:tcBorders>
              <w:left w:val="trip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4DF0BB9E" w14:textId="77777777" w:rsidR="009F4A37" w:rsidRDefault="009F4A37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2019</w:t>
            </w:r>
          </w:p>
        </w:tc>
      </w:tr>
    </w:tbl>
    <w:p w14:paraId="5642BF24" w14:textId="77777777" w:rsidR="00D80A01" w:rsidRDefault="00D80A01" w:rsidP="00FC156D">
      <w:pPr>
        <w:spacing w:after="0" w:line="240" w:lineRule="auto"/>
        <w:ind w:left="-625" w:right="-1134"/>
        <w:rPr>
          <w:rFonts w:cs="Monotype Koufi"/>
          <w:color w:val="0070C0"/>
          <w:sz w:val="24"/>
          <w:szCs w:val="24"/>
          <w:rtl/>
          <w:lang w:bidi="ar-IQ"/>
        </w:rPr>
      </w:pPr>
    </w:p>
    <w:p w14:paraId="59AB9A46" w14:textId="77777777" w:rsidR="00D80A01" w:rsidRDefault="00D80A01">
      <w:pPr>
        <w:bidi w:val="0"/>
        <w:rPr>
          <w:rFonts w:cs="Monotype Koufi"/>
          <w:color w:val="0070C0"/>
          <w:sz w:val="24"/>
          <w:szCs w:val="24"/>
          <w:rtl/>
          <w:lang w:bidi="ar-IQ"/>
        </w:rPr>
      </w:pPr>
      <w:r>
        <w:rPr>
          <w:rFonts w:cs="Monotype Koufi"/>
          <w:color w:val="0070C0"/>
          <w:sz w:val="24"/>
          <w:szCs w:val="24"/>
          <w:rtl/>
          <w:lang w:bidi="ar-IQ"/>
        </w:rPr>
        <w:br w:type="page"/>
      </w:r>
    </w:p>
    <w:p w14:paraId="6967FC89" w14:textId="2DA12CCA" w:rsidR="00C81B9B" w:rsidRDefault="008433CC" w:rsidP="008433CC">
      <w:pPr>
        <w:bidi w:val="0"/>
        <w:spacing w:after="0" w:line="240" w:lineRule="auto"/>
        <w:ind w:left="-625" w:right="-1134"/>
        <w:rPr>
          <w:rFonts w:cs="Monotype Koufi"/>
          <w:color w:val="0070C0"/>
          <w:sz w:val="24"/>
          <w:szCs w:val="24"/>
          <w:lang w:bidi="ar-IQ"/>
        </w:rPr>
      </w:pPr>
      <w:r>
        <w:rPr>
          <w:rFonts w:cs="Monotype Koufi"/>
          <w:color w:val="0070C0"/>
          <w:sz w:val="24"/>
          <w:szCs w:val="24"/>
          <w:lang w:bidi="ar-IQ"/>
        </w:rPr>
        <w:lastRenderedPageBreak/>
        <w:t>Letters of Ac</w:t>
      </w:r>
      <w:r w:rsidR="00F74385">
        <w:rPr>
          <w:rFonts w:cs="Monotype Koufi"/>
          <w:color w:val="0070C0"/>
          <w:sz w:val="24"/>
          <w:szCs w:val="24"/>
          <w:lang w:bidi="ar-IQ"/>
        </w:rPr>
        <w:t>knowledgement and Appreciation</w:t>
      </w:r>
    </w:p>
    <w:p w14:paraId="1B400F3D" w14:textId="77777777" w:rsidR="00F74385" w:rsidRPr="00FC156D" w:rsidRDefault="00F74385" w:rsidP="00F74385">
      <w:pPr>
        <w:bidi w:val="0"/>
        <w:spacing w:after="0" w:line="240" w:lineRule="auto"/>
        <w:ind w:left="-625" w:right="-1134"/>
        <w:rPr>
          <w:rFonts w:ascii="Bookman Old Style" w:eastAsia="Batang" w:hAnsi="Bookman Old Style" w:cs="Monotype Koufi"/>
          <w:b/>
          <w:bCs/>
          <w:color w:val="0070C0"/>
          <w:sz w:val="24"/>
          <w:szCs w:val="24"/>
          <w:rtl/>
        </w:rPr>
      </w:pPr>
    </w:p>
    <w:tbl>
      <w:tblPr>
        <w:bidiVisual/>
        <w:tblW w:w="1008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"/>
        <w:gridCol w:w="2675"/>
        <w:gridCol w:w="3401"/>
        <w:gridCol w:w="1984"/>
        <w:gridCol w:w="1597"/>
      </w:tblGrid>
      <w:tr w:rsidR="00F410E5" w:rsidRPr="00FC156D" w14:paraId="2E4951D7" w14:textId="77777777" w:rsidTr="009F4A37">
        <w:trPr>
          <w:trHeight w:val="783"/>
          <w:jc w:val="center"/>
        </w:trPr>
        <w:tc>
          <w:tcPr>
            <w:tcW w:w="425" w:type="dxa"/>
            <w:tcBorders>
              <w:top w:val="thinThickThinSmallGap" w:sz="24" w:space="0" w:color="auto"/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55500882" w14:textId="563C0A71" w:rsidR="00F410E5" w:rsidRPr="00FC156D" w:rsidRDefault="00F7438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No.</w:t>
            </w:r>
          </w:p>
        </w:tc>
        <w:tc>
          <w:tcPr>
            <w:tcW w:w="2675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7A633CEA" w14:textId="3DC28479" w:rsidR="00F410E5" w:rsidRPr="00FC156D" w:rsidRDefault="00F7438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/>
                <w:sz w:val="24"/>
                <w:szCs w:val="24"/>
                <w:lang w:bidi="ar-IQ"/>
              </w:rPr>
              <w:t>Letter of Acknowledgment and Appreciation</w:t>
            </w:r>
          </w:p>
        </w:tc>
        <w:tc>
          <w:tcPr>
            <w:tcW w:w="3402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4C24C71B" w14:textId="2D74A771" w:rsidR="00F410E5" w:rsidRPr="00F74385" w:rsidRDefault="00F74385" w:rsidP="00FC156D">
            <w:pPr>
              <w:spacing w:after="0" w:line="240" w:lineRule="auto"/>
              <w:jc w:val="center"/>
              <w:rPr>
                <w:rFonts w:cs="Times New Roman" w:hint="cs"/>
                <w:sz w:val="24"/>
                <w:szCs w:val="24"/>
                <w:rtl/>
                <w:lang w:bidi="ar-IQ"/>
              </w:rPr>
            </w:pPr>
            <w:r>
              <w:rPr>
                <w:rFonts w:cs="Times New Roman"/>
                <w:sz w:val="24"/>
                <w:szCs w:val="24"/>
                <w:lang w:bidi="ar-IQ"/>
              </w:rPr>
              <w:t xml:space="preserve">Authority </w:t>
            </w:r>
          </w:p>
        </w:tc>
        <w:tc>
          <w:tcPr>
            <w:tcW w:w="1985" w:type="dxa"/>
            <w:tcBorders>
              <w:top w:val="thinThickThinSmallGap" w:sz="2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14:paraId="39F73871" w14:textId="4568537B" w:rsidR="00F410E5" w:rsidRPr="00FC156D" w:rsidRDefault="00F410E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598" w:type="dxa"/>
            <w:tcBorders>
              <w:top w:val="thinThickThinSmallGap" w:sz="24" w:space="0" w:color="auto"/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5C3D1486" w14:textId="6F485817" w:rsidR="00F410E5" w:rsidRPr="00FC156D" w:rsidRDefault="00F410E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F410E5" w:rsidRPr="00FC156D" w14:paraId="5CFFC7CC" w14:textId="77777777" w:rsidTr="009F4A37">
        <w:trPr>
          <w:trHeight w:val="159"/>
          <w:jc w:val="center"/>
        </w:trPr>
        <w:tc>
          <w:tcPr>
            <w:tcW w:w="425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DD573EE" w14:textId="77777777" w:rsidR="00F410E5" w:rsidRPr="00FC156D" w:rsidRDefault="00F410E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267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0CD4E9A" w14:textId="4E576987" w:rsidR="00F410E5" w:rsidRPr="007F5FEA" w:rsidRDefault="009F4A37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8 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F4D14F5" w14:textId="77777777" w:rsidR="00F410E5" w:rsidRPr="007F5FEA" w:rsidRDefault="006E6105" w:rsidP="00FC156D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Mr. Minister of Higher Education and Scientific Research</w:t>
            </w: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B29B885" w14:textId="77777777" w:rsidR="00F410E5" w:rsidRPr="00FC156D" w:rsidRDefault="00F410E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4A98A507" w14:textId="77777777" w:rsidR="00F410E5" w:rsidRPr="00FC156D" w:rsidRDefault="00F410E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6E6105" w:rsidRPr="00FC156D" w14:paraId="1CDF7090" w14:textId="77777777" w:rsidTr="009F4A37">
        <w:trPr>
          <w:trHeight w:val="159"/>
          <w:jc w:val="center"/>
        </w:trPr>
        <w:tc>
          <w:tcPr>
            <w:tcW w:w="425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5BA0B72C" w14:textId="77777777" w:rsidR="006E6105" w:rsidRPr="00FC156D" w:rsidRDefault="006E610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 w:rsidRPr="00FC156D">
              <w:rPr>
                <w:rFonts w:cs="Monotype Koufi"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267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F9FF990" w14:textId="77777777" w:rsidR="006E6105" w:rsidRPr="007F5FEA" w:rsidRDefault="009F4A37" w:rsidP="00566BF3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735D656" w14:textId="77777777" w:rsidR="006E6105" w:rsidRPr="007F5FEA" w:rsidRDefault="009F4A37" w:rsidP="00566BF3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Ministers</w:t>
            </w: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76C96F4" w14:textId="77777777" w:rsidR="006E6105" w:rsidRPr="00FC156D" w:rsidRDefault="006E610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4BE7F644" w14:textId="77777777" w:rsidR="006E6105" w:rsidRPr="00FC156D" w:rsidRDefault="006E6105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9F4A37" w:rsidRPr="00FC156D" w14:paraId="087E3E17" w14:textId="77777777" w:rsidTr="009F4A37">
        <w:trPr>
          <w:trHeight w:val="159"/>
          <w:jc w:val="center"/>
        </w:trPr>
        <w:tc>
          <w:tcPr>
            <w:tcW w:w="425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2EE0055" w14:textId="77777777" w:rsidR="009F4A37" w:rsidRPr="00FC156D" w:rsidRDefault="009F4A3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267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F8F8350" w14:textId="0A7843B4" w:rsidR="009F4A37" w:rsidRPr="007F5FEA" w:rsidRDefault="009F4A37" w:rsidP="00843A29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80 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FAD6402" w14:textId="77777777" w:rsidR="009F4A37" w:rsidRPr="007F5FEA" w:rsidRDefault="009F4A37" w:rsidP="00843A29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Mr. President of the University</w:t>
            </w: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39E299A9" w14:textId="77777777" w:rsidR="009F4A37" w:rsidRPr="00FC156D" w:rsidRDefault="009F4A3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452DC8D4" w14:textId="77777777" w:rsidR="009F4A37" w:rsidRPr="00FC156D" w:rsidRDefault="009F4A3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9F4A37" w:rsidRPr="00FC156D" w14:paraId="1B4B7B74" w14:textId="77777777" w:rsidTr="009F4A37">
        <w:trPr>
          <w:trHeight w:val="159"/>
          <w:jc w:val="center"/>
        </w:trPr>
        <w:tc>
          <w:tcPr>
            <w:tcW w:w="425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6E20C05C" w14:textId="77777777" w:rsidR="009F4A37" w:rsidRPr="00FC156D" w:rsidRDefault="009F4A3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267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980789D" w14:textId="77777777" w:rsidR="009F4A37" w:rsidRDefault="009F4A37" w:rsidP="00843A29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8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0A00E27" w14:textId="77777777" w:rsidR="009F4A37" w:rsidRPr="007F5FEA" w:rsidRDefault="009F4A37" w:rsidP="00843A29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University presidents</w:t>
            </w: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74BD665" w14:textId="77777777" w:rsidR="009F4A37" w:rsidRPr="00FC156D" w:rsidRDefault="009F4A3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236CAD92" w14:textId="77777777" w:rsidR="009F4A37" w:rsidRPr="00FC156D" w:rsidRDefault="009F4A3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9F4A37" w:rsidRPr="00FC156D" w14:paraId="21D396DE" w14:textId="77777777" w:rsidTr="009F4A37">
        <w:trPr>
          <w:trHeight w:val="159"/>
          <w:jc w:val="center"/>
        </w:trPr>
        <w:tc>
          <w:tcPr>
            <w:tcW w:w="425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39CBDA92" w14:textId="77777777" w:rsidR="009F4A37" w:rsidRPr="00FC156D" w:rsidRDefault="009F4A3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267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5C8CED2D" w14:textId="77777777" w:rsidR="009F4A37" w:rsidRDefault="009F4A37" w:rsidP="00843A29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2573C4E5" w14:textId="77777777" w:rsidR="009F4A37" w:rsidRDefault="009F4A37" w:rsidP="00843A29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Federal Service Board</w:t>
            </w: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5554E18" w14:textId="77777777" w:rsidR="009F4A37" w:rsidRPr="00FC156D" w:rsidRDefault="009F4A3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14A1E4CF" w14:textId="77777777" w:rsidR="009F4A37" w:rsidRPr="00FC156D" w:rsidRDefault="009F4A3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9F4A37" w:rsidRPr="00FC156D" w14:paraId="30AF6A26" w14:textId="77777777" w:rsidTr="009F4A37">
        <w:trPr>
          <w:trHeight w:val="159"/>
          <w:jc w:val="center"/>
        </w:trPr>
        <w:tc>
          <w:tcPr>
            <w:tcW w:w="425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4D4F88EE" w14:textId="77777777" w:rsidR="009F4A37" w:rsidRPr="00FC156D" w:rsidRDefault="009F4A3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6</w:t>
            </w:r>
          </w:p>
        </w:tc>
        <w:tc>
          <w:tcPr>
            <w:tcW w:w="267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F44FAD5" w14:textId="42C9F3D5" w:rsidR="009F4A37" w:rsidRPr="007F5FEA" w:rsidRDefault="009F4A37" w:rsidP="00566BF3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 xml:space="preserve">2 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1457BE8F" w14:textId="77777777" w:rsidR="009F4A37" w:rsidRPr="007F5FEA" w:rsidRDefault="009F4A37" w:rsidP="00566BF3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 w:rsidRPr="007F5FEA">
              <w:rPr>
                <w:rFonts w:cs="Simplified Arabic" w:hint="cs"/>
                <w:sz w:val="24"/>
                <w:szCs w:val="24"/>
                <w:rtl/>
                <w:lang w:bidi="ar-IQ"/>
              </w:rPr>
              <w:t>House of Wisdom</w:t>
            </w: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5362D20" w14:textId="77777777" w:rsidR="009F4A37" w:rsidRPr="00FC156D" w:rsidRDefault="009F4A3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0A6DC872" w14:textId="77777777" w:rsidR="009F4A37" w:rsidRPr="00FC156D" w:rsidRDefault="009F4A37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  <w:tr w:rsidR="00B23B0C" w:rsidRPr="00FC156D" w14:paraId="66667443" w14:textId="77777777" w:rsidTr="009F4A37">
        <w:trPr>
          <w:trHeight w:val="159"/>
          <w:jc w:val="center"/>
        </w:trPr>
        <w:tc>
          <w:tcPr>
            <w:tcW w:w="425" w:type="dxa"/>
            <w:tcBorders>
              <w:left w:val="thinThickThinSmallGap" w:sz="24" w:space="0" w:color="auto"/>
              <w:right w:val="triple" w:sz="4" w:space="0" w:color="auto"/>
            </w:tcBorders>
            <w:vAlign w:val="center"/>
          </w:tcPr>
          <w:p w14:paraId="5487F823" w14:textId="77777777" w:rsidR="00B23B0C" w:rsidRDefault="00B23B0C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  <w:r>
              <w:rPr>
                <w:rFonts w:cs="Monotype Koufi" w:hint="cs"/>
                <w:sz w:val="24"/>
                <w:szCs w:val="24"/>
                <w:rtl/>
                <w:lang w:bidi="ar-IQ"/>
              </w:rPr>
              <w:t>7</w:t>
            </w:r>
          </w:p>
        </w:tc>
        <w:tc>
          <w:tcPr>
            <w:tcW w:w="267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7F4749BA" w14:textId="77777777" w:rsidR="00B23B0C" w:rsidRPr="007F5FEA" w:rsidRDefault="00B23B0C" w:rsidP="00566BF3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10</w:t>
            </w:r>
          </w:p>
        </w:tc>
        <w:tc>
          <w:tcPr>
            <w:tcW w:w="340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6CE45DCD" w14:textId="77777777" w:rsidR="00B23B0C" w:rsidRPr="007F5FEA" w:rsidRDefault="00B23B0C" w:rsidP="00566BF3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  <w:lang w:bidi="ar-IQ"/>
              </w:rPr>
            </w:pPr>
            <w:r>
              <w:rPr>
                <w:rFonts w:cs="Simplified Arabic" w:hint="cs"/>
                <w:sz w:val="24"/>
                <w:szCs w:val="24"/>
                <w:rtl/>
                <w:lang w:bidi="ar-IQ"/>
              </w:rPr>
              <w:t>Deans of faculties</w:t>
            </w:r>
          </w:p>
        </w:tc>
        <w:tc>
          <w:tcPr>
            <w:tcW w:w="1985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14:paraId="0FEF7DC8" w14:textId="77777777" w:rsidR="00B23B0C" w:rsidRPr="00FC156D" w:rsidRDefault="00B23B0C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  <w:tc>
          <w:tcPr>
            <w:tcW w:w="1598" w:type="dxa"/>
            <w:tcBorders>
              <w:left w:val="triple" w:sz="4" w:space="0" w:color="auto"/>
              <w:right w:val="thinThickThinSmallGap" w:sz="24" w:space="0" w:color="auto"/>
            </w:tcBorders>
            <w:vAlign w:val="center"/>
          </w:tcPr>
          <w:p w14:paraId="71B92251" w14:textId="77777777" w:rsidR="00B23B0C" w:rsidRPr="00FC156D" w:rsidRDefault="00B23B0C" w:rsidP="00FC156D">
            <w:pPr>
              <w:spacing w:after="0" w:line="240" w:lineRule="auto"/>
              <w:jc w:val="center"/>
              <w:rPr>
                <w:rFonts w:cs="Monotype Koufi"/>
                <w:sz w:val="24"/>
                <w:szCs w:val="24"/>
                <w:rtl/>
                <w:lang w:bidi="ar-IQ"/>
              </w:rPr>
            </w:pPr>
          </w:p>
        </w:tc>
      </w:tr>
    </w:tbl>
    <w:p w14:paraId="03870B7B" w14:textId="77777777" w:rsidR="00E66143" w:rsidRPr="00FC156D" w:rsidRDefault="00E66143" w:rsidP="00FC156D">
      <w:pPr>
        <w:spacing w:after="0" w:line="240" w:lineRule="auto"/>
        <w:ind w:right="-1134"/>
        <w:rPr>
          <w:rFonts w:ascii="Bookman Old Style" w:eastAsia="Batang" w:hAnsi="Bookman Old Style" w:cs="Monotype Koufi"/>
          <w:b/>
          <w:bCs/>
          <w:sz w:val="24"/>
          <w:szCs w:val="24"/>
          <w:rtl/>
        </w:rPr>
      </w:pPr>
    </w:p>
    <w:p w14:paraId="6ED018B1" w14:textId="77777777" w:rsidR="009C59FB" w:rsidRDefault="009C59FB" w:rsidP="00FC156D">
      <w:pPr>
        <w:spacing w:after="0" w:line="240" w:lineRule="auto"/>
        <w:ind w:right="-1134"/>
        <w:rPr>
          <w:rFonts w:ascii="Bookman Old Style" w:eastAsia="Batang" w:hAnsi="Bookman Old Style" w:cs="Monotype Koufi"/>
          <w:b/>
          <w:bCs/>
          <w:sz w:val="24"/>
          <w:szCs w:val="24"/>
          <w:rtl/>
        </w:rPr>
      </w:pPr>
    </w:p>
    <w:p w14:paraId="4050222E" w14:textId="77777777" w:rsidR="00D033E6" w:rsidRPr="00FC156D" w:rsidRDefault="00D033E6" w:rsidP="00FC156D">
      <w:pPr>
        <w:spacing w:after="0" w:line="240" w:lineRule="auto"/>
        <w:ind w:right="-1134"/>
        <w:rPr>
          <w:rFonts w:ascii="Bookman Old Style" w:eastAsia="Batang" w:hAnsi="Bookman Old Style" w:cs="Monotype Koufi"/>
          <w:b/>
          <w:bCs/>
          <w:sz w:val="24"/>
          <w:szCs w:val="24"/>
          <w:rtl/>
        </w:rPr>
      </w:pPr>
    </w:p>
    <w:p w14:paraId="5D3C1D7E" w14:textId="77777777" w:rsidR="009C59FB" w:rsidRPr="00FC156D" w:rsidRDefault="009C59FB" w:rsidP="00FC156D">
      <w:pPr>
        <w:spacing w:after="0" w:line="240" w:lineRule="auto"/>
        <w:ind w:right="-1134"/>
        <w:rPr>
          <w:rFonts w:ascii="Bookman Old Style" w:eastAsia="Batang" w:hAnsi="Bookman Old Style" w:cs="Monotype Koufi"/>
          <w:b/>
          <w:bCs/>
          <w:sz w:val="24"/>
          <w:szCs w:val="24"/>
          <w:rtl/>
        </w:rPr>
      </w:pPr>
    </w:p>
    <w:p w14:paraId="6644625B" w14:textId="77777777" w:rsidR="009C59FB" w:rsidRPr="00FC156D" w:rsidRDefault="009C59FB" w:rsidP="00FC156D">
      <w:pPr>
        <w:spacing w:after="0" w:line="240" w:lineRule="auto"/>
        <w:ind w:right="-1134"/>
        <w:rPr>
          <w:rFonts w:ascii="Bookman Old Style" w:eastAsia="Batang" w:hAnsi="Bookman Old Style" w:cs="Monotype Koufi"/>
          <w:b/>
          <w:bCs/>
          <w:sz w:val="24"/>
          <w:szCs w:val="24"/>
          <w:rtl/>
        </w:rPr>
      </w:pPr>
    </w:p>
    <w:tbl>
      <w:tblPr>
        <w:tblStyle w:val="TableGrid"/>
        <w:bidiVisual/>
        <w:tblW w:w="100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4"/>
        <w:gridCol w:w="3544"/>
        <w:gridCol w:w="283"/>
        <w:gridCol w:w="2978"/>
      </w:tblGrid>
      <w:tr w:rsidR="003B3552" w:rsidRPr="00FC156D" w14:paraId="4B19EAEC" w14:textId="77777777" w:rsidTr="007C30F2">
        <w:trPr>
          <w:trHeight w:val="2117"/>
          <w:jc w:val="center"/>
        </w:trPr>
        <w:tc>
          <w:tcPr>
            <w:tcW w:w="2943" w:type="dxa"/>
          </w:tcPr>
          <w:p w14:paraId="77397B5D" w14:textId="792ED6DE" w:rsidR="003B3552" w:rsidRPr="00FC156D" w:rsidRDefault="003B3552" w:rsidP="005A29F4">
            <w:pPr>
              <w:ind w:right="-1134"/>
              <w:rPr>
                <w:rFonts w:ascii="Bookman Old Style" w:eastAsia="Batang" w:hAnsi="Bookman Old Style" w:cs="Monotype Koufi"/>
                <w:b/>
                <w:bCs/>
                <w:color w:val="00B050"/>
                <w:sz w:val="24"/>
                <w:szCs w:val="24"/>
                <w:rtl/>
              </w:rPr>
            </w:pPr>
          </w:p>
        </w:tc>
        <w:tc>
          <w:tcPr>
            <w:tcW w:w="284" w:type="dxa"/>
          </w:tcPr>
          <w:p w14:paraId="733E8835" w14:textId="77777777" w:rsidR="003B3552" w:rsidRPr="00FC156D" w:rsidRDefault="003B3552" w:rsidP="00FC156D">
            <w:pPr>
              <w:ind w:right="-1134"/>
              <w:rPr>
                <w:rFonts w:ascii="Bookman Old Style" w:eastAsia="Batang" w:hAnsi="Bookman Old Style" w:cs="Monotype Koufi"/>
                <w:b/>
                <w:bCs/>
                <w:color w:val="00B050"/>
                <w:sz w:val="24"/>
                <w:szCs w:val="24"/>
                <w:rtl/>
              </w:rPr>
            </w:pPr>
          </w:p>
        </w:tc>
        <w:tc>
          <w:tcPr>
            <w:tcW w:w="3544" w:type="dxa"/>
          </w:tcPr>
          <w:p w14:paraId="111EE02C" w14:textId="1C9E1F98" w:rsidR="003B3552" w:rsidRPr="00FC156D" w:rsidRDefault="003B3552" w:rsidP="005A29F4">
            <w:pPr>
              <w:ind w:right="-1134"/>
              <w:rPr>
                <w:rFonts w:ascii="Bookman Old Style" w:eastAsia="Batang" w:hAnsi="Bookman Old Style" w:cs="Monotype Koufi"/>
                <w:color w:val="00B050"/>
                <w:sz w:val="24"/>
                <w:szCs w:val="24"/>
                <w:rtl/>
              </w:rPr>
            </w:pPr>
          </w:p>
        </w:tc>
        <w:tc>
          <w:tcPr>
            <w:tcW w:w="283" w:type="dxa"/>
          </w:tcPr>
          <w:p w14:paraId="688AA550" w14:textId="77777777" w:rsidR="003B3552" w:rsidRPr="00FC156D" w:rsidRDefault="003B3552" w:rsidP="00FC156D">
            <w:pPr>
              <w:ind w:right="-1134"/>
              <w:rPr>
                <w:rFonts w:ascii="Bookman Old Style" w:eastAsia="Batang" w:hAnsi="Bookman Old Style" w:cs="Monotype Koufi"/>
                <w:b/>
                <w:bCs/>
                <w:color w:val="00B050"/>
                <w:sz w:val="24"/>
                <w:szCs w:val="24"/>
                <w:rtl/>
              </w:rPr>
            </w:pPr>
          </w:p>
        </w:tc>
        <w:tc>
          <w:tcPr>
            <w:tcW w:w="2978" w:type="dxa"/>
          </w:tcPr>
          <w:p w14:paraId="5EC1C7C6" w14:textId="73BC5F3A" w:rsidR="003B3552" w:rsidRPr="00FC156D" w:rsidRDefault="003B3552" w:rsidP="005A29F4">
            <w:pPr>
              <w:ind w:right="-1134"/>
              <w:rPr>
                <w:rFonts w:ascii="Bookman Old Style" w:eastAsia="Batang" w:hAnsi="Bookman Old Style" w:cs="Monotype Koufi"/>
                <w:b/>
                <w:bCs/>
                <w:color w:val="00B050"/>
                <w:sz w:val="24"/>
                <w:szCs w:val="24"/>
                <w:rtl/>
              </w:rPr>
            </w:pPr>
          </w:p>
        </w:tc>
      </w:tr>
    </w:tbl>
    <w:p w14:paraId="3C56311B" w14:textId="77777777" w:rsidR="003B3552" w:rsidRPr="00FC156D" w:rsidRDefault="003B3552" w:rsidP="00FC156D">
      <w:pPr>
        <w:spacing w:after="0" w:line="240" w:lineRule="auto"/>
        <w:ind w:right="-1134"/>
        <w:rPr>
          <w:rFonts w:ascii="Bookman Old Style" w:eastAsia="Batang" w:hAnsi="Bookman Old Style" w:cs="Monotype Koufi"/>
          <w:b/>
          <w:bCs/>
          <w:sz w:val="24"/>
          <w:szCs w:val="24"/>
          <w:rtl/>
        </w:rPr>
      </w:pPr>
    </w:p>
    <w:sectPr w:rsidR="003B3552" w:rsidRPr="00FC156D" w:rsidSect="00FD5128">
      <w:footerReference w:type="even" r:id="rId10"/>
      <w:footerReference w:type="default" r:id="rId11"/>
      <w:footerReference w:type="first" r:id="rId12"/>
      <w:pgSz w:w="11906" w:h="16838"/>
      <w:pgMar w:top="426" w:right="1800" w:bottom="0" w:left="1800" w:header="708" w:footer="48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DF744D" w14:textId="77777777" w:rsidR="00647A34" w:rsidRDefault="00647A34" w:rsidP="005610F1">
      <w:pPr>
        <w:spacing w:after="0" w:line="240" w:lineRule="auto"/>
      </w:pPr>
      <w:r>
        <w:separator/>
      </w:r>
    </w:p>
  </w:endnote>
  <w:endnote w:type="continuationSeparator" w:id="0">
    <w:p w14:paraId="0A690F6C" w14:textId="77777777" w:rsidR="00647A34" w:rsidRDefault="00647A34" w:rsidP="0056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CFCA7" w14:textId="77777777" w:rsidR="00843A29" w:rsidRPr="00963B95" w:rsidRDefault="00843A29" w:rsidP="00291123">
    <w:pPr>
      <w:pStyle w:val="Footer"/>
      <w:tabs>
        <w:tab w:val="clear" w:pos="8306"/>
        <w:tab w:val="right" w:pos="9440"/>
      </w:tabs>
      <w:ind w:left="-766" w:right="-1134"/>
      <w:rPr>
        <w:rFonts w:cs="Traditional Arabic"/>
        <w:b/>
        <w:bCs/>
        <w:sz w:val="24"/>
        <w:szCs w:val="24"/>
        <w:lang w:bidi="ar-S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90B62E" wp14:editId="63A9FD84">
              <wp:simplePos x="0" y="0"/>
              <wp:positionH relativeFrom="column">
                <wp:posOffset>-916940</wp:posOffset>
              </wp:positionH>
              <wp:positionV relativeFrom="paragraph">
                <wp:posOffset>2540</wp:posOffset>
              </wp:positionV>
              <wp:extent cx="7099300" cy="30480"/>
              <wp:effectExtent l="6985" t="12065" r="8890" b="508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099300" cy="3048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38512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72.2pt;margin-top:.2pt;width:559pt;height:2.4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410A9" w14:textId="77777777" w:rsidR="00843A29" w:rsidRDefault="00843A29" w:rsidP="00291123">
    <w:pPr>
      <w:pStyle w:val="Footer"/>
      <w:tabs>
        <w:tab w:val="clear" w:pos="8306"/>
        <w:tab w:val="right" w:pos="9015"/>
      </w:tabs>
      <w:ind w:left="-483" w:right="-709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6FA612" wp14:editId="5542B058">
              <wp:simplePos x="0" y="0"/>
              <wp:positionH relativeFrom="column">
                <wp:posOffset>-783590</wp:posOffset>
              </wp:positionH>
              <wp:positionV relativeFrom="paragraph">
                <wp:posOffset>-18415</wp:posOffset>
              </wp:positionV>
              <wp:extent cx="6297930" cy="10160"/>
              <wp:effectExtent l="6985" t="10160" r="10160" b="825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297930" cy="1016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470E0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61.7pt;margin-top:-1.45pt;width:495.9pt;height:.8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"/>
          </w:pict>
        </mc:Fallback>
      </mc:AlternateContent>
    </w:r>
  </w:p>
  <w:p w14:paraId="45CFE781" w14:textId="77777777" w:rsidR="00843A29" w:rsidRPr="00D82B26" w:rsidRDefault="00843A29" w:rsidP="00291123">
    <w:pPr>
      <w:pStyle w:val="Footer"/>
      <w:tabs>
        <w:tab w:val="clear" w:pos="8306"/>
        <w:tab w:val="right" w:pos="9015"/>
      </w:tabs>
      <w:ind w:left="-483" w:right="-709"/>
      <w:rPr>
        <w:rFonts w:cs="Traditional Arabic"/>
        <w:b/>
        <w:bCs/>
        <w:sz w:val="24"/>
        <w:szCs w:val="24"/>
        <w:lang w:bidi="ar-IQ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9570211"/>
      <w:docPartObj>
        <w:docPartGallery w:val="Page Numbers (Bottom of Page)"/>
        <w:docPartUnique/>
      </w:docPartObj>
    </w:sdtPr>
    <w:sdtContent>
      <w:p w14:paraId="6417B8B0" w14:textId="77777777" w:rsidR="00843A29" w:rsidRDefault="00843A29" w:rsidP="00291123">
        <w:pPr>
          <w:pStyle w:val="Footer"/>
          <w:tabs>
            <w:tab w:val="clear" w:pos="8306"/>
          </w:tabs>
          <w:ind w:left="-766" w:right="-851"/>
          <w:rPr>
            <w:rFonts w:cs="Traditional Arabic"/>
            <w:b/>
            <w:bCs/>
            <w:sz w:val="24"/>
            <w:szCs w:val="24"/>
            <w:rtl/>
            <w:lang w:bidi="ar-IQ"/>
          </w:rPr>
        </w:pPr>
      </w:p>
      <w:p w14:paraId="7D1532F7" w14:textId="77777777" w:rsidR="00843A29" w:rsidRPr="00D82B26" w:rsidRDefault="00843A29" w:rsidP="00291123">
        <w:pPr>
          <w:pStyle w:val="Footer"/>
          <w:tabs>
            <w:tab w:val="clear" w:pos="8306"/>
          </w:tabs>
          <w:ind w:left="-766" w:right="-851"/>
          <w:rPr>
            <w:rFonts w:cs="Traditional Arabic"/>
            <w:b/>
            <w:bCs/>
            <w:sz w:val="24"/>
            <w:szCs w:val="24"/>
            <w:lang w:bidi="ar-IQ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037D4" w14:textId="77777777" w:rsidR="00647A34" w:rsidRDefault="00647A34" w:rsidP="005610F1">
      <w:pPr>
        <w:spacing w:after="0" w:line="240" w:lineRule="auto"/>
      </w:pPr>
      <w:r>
        <w:separator/>
      </w:r>
    </w:p>
  </w:footnote>
  <w:footnote w:type="continuationSeparator" w:id="0">
    <w:p w14:paraId="5004162A" w14:textId="77777777" w:rsidR="00647A34" w:rsidRDefault="00647A34" w:rsidP="005610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83DAD"/>
    <w:multiLevelType w:val="hybridMultilevel"/>
    <w:tmpl w:val="252688F8"/>
    <w:lvl w:ilvl="0" w:tplc="21423740">
      <w:start w:val="1"/>
      <w:numFmt w:val="decimal"/>
      <w:lvlText w:val="%1-"/>
      <w:lvlJc w:val="left"/>
      <w:pPr>
        <w:ind w:left="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5" w:hanging="360"/>
      </w:pPr>
    </w:lvl>
    <w:lvl w:ilvl="2" w:tplc="0409001B" w:tentative="1">
      <w:start w:val="1"/>
      <w:numFmt w:val="lowerRoman"/>
      <w:lvlText w:val="%3."/>
      <w:lvlJc w:val="right"/>
      <w:pPr>
        <w:ind w:left="1175" w:hanging="180"/>
      </w:pPr>
    </w:lvl>
    <w:lvl w:ilvl="3" w:tplc="0409000F" w:tentative="1">
      <w:start w:val="1"/>
      <w:numFmt w:val="decimal"/>
      <w:lvlText w:val="%4."/>
      <w:lvlJc w:val="left"/>
      <w:pPr>
        <w:ind w:left="1895" w:hanging="360"/>
      </w:pPr>
    </w:lvl>
    <w:lvl w:ilvl="4" w:tplc="04090019" w:tentative="1">
      <w:start w:val="1"/>
      <w:numFmt w:val="lowerLetter"/>
      <w:lvlText w:val="%5."/>
      <w:lvlJc w:val="left"/>
      <w:pPr>
        <w:ind w:left="2615" w:hanging="360"/>
      </w:pPr>
    </w:lvl>
    <w:lvl w:ilvl="5" w:tplc="0409001B" w:tentative="1">
      <w:start w:val="1"/>
      <w:numFmt w:val="lowerRoman"/>
      <w:lvlText w:val="%6."/>
      <w:lvlJc w:val="right"/>
      <w:pPr>
        <w:ind w:left="3335" w:hanging="180"/>
      </w:pPr>
    </w:lvl>
    <w:lvl w:ilvl="6" w:tplc="0409000F" w:tentative="1">
      <w:start w:val="1"/>
      <w:numFmt w:val="decimal"/>
      <w:lvlText w:val="%7."/>
      <w:lvlJc w:val="left"/>
      <w:pPr>
        <w:ind w:left="4055" w:hanging="360"/>
      </w:pPr>
    </w:lvl>
    <w:lvl w:ilvl="7" w:tplc="04090019" w:tentative="1">
      <w:start w:val="1"/>
      <w:numFmt w:val="lowerLetter"/>
      <w:lvlText w:val="%8."/>
      <w:lvlJc w:val="left"/>
      <w:pPr>
        <w:ind w:left="4775" w:hanging="360"/>
      </w:pPr>
    </w:lvl>
    <w:lvl w:ilvl="8" w:tplc="0409001B" w:tentative="1">
      <w:start w:val="1"/>
      <w:numFmt w:val="lowerRoman"/>
      <w:lvlText w:val="%9."/>
      <w:lvlJc w:val="right"/>
      <w:pPr>
        <w:ind w:left="5495" w:hanging="180"/>
      </w:pPr>
    </w:lvl>
  </w:abstractNum>
  <w:abstractNum w:abstractNumId="1" w15:restartNumberingAfterBreak="0">
    <w:nsid w:val="18C61B1B"/>
    <w:multiLevelType w:val="hybridMultilevel"/>
    <w:tmpl w:val="65340BCE"/>
    <w:lvl w:ilvl="0" w:tplc="04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27E5397C"/>
    <w:multiLevelType w:val="hybridMultilevel"/>
    <w:tmpl w:val="462EB4F0"/>
    <w:lvl w:ilvl="0" w:tplc="04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3CC0889"/>
    <w:multiLevelType w:val="hybridMultilevel"/>
    <w:tmpl w:val="5E126C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6767"/>
    <w:rsid w:val="00004ED1"/>
    <w:rsid w:val="00007E78"/>
    <w:rsid w:val="000108D0"/>
    <w:rsid w:val="00010EF3"/>
    <w:rsid w:val="0001406D"/>
    <w:rsid w:val="0001433C"/>
    <w:rsid w:val="00017388"/>
    <w:rsid w:val="0001757D"/>
    <w:rsid w:val="00020871"/>
    <w:rsid w:val="00022793"/>
    <w:rsid w:val="00025B26"/>
    <w:rsid w:val="00031BE1"/>
    <w:rsid w:val="000348CA"/>
    <w:rsid w:val="00034D32"/>
    <w:rsid w:val="000355FF"/>
    <w:rsid w:val="000432FB"/>
    <w:rsid w:val="000443DB"/>
    <w:rsid w:val="00047A12"/>
    <w:rsid w:val="00061256"/>
    <w:rsid w:val="00061369"/>
    <w:rsid w:val="000677CB"/>
    <w:rsid w:val="000726A1"/>
    <w:rsid w:val="0007580D"/>
    <w:rsid w:val="00075C3E"/>
    <w:rsid w:val="00086DC2"/>
    <w:rsid w:val="000934E9"/>
    <w:rsid w:val="000939B9"/>
    <w:rsid w:val="00095A98"/>
    <w:rsid w:val="00095F24"/>
    <w:rsid w:val="000960F8"/>
    <w:rsid w:val="000A2FF2"/>
    <w:rsid w:val="000A68D3"/>
    <w:rsid w:val="000B0D9A"/>
    <w:rsid w:val="000B20C8"/>
    <w:rsid w:val="000B50BE"/>
    <w:rsid w:val="000B5814"/>
    <w:rsid w:val="000C0CCC"/>
    <w:rsid w:val="000C1C53"/>
    <w:rsid w:val="000C26DE"/>
    <w:rsid w:val="000C320A"/>
    <w:rsid w:val="000C387E"/>
    <w:rsid w:val="000C5903"/>
    <w:rsid w:val="000C771F"/>
    <w:rsid w:val="000D082D"/>
    <w:rsid w:val="000D4B30"/>
    <w:rsid w:val="000E3228"/>
    <w:rsid w:val="000E402C"/>
    <w:rsid w:val="000E494F"/>
    <w:rsid w:val="000E6810"/>
    <w:rsid w:val="000E787B"/>
    <w:rsid w:val="000F4B05"/>
    <w:rsid w:val="0010229A"/>
    <w:rsid w:val="00112A0E"/>
    <w:rsid w:val="00112A68"/>
    <w:rsid w:val="00112D37"/>
    <w:rsid w:val="00116480"/>
    <w:rsid w:val="001172F2"/>
    <w:rsid w:val="00122FF4"/>
    <w:rsid w:val="0012334B"/>
    <w:rsid w:val="00123B0D"/>
    <w:rsid w:val="00125CCE"/>
    <w:rsid w:val="0012673A"/>
    <w:rsid w:val="00126E58"/>
    <w:rsid w:val="001271FD"/>
    <w:rsid w:val="00134598"/>
    <w:rsid w:val="0013467A"/>
    <w:rsid w:val="0013567B"/>
    <w:rsid w:val="00150CEB"/>
    <w:rsid w:val="0015539B"/>
    <w:rsid w:val="00156303"/>
    <w:rsid w:val="00156EE9"/>
    <w:rsid w:val="00160F6B"/>
    <w:rsid w:val="00163931"/>
    <w:rsid w:val="00167F08"/>
    <w:rsid w:val="00170798"/>
    <w:rsid w:val="001715FB"/>
    <w:rsid w:val="00171C70"/>
    <w:rsid w:val="0017632E"/>
    <w:rsid w:val="001765BD"/>
    <w:rsid w:val="001833FE"/>
    <w:rsid w:val="00184F10"/>
    <w:rsid w:val="00187634"/>
    <w:rsid w:val="0019206A"/>
    <w:rsid w:val="001941AB"/>
    <w:rsid w:val="001A0AFA"/>
    <w:rsid w:val="001A1325"/>
    <w:rsid w:val="001A2B05"/>
    <w:rsid w:val="001A445D"/>
    <w:rsid w:val="001A4689"/>
    <w:rsid w:val="001A7DAF"/>
    <w:rsid w:val="001A7E4E"/>
    <w:rsid w:val="001B2B1E"/>
    <w:rsid w:val="001B2F2E"/>
    <w:rsid w:val="001C2307"/>
    <w:rsid w:val="001C3655"/>
    <w:rsid w:val="001C727A"/>
    <w:rsid w:val="001D021E"/>
    <w:rsid w:val="001D1A6E"/>
    <w:rsid w:val="001D2EE3"/>
    <w:rsid w:val="001D6A1C"/>
    <w:rsid w:val="001E1E05"/>
    <w:rsid w:val="001E1EA6"/>
    <w:rsid w:val="001E2FAD"/>
    <w:rsid w:val="001E418A"/>
    <w:rsid w:val="001F42A8"/>
    <w:rsid w:val="001F56E8"/>
    <w:rsid w:val="001F7C04"/>
    <w:rsid w:val="002018B8"/>
    <w:rsid w:val="002037A1"/>
    <w:rsid w:val="00205CCF"/>
    <w:rsid w:val="00207AB9"/>
    <w:rsid w:val="002139A5"/>
    <w:rsid w:val="00216627"/>
    <w:rsid w:val="00217458"/>
    <w:rsid w:val="00217B58"/>
    <w:rsid w:val="0022220A"/>
    <w:rsid w:val="00224D48"/>
    <w:rsid w:val="00225D45"/>
    <w:rsid w:val="002331BC"/>
    <w:rsid w:val="00234B10"/>
    <w:rsid w:val="0023524D"/>
    <w:rsid w:val="002403E5"/>
    <w:rsid w:val="00242347"/>
    <w:rsid w:val="0024285B"/>
    <w:rsid w:val="002450D7"/>
    <w:rsid w:val="002525DF"/>
    <w:rsid w:val="00253CB4"/>
    <w:rsid w:val="00253F29"/>
    <w:rsid w:val="00260059"/>
    <w:rsid w:val="00272C5C"/>
    <w:rsid w:val="00272E39"/>
    <w:rsid w:val="00273974"/>
    <w:rsid w:val="00277254"/>
    <w:rsid w:val="00277534"/>
    <w:rsid w:val="00282AA0"/>
    <w:rsid w:val="00284A69"/>
    <w:rsid w:val="00284AD7"/>
    <w:rsid w:val="00291123"/>
    <w:rsid w:val="002918C6"/>
    <w:rsid w:val="002A1215"/>
    <w:rsid w:val="002B0618"/>
    <w:rsid w:val="002C49C1"/>
    <w:rsid w:val="002D1D19"/>
    <w:rsid w:val="002D5600"/>
    <w:rsid w:val="002D579C"/>
    <w:rsid w:val="002D612C"/>
    <w:rsid w:val="002E1A54"/>
    <w:rsid w:val="002E1CBD"/>
    <w:rsid w:val="002E6235"/>
    <w:rsid w:val="002F639A"/>
    <w:rsid w:val="00300801"/>
    <w:rsid w:val="00302C42"/>
    <w:rsid w:val="00312CC4"/>
    <w:rsid w:val="00322EFA"/>
    <w:rsid w:val="0032390F"/>
    <w:rsid w:val="00324AC5"/>
    <w:rsid w:val="00326ADE"/>
    <w:rsid w:val="00335047"/>
    <w:rsid w:val="00337A4F"/>
    <w:rsid w:val="00337FA9"/>
    <w:rsid w:val="00341467"/>
    <w:rsid w:val="0034414A"/>
    <w:rsid w:val="00347F83"/>
    <w:rsid w:val="00355F16"/>
    <w:rsid w:val="00356ADD"/>
    <w:rsid w:val="003679A4"/>
    <w:rsid w:val="003710F2"/>
    <w:rsid w:val="003714BF"/>
    <w:rsid w:val="00372F2C"/>
    <w:rsid w:val="00374BB9"/>
    <w:rsid w:val="00375939"/>
    <w:rsid w:val="003765B6"/>
    <w:rsid w:val="00381BA9"/>
    <w:rsid w:val="00381C22"/>
    <w:rsid w:val="00382657"/>
    <w:rsid w:val="0039274F"/>
    <w:rsid w:val="003965F3"/>
    <w:rsid w:val="003A26E1"/>
    <w:rsid w:val="003A33A2"/>
    <w:rsid w:val="003B0A57"/>
    <w:rsid w:val="003B3552"/>
    <w:rsid w:val="003B4348"/>
    <w:rsid w:val="003C020C"/>
    <w:rsid w:val="003C23CF"/>
    <w:rsid w:val="003C4AE0"/>
    <w:rsid w:val="003D4437"/>
    <w:rsid w:val="003D4C5F"/>
    <w:rsid w:val="003D688C"/>
    <w:rsid w:val="003D6B4A"/>
    <w:rsid w:val="003E39CF"/>
    <w:rsid w:val="003E5C50"/>
    <w:rsid w:val="003E5FCF"/>
    <w:rsid w:val="003F2484"/>
    <w:rsid w:val="003F6915"/>
    <w:rsid w:val="004001A0"/>
    <w:rsid w:val="00407C82"/>
    <w:rsid w:val="004142D5"/>
    <w:rsid w:val="0042249D"/>
    <w:rsid w:val="0042689A"/>
    <w:rsid w:val="00426B07"/>
    <w:rsid w:val="0043263F"/>
    <w:rsid w:val="00432EEB"/>
    <w:rsid w:val="00435153"/>
    <w:rsid w:val="00435971"/>
    <w:rsid w:val="00435CF5"/>
    <w:rsid w:val="00443050"/>
    <w:rsid w:val="00452E3B"/>
    <w:rsid w:val="00453683"/>
    <w:rsid w:val="00453900"/>
    <w:rsid w:val="0046022F"/>
    <w:rsid w:val="004650FF"/>
    <w:rsid w:val="00471BCA"/>
    <w:rsid w:val="00472141"/>
    <w:rsid w:val="00472FC7"/>
    <w:rsid w:val="00474914"/>
    <w:rsid w:val="004806A5"/>
    <w:rsid w:val="00480F16"/>
    <w:rsid w:val="00483F30"/>
    <w:rsid w:val="004930CA"/>
    <w:rsid w:val="0049629A"/>
    <w:rsid w:val="00496EF8"/>
    <w:rsid w:val="004A3EE7"/>
    <w:rsid w:val="004A4DC4"/>
    <w:rsid w:val="004B0D0C"/>
    <w:rsid w:val="004B166A"/>
    <w:rsid w:val="004B4509"/>
    <w:rsid w:val="004B7F71"/>
    <w:rsid w:val="004C1ADE"/>
    <w:rsid w:val="004D1085"/>
    <w:rsid w:val="004D15DE"/>
    <w:rsid w:val="004D1B83"/>
    <w:rsid w:val="004D5E5F"/>
    <w:rsid w:val="004D7A69"/>
    <w:rsid w:val="004E0BA0"/>
    <w:rsid w:val="004E42AD"/>
    <w:rsid w:val="004E45DC"/>
    <w:rsid w:val="004F2175"/>
    <w:rsid w:val="004F4079"/>
    <w:rsid w:val="004F530F"/>
    <w:rsid w:val="004F77E5"/>
    <w:rsid w:val="004F7C68"/>
    <w:rsid w:val="005007C5"/>
    <w:rsid w:val="00502947"/>
    <w:rsid w:val="00503F85"/>
    <w:rsid w:val="00505F42"/>
    <w:rsid w:val="00521DD3"/>
    <w:rsid w:val="00522C3D"/>
    <w:rsid w:val="00523230"/>
    <w:rsid w:val="00531D12"/>
    <w:rsid w:val="005363AB"/>
    <w:rsid w:val="00536C27"/>
    <w:rsid w:val="00543170"/>
    <w:rsid w:val="00543945"/>
    <w:rsid w:val="00552056"/>
    <w:rsid w:val="005548D9"/>
    <w:rsid w:val="005578D3"/>
    <w:rsid w:val="005603C1"/>
    <w:rsid w:val="005610F1"/>
    <w:rsid w:val="00561707"/>
    <w:rsid w:val="00562766"/>
    <w:rsid w:val="00566BF3"/>
    <w:rsid w:val="005678AF"/>
    <w:rsid w:val="00571630"/>
    <w:rsid w:val="00577E99"/>
    <w:rsid w:val="00581314"/>
    <w:rsid w:val="00582AFD"/>
    <w:rsid w:val="005839CB"/>
    <w:rsid w:val="0059597C"/>
    <w:rsid w:val="00596781"/>
    <w:rsid w:val="005A1F47"/>
    <w:rsid w:val="005A21A1"/>
    <w:rsid w:val="005A29F4"/>
    <w:rsid w:val="005A364B"/>
    <w:rsid w:val="005A3912"/>
    <w:rsid w:val="005A3F90"/>
    <w:rsid w:val="005A4DD4"/>
    <w:rsid w:val="005B1EFB"/>
    <w:rsid w:val="005B2FFB"/>
    <w:rsid w:val="005B3669"/>
    <w:rsid w:val="005C4F9F"/>
    <w:rsid w:val="005D0387"/>
    <w:rsid w:val="005D4068"/>
    <w:rsid w:val="005D4E7F"/>
    <w:rsid w:val="005D679C"/>
    <w:rsid w:val="005E34D1"/>
    <w:rsid w:val="005E38F3"/>
    <w:rsid w:val="005E5539"/>
    <w:rsid w:val="005E66C7"/>
    <w:rsid w:val="005F1746"/>
    <w:rsid w:val="005F2B25"/>
    <w:rsid w:val="005F3733"/>
    <w:rsid w:val="00601182"/>
    <w:rsid w:val="0060245E"/>
    <w:rsid w:val="00602FBB"/>
    <w:rsid w:val="00604B42"/>
    <w:rsid w:val="006075CF"/>
    <w:rsid w:val="00614EEF"/>
    <w:rsid w:val="00616F7D"/>
    <w:rsid w:val="00617BE6"/>
    <w:rsid w:val="00622D75"/>
    <w:rsid w:val="00631F34"/>
    <w:rsid w:val="00631FC5"/>
    <w:rsid w:val="0063250E"/>
    <w:rsid w:val="006337A2"/>
    <w:rsid w:val="00633AA7"/>
    <w:rsid w:val="00636740"/>
    <w:rsid w:val="006376D8"/>
    <w:rsid w:val="006467C7"/>
    <w:rsid w:val="00647618"/>
    <w:rsid w:val="0064780C"/>
    <w:rsid w:val="00647A34"/>
    <w:rsid w:val="00653DC0"/>
    <w:rsid w:val="006547AA"/>
    <w:rsid w:val="006553DA"/>
    <w:rsid w:val="00661AF9"/>
    <w:rsid w:val="006641F9"/>
    <w:rsid w:val="006656BC"/>
    <w:rsid w:val="00670B5D"/>
    <w:rsid w:val="00670DB2"/>
    <w:rsid w:val="006756C6"/>
    <w:rsid w:val="006774FD"/>
    <w:rsid w:val="006775EF"/>
    <w:rsid w:val="0067786F"/>
    <w:rsid w:val="006812FB"/>
    <w:rsid w:val="0069492B"/>
    <w:rsid w:val="00696E1C"/>
    <w:rsid w:val="006A5C35"/>
    <w:rsid w:val="006B0183"/>
    <w:rsid w:val="006B1050"/>
    <w:rsid w:val="006B3B0A"/>
    <w:rsid w:val="006C0393"/>
    <w:rsid w:val="006C0C62"/>
    <w:rsid w:val="006C79D8"/>
    <w:rsid w:val="006C7A9A"/>
    <w:rsid w:val="006D06B0"/>
    <w:rsid w:val="006D12FB"/>
    <w:rsid w:val="006D135F"/>
    <w:rsid w:val="006E199D"/>
    <w:rsid w:val="006E25DA"/>
    <w:rsid w:val="006E4136"/>
    <w:rsid w:val="006E4C15"/>
    <w:rsid w:val="006E6105"/>
    <w:rsid w:val="006E6775"/>
    <w:rsid w:val="006E774B"/>
    <w:rsid w:val="006F184B"/>
    <w:rsid w:val="006F1CFB"/>
    <w:rsid w:val="006F4E6E"/>
    <w:rsid w:val="006F6148"/>
    <w:rsid w:val="006F7E66"/>
    <w:rsid w:val="006F7E81"/>
    <w:rsid w:val="00714597"/>
    <w:rsid w:val="00715065"/>
    <w:rsid w:val="00717FA4"/>
    <w:rsid w:val="00720BFF"/>
    <w:rsid w:val="00720E18"/>
    <w:rsid w:val="00723D71"/>
    <w:rsid w:val="00726A06"/>
    <w:rsid w:val="00736197"/>
    <w:rsid w:val="00741B9B"/>
    <w:rsid w:val="007428A5"/>
    <w:rsid w:val="00744B97"/>
    <w:rsid w:val="00751930"/>
    <w:rsid w:val="007528AE"/>
    <w:rsid w:val="00756D6A"/>
    <w:rsid w:val="00757EEB"/>
    <w:rsid w:val="007606B4"/>
    <w:rsid w:val="0076408B"/>
    <w:rsid w:val="007711FA"/>
    <w:rsid w:val="00771743"/>
    <w:rsid w:val="00772C63"/>
    <w:rsid w:val="00774EFC"/>
    <w:rsid w:val="00776628"/>
    <w:rsid w:val="007805B3"/>
    <w:rsid w:val="0078366E"/>
    <w:rsid w:val="00784D9F"/>
    <w:rsid w:val="00785CD7"/>
    <w:rsid w:val="0078631D"/>
    <w:rsid w:val="007913BE"/>
    <w:rsid w:val="0079622E"/>
    <w:rsid w:val="00796E8A"/>
    <w:rsid w:val="007A339F"/>
    <w:rsid w:val="007B3992"/>
    <w:rsid w:val="007B68AA"/>
    <w:rsid w:val="007C1914"/>
    <w:rsid w:val="007C30F2"/>
    <w:rsid w:val="007C7A1C"/>
    <w:rsid w:val="007D00A4"/>
    <w:rsid w:val="007D2B69"/>
    <w:rsid w:val="007D584E"/>
    <w:rsid w:val="007D59BA"/>
    <w:rsid w:val="007D7255"/>
    <w:rsid w:val="007E1772"/>
    <w:rsid w:val="007E2283"/>
    <w:rsid w:val="007E396F"/>
    <w:rsid w:val="007F5F8E"/>
    <w:rsid w:val="007F5FEA"/>
    <w:rsid w:val="0080015F"/>
    <w:rsid w:val="00800437"/>
    <w:rsid w:val="00801084"/>
    <w:rsid w:val="00804B92"/>
    <w:rsid w:val="00806AE9"/>
    <w:rsid w:val="008070A1"/>
    <w:rsid w:val="008105A8"/>
    <w:rsid w:val="00821F66"/>
    <w:rsid w:val="008264FA"/>
    <w:rsid w:val="00830388"/>
    <w:rsid w:val="008326A9"/>
    <w:rsid w:val="0083406D"/>
    <w:rsid w:val="00837A28"/>
    <w:rsid w:val="00842515"/>
    <w:rsid w:val="008433CC"/>
    <w:rsid w:val="00843A29"/>
    <w:rsid w:val="008443B3"/>
    <w:rsid w:val="008460E2"/>
    <w:rsid w:val="00846663"/>
    <w:rsid w:val="00852759"/>
    <w:rsid w:val="00852DF2"/>
    <w:rsid w:val="00864F92"/>
    <w:rsid w:val="00871ACE"/>
    <w:rsid w:val="008747D1"/>
    <w:rsid w:val="00875DEC"/>
    <w:rsid w:val="00877100"/>
    <w:rsid w:val="00877180"/>
    <w:rsid w:val="008772F7"/>
    <w:rsid w:val="00881A98"/>
    <w:rsid w:val="0088347A"/>
    <w:rsid w:val="00890B33"/>
    <w:rsid w:val="00891AFD"/>
    <w:rsid w:val="008927EA"/>
    <w:rsid w:val="00894841"/>
    <w:rsid w:val="00895C4B"/>
    <w:rsid w:val="008B1F56"/>
    <w:rsid w:val="008B5F61"/>
    <w:rsid w:val="008C0399"/>
    <w:rsid w:val="008C0BF6"/>
    <w:rsid w:val="008C1121"/>
    <w:rsid w:val="008C2846"/>
    <w:rsid w:val="008C3DC8"/>
    <w:rsid w:val="008C5CC0"/>
    <w:rsid w:val="008D3568"/>
    <w:rsid w:val="008D4407"/>
    <w:rsid w:val="008E23D7"/>
    <w:rsid w:val="008E3377"/>
    <w:rsid w:val="008E536A"/>
    <w:rsid w:val="008E6B06"/>
    <w:rsid w:val="008F5D21"/>
    <w:rsid w:val="008F6923"/>
    <w:rsid w:val="009076D3"/>
    <w:rsid w:val="00907893"/>
    <w:rsid w:val="00910334"/>
    <w:rsid w:val="0091313A"/>
    <w:rsid w:val="00915DF1"/>
    <w:rsid w:val="009168CC"/>
    <w:rsid w:val="00916D02"/>
    <w:rsid w:val="00921264"/>
    <w:rsid w:val="009221B9"/>
    <w:rsid w:val="00922A88"/>
    <w:rsid w:val="00926CB5"/>
    <w:rsid w:val="009322C0"/>
    <w:rsid w:val="009328C9"/>
    <w:rsid w:val="009375D7"/>
    <w:rsid w:val="00944AF8"/>
    <w:rsid w:val="009469BC"/>
    <w:rsid w:val="00950A33"/>
    <w:rsid w:val="00954F71"/>
    <w:rsid w:val="009638A8"/>
    <w:rsid w:val="00963B95"/>
    <w:rsid w:val="00965C0F"/>
    <w:rsid w:val="009737F6"/>
    <w:rsid w:val="009829E1"/>
    <w:rsid w:val="009852FD"/>
    <w:rsid w:val="0098631D"/>
    <w:rsid w:val="009A12D0"/>
    <w:rsid w:val="009A15F8"/>
    <w:rsid w:val="009A37FA"/>
    <w:rsid w:val="009A4783"/>
    <w:rsid w:val="009A6C8B"/>
    <w:rsid w:val="009A6FDB"/>
    <w:rsid w:val="009B4EE5"/>
    <w:rsid w:val="009C1F32"/>
    <w:rsid w:val="009C4196"/>
    <w:rsid w:val="009C59FB"/>
    <w:rsid w:val="009D2A16"/>
    <w:rsid w:val="009D5F31"/>
    <w:rsid w:val="009D79CD"/>
    <w:rsid w:val="009E0BA1"/>
    <w:rsid w:val="009E7C85"/>
    <w:rsid w:val="009F145A"/>
    <w:rsid w:val="009F3862"/>
    <w:rsid w:val="009F4A37"/>
    <w:rsid w:val="009F5D93"/>
    <w:rsid w:val="009F60F8"/>
    <w:rsid w:val="009F70F3"/>
    <w:rsid w:val="00A0048F"/>
    <w:rsid w:val="00A02ABF"/>
    <w:rsid w:val="00A051ED"/>
    <w:rsid w:val="00A060B4"/>
    <w:rsid w:val="00A06290"/>
    <w:rsid w:val="00A0643B"/>
    <w:rsid w:val="00A076E7"/>
    <w:rsid w:val="00A108D5"/>
    <w:rsid w:val="00A1781D"/>
    <w:rsid w:val="00A24014"/>
    <w:rsid w:val="00A2435D"/>
    <w:rsid w:val="00A24F81"/>
    <w:rsid w:val="00A261EE"/>
    <w:rsid w:val="00A328B9"/>
    <w:rsid w:val="00A34010"/>
    <w:rsid w:val="00A34C88"/>
    <w:rsid w:val="00A40FBE"/>
    <w:rsid w:val="00A53691"/>
    <w:rsid w:val="00A557A2"/>
    <w:rsid w:val="00A64FE1"/>
    <w:rsid w:val="00A70A46"/>
    <w:rsid w:val="00A71B0E"/>
    <w:rsid w:val="00A80DC8"/>
    <w:rsid w:val="00A90A0F"/>
    <w:rsid w:val="00A924ED"/>
    <w:rsid w:val="00A94A25"/>
    <w:rsid w:val="00AA0CF1"/>
    <w:rsid w:val="00AA3307"/>
    <w:rsid w:val="00AB2D8A"/>
    <w:rsid w:val="00AB6879"/>
    <w:rsid w:val="00AC09B9"/>
    <w:rsid w:val="00AC2D5B"/>
    <w:rsid w:val="00AD1C92"/>
    <w:rsid w:val="00AD2C99"/>
    <w:rsid w:val="00AD7987"/>
    <w:rsid w:val="00AE2031"/>
    <w:rsid w:val="00AF1C7B"/>
    <w:rsid w:val="00AF4084"/>
    <w:rsid w:val="00AF5488"/>
    <w:rsid w:val="00AF56D1"/>
    <w:rsid w:val="00AF738E"/>
    <w:rsid w:val="00B0137D"/>
    <w:rsid w:val="00B03E91"/>
    <w:rsid w:val="00B051B9"/>
    <w:rsid w:val="00B05C55"/>
    <w:rsid w:val="00B068B9"/>
    <w:rsid w:val="00B110B5"/>
    <w:rsid w:val="00B11BC7"/>
    <w:rsid w:val="00B23B0C"/>
    <w:rsid w:val="00B24BA2"/>
    <w:rsid w:val="00B2520F"/>
    <w:rsid w:val="00B26891"/>
    <w:rsid w:val="00B3188E"/>
    <w:rsid w:val="00B31A32"/>
    <w:rsid w:val="00B33545"/>
    <w:rsid w:val="00B42607"/>
    <w:rsid w:val="00B42711"/>
    <w:rsid w:val="00B43A79"/>
    <w:rsid w:val="00B471A9"/>
    <w:rsid w:val="00B50048"/>
    <w:rsid w:val="00B51ED8"/>
    <w:rsid w:val="00B5467E"/>
    <w:rsid w:val="00B549CC"/>
    <w:rsid w:val="00B5666A"/>
    <w:rsid w:val="00B56A0C"/>
    <w:rsid w:val="00B6073B"/>
    <w:rsid w:val="00B608C8"/>
    <w:rsid w:val="00B643EC"/>
    <w:rsid w:val="00B671EA"/>
    <w:rsid w:val="00B7013D"/>
    <w:rsid w:val="00B76C9B"/>
    <w:rsid w:val="00B779C9"/>
    <w:rsid w:val="00B80B58"/>
    <w:rsid w:val="00B80E0E"/>
    <w:rsid w:val="00B81E44"/>
    <w:rsid w:val="00B84C67"/>
    <w:rsid w:val="00B90015"/>
    <w:rsid w:val="00B92584"/>
    <w:rsid w:val="00B94571"/>
    <w:rsid w:val="00BA44F9"/>
    <w:rsid w:val="00BA6E6C"/>
    <w:rsid w:val="00BA7765"/>
    <w:rsid w:val="00BB2BC7"/>
    <w:rsid w:val="00BB322C"/>
    <w:rsid w:val="00BB60A4"/>
    <w:rsid w:val="00BB6D08"/>
    <w:rsid w:val="00BB7FE9"/>
    <w:rsid w:val="00BC7BC2"/>
    <w:rsid w:val="00BC7C1A"/>
    <w:rsid w:val="00BD2DF9"/>
    <w:rsid w:val="00BD3409"/>
    <w:rsid w:val="00BD6D11"/>
    <w:rsid w:val="00BE04CD"/>
    <w:rsid w:val="00BE16E6"/>
    <w:rsid w:val="00BE1FA8"/>
    <w:rsid w:val="00BE2F4D"/>
    <w:rsid w:val="00BE4FE2"/>
    <w:rsid w:val="00BE61FB"/>
    <w:rsid w:val="00BE6305"/>
    <w:rsid w:val="00BF3BE5"/>
    <w:rsid w:val="00C04E0E"/>
    <w:rsid w:val="00C05C61"/>
    <w:rsid w:val="00C07829"/>
    <w:rsid w:val="00C107ED"/>
    <w:rsid w:val="00C12A11"/>
    <w:rsid w:val="00C15A43"/>
    <w:rsid w:val="00C16BB3"/>
    <w:rsid w:val="00C21781"/>
    <w:rsid w:val="00C2316A"/>
    <w:rsid w:val="00C23D30"/>
    <w:rsid w:val="00C30FD9"/>
    <w:rsid w:val="00C31285"/>
    <w:rsid w:val="00C31CBA"/>
    <w:rsid w:val="00C333BB"/>
    <w:rsid w:val="00C341DA"/>
    <w:rsid w:val="00C51395"/>
    <w:rsid w:val="00C52E89"/>
    <w:rsid w:val="00C55180"/>
    <w:rsid w:val="00C75813"/>
    <w:rsid w:val="00C76274"/>
    <w:rsid w:val="00C773BA"/>
    <w:rsid w:val="00C77CFB"/>
    <w:rsid w:val="00C80D48"/>
    <w:rsid w:val="00C81B9B"/>
    <w:rsid w:val="00C85C0E"/>
    <w:rsid w:val="00C85E9B"/>
    <w:rsid w:val="00C8660D"/>
    <w:rsid w:val="00C95171"/>
    <w:rsid w:val="00CA360D"/>
    <w:rsid w:val="00CA665D"/>
    <w:rsid w:val="00CC055B"/>
    <w:rsid w:val="00CC42E1"/>
    <w:rsid w:val="00CC4CC4"/>
    <w:rsid w:val="00CC501B"/>
    <w:rsid w:val="00CC7CA1"/>
    <w:rsid w:val="00CD01AE"/>
    <w:rsid w:val="00CD503C"/>
    <w:rsid w:val="00CE37D2"/>
    <w:rsid w:val="00CE4142"/>
    <w:rsid w:val="00CE6198"/>
    <w:rsid w:val="00CE767E"/>
    <w:rsid w:val="00CF0C5D"/>
    <w:rsid w:val="00CF3852"/>
    <w:rsid w:val="00CF4242"/>
    <w:rsid w:val="00CF5838"/>
    <w:rsid w:val="00CF604A"/>
    <w:rsid w:val="00D033E6"/>
    <w:rsid w:val="00D06CFF"/>
    <w:rsid w:val="00D1196B"/>
    <w:rsid w:val="00D1398A"/>
    <w:rsid w:val="00D20F6D"/>
    <w:rsid w:val="00D25B62"/>
    <w:rsid w:val="00D3288C"/>
    <w:rsid w:val="00D354D2"/>
    <w:rsid w:val="00D3765E"/>
    <w:rsid w:val="00D4622C"/>
    <w:rsid w:val="00D50775"/>
    <w:rsid w:val="00D5353F"/>
    <w:rsid w:val="00D55863"/>
    <w:rsid w:val="00D578A8"/>
    <w:rsid w:val="00D655AD"/>
    <w:rsid w:val="00D67663"/>
    <w:rsid w:val="00D73D6B"/>
    <w:rsid w:val="00D7483F"/>
    <w:rsid w:val="00D77029"/>
    <w:rsid w:val="00D80A01"/>
    <w:rsid w:val="00D80AE6"/>
    <w:rsid w:val="00D80E58"/>
    <w:rsid w:val="00D82B26"/>
    <w:rsid w:val="00D94009"/>
    <w:rsid w:val="00D96A95"/>
    <w:rsid w:val="00DA0345"/>
    <w:rsid w:val="00DA7535"/>
    <w:rsid w:val="00DB40FB"/>
    <w:rsid w:val="00DB5FEC"/>
    <w:rsid w:val="00DB658C"/>
    <w:rsid w:val="00DC2884"/>
    <w:rsid w:val="00DC560C"/>
    <w:rsid w:val="00DD34A9"/>
    <w:rsid w:val="00DD5439"/>
    <w:rsid w:val="00DD6767"/>
    <w:rsid w:val="00DE3750"/>
    <w:rsid w:val="00DF3DFE"/>
    <w:rsid w:val="00DF7B27"/>
    <w:rsid w:val="00E0370F"/>
    <w:rsid w:val="00E054E6"/>
    <w:rsid w:val="00E06DE5"/>
    <w:rsid w:val="00E079A5"/>
    <w:rsid w:val="00E11D3C"/>
    <w:rsid w:val="00E127E1"/>
    <w:rsid w:val="00E13584"/>
    <w:rsid w:val="00E155CF"/>
    <w:rsid w:val="00E15628"/>
    <w:rsid w:val="00E15FBC"/>
    <w:rsid w:val="00E20D76"/>
    <w:rsid w:val="00E25847"/>
    <w:rsid w:val="00E304CE"/>
    <w:rsid w:val="00E30A2F"/>
    <w:rsid w:val="00E327DE"/>
    <w:rsid w:val="00E42C10"/>
    <w:rsid w:val="00E462D9"/>
    <w:rsid w:val="00E50DCD"/>
    <w:rsid w:val="00E51CC1"/>
    <w:rsid w:val="00E5668E"/>
    <w:rsid w:val="00E616C6"/>
    <w:rsid w:val="00E6395A"/>
    <w:rsid w:val="00E639B8"/>
    <w:rsid w:val="00E63C2C"/>
    <w:rsid w:val="00E66143"/>
    <w:rsid w:val="00E66B70"/>
    <w:rsid w:val="00E7417E"/>
    <w:rsid w:val="00E74D65"/>
    <w:rsid w:val="00E77163"/>
    <w:rsid w:val="00E8451E"/>
    <w:rsid w:val="00E84AEC"/>
    <w:rsid w:val="00E85473"/>
    <w:rsid w:val="00E85EF1"/>
    <w:rsid w:val="00E865FB"/>
    <w:rsid w:val="00E86E28"/>
    <w:rsid w:val="00E873E8"/>
    <w:rsid w:val="00E92A1A"/>
    <w:rsid w:val="00E93D8E"/>
    <w:rsid w:val="00EA0074"/>
    <w:rsid w:val="00EA2250"/>
    <w:rsid w:val="00EA23EC"/>
    <w:rsid w:val="00EA3115"/>
    <w:rsid w:val="00EA474E"/>
    <w:rsid w:val="00EA78D9"/>
    <w:rsid w:val="00EB41A8"/>
    <w:rsid w:val="00EB49A5"/>
    <w:rsid w:val="00EC093D"/>
    <w:rsid w:val="00EC7615"/>
    <w:rsid w:val="00EC78D4"/>
    <w:rsid w:val="00ED4149"/>
    <w:rsid w:val="00ED63FF"/>
    <w:rsid w:val="00EE0AD2"/>
    <w:rsid w:val="00EE31C3"/>
    <w:rsid w:val="00EE6812"/>
    <w:rsid w:val="00EE6E72"/>
    <w:rsid w:val="00EF237D"/>
    <w:rsid w:val="00EF3A6A"/>
    <w:rsid w:val="00EF5173"/>
    <w:rsid w:val="00EF7212"/>
    <w:rsid w:val="00F024AC"/>
    <w:rsid w:val="00F07665"/>
    <w:rsid w:val="00F102D4"/>
    <w:rsid w:val="00F12D42"/>
    <w:rsid w:val="00F14F8A"/>
    <w:rsid w:val="00F162C9"/>
    <w:rsid w:val="00F2310F"/>
    <w:rsid w:val="00F23F51"/>
    <w:rsid w:val="00F256C6"/>
    <w:rsid w:val="00F271A5"/>
    <w:rsid w:val="00F331E0"/>
    <w:rsid w:val="00F337C3"/>
    <w:rsid w:val="00F33D9C"/>
    <w:rsid w:val="00F410E5"/>
    <w:rsid w:val="00F41351"/>
    <w:rsid w:val="00F44FD9"/>
    <w:rsid w:val="00F454CD"/>
    <w:rsid w:val="00F50727"/>
    <w:rsid w:val="00F50DFD"/>
    <w:rsid w:val="00F532E8"/>
    <w:rsid w:val="00F622F3"/>
    <w:rsid w:val="00F62F1D"/>
    <w:rsid w:val="00F74185"/>
    <w:rsid w:val="00F74385"/>
    <w:rsid w:val="00F76061"/>
    <w:rsid w:val="00F809D7"/>
    <w:rsid w:val="00F82F56"/>
    <w:rsid w:val="00F8531D"/>
    <w:rsid w:val="00F863B0"/>
    <w:rsid w:val="00F90247"/>
    <w:rsid w:val="00F94E2C"/>
    <w:rsid w:val="00F95AAD"/>
    <w:rsid w:val="00F95C03"/>
    <w:rsid w:val="00FA3AA4"/>
    <w:rsid w:val="00FA560E"/>
    <w:rsid w:val="00FA6119"/>
    <w:rsid w:val="00FB091F"/>
    <w:rsid w:val="00FB7C94"/>
    <w:rsid w:val="00FC122B"/>
    <w:rsid w:val="00FC156D"/>
    <w:rsid w:val="00FC2E50"/>
    <w:rsid w:val="00FC2E90"/>
    <w:rsid w:val="00FC384A"/>
    <w:rsid w:val="00FD405F"/>
    <w:rsid w:val="00FD5128"/>
    <w:rsid w:val="00FE73AB"/>
    <w:rsid w:val="00FF0B28"/>
    <w:rsid w:val="00FF1085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C935F"/>
  <w15:docId w15:val="{B5D74112-86BC-4C66-ACD6-0E056EA7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C2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D676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7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10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0F1"/>
  </w:style>
  <w:style w:type="paragraph" w:styleId="Footer">
    <w:name w:val="footer"/>
    <w:basedOn w:val="Normal"/>
    <w:link w:val="FooterChar"/>
    <w:uiPriority w:val="99"/>
    <w:unhideWhenUsed/>
    <w:rsid w:val="005610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0F1"/>
  </w:style>
  <w:style w:type="paragraph" w:styleId="NormalWeb">
    <w:name w:val="Normal (Web)"/>
    <w:basedOn w:val="Normal"/>
    <w:uiPriority w:val="99"/>
    <w:unhideWhenUsed/>
    <w:rsid w:val="00A64FE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024AC"/>
    <w:pPr>
      <w:ind w:left="720"/>
      <w:contextualSpacing/>
    </w:pPr>
  </w:style>
  <w:style w:type="table" w:styleId="TableGrid">
    <w:name w:val="Table Grid"/>
    <w:basedOn w:val="TableNormal"/>
    <w:uiPriority w:val="59"/>
    <w:rsid w:val="008C28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43A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237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9072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0158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5353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7073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10794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5815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99174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9828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6680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9873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2973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3757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214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608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3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8014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407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2309">
          <w:marLeft w:val="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r.hussainalbahadly@gmai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4E012-4047-456B-B3C6-787A1AF77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10</Pages>
  <Words>1926</Words>
  <Characters>10981</Characters>
  <Application>Microsoft Office Word</Application>
  <DocSecurity>0</DocSecurity>
  <Lines>91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d-hussain</dc:creator>
  <cp:lastModifiedBy>DR.Ahmed Saker 2O14</cp:lastModifiedBy>
  <cp:revision>16</cp:revision>
  <cp:lastPrinted>2023-01-30T10:40:00Z</cp:lastPrinted>
  <dcterms:created xsi:type="dcterms:W3CDTF">2023-01-30T10:04:00Z</dcterms:created>
  <dcterms:modified xsi:type="dcterms:W3CDTF">2023-02-04T10:25:00Z</dcterms:modified>
</cp:coreProperties>
</file>