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B17" w:rsidRDefault="00B958D3" w:rsidP="00A6701C">
      <w:pPr>
        <w:jc w:val="center"/>
        <w:rPr>
          <w:rFonts w:ascii="Traditional Arabic" w:eastAsia="Calibri" w:hAnsi="Traditional Arabic" w:cs="Khalid Art bold"/>
          <w:sz w:val="36"/>
          <w:szCs w:val="36"/>
          <w:rtl/>
          <w:lang w:bidi="ar-IQ"/>
        </w:rPr>
      </w:pPr>
      <w:r>
        <w:rPr>
          <w:rFonts w:ascii="Traditional Arabic" w:eastAsia="Calibri" w:hAnsi="Traditional Arabic" w:cs="Khalid Art bold" w:hint="cs"/>
          <w:noProof/>
          <w:sz w:val="56"/>
          <w:szCs w:val="56"/>
          <w:rtl/>
        </w:rPr>
        <mc:AlternateContent>
          <mc:Choice Requires="wps">
            <w:drawing>
              <wp:anchor distT="0" distB="0" distL="114300" distR="114300" simplePos="0" relativeHeight="251753984" behindDoc="0" locked="0" layoutInCell="1" allowOverlap="1" wp14:anchorId="4FC5DE9C" wp14:editId="74F9F8DC">
                <wp:simplePos x="0" y="0"/>
                <wp:positionH relativeFrom="column">
                  <wp:posOffset>2637155</wp:posOffset>
                </wp:positionH>
                <wp:positionV relativeFrom="paragraph">
                  <wp:posOffset>5406390</wp:posOffset>
                </wp:positionV>
                <wp:extent cx="3670935" cy="32689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3670935" cy="3268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2BC4" w:rsidRDefault="00B958D3" w:rsidP="00CF1588">
                            <w:pPr>
                              <w:spacing w:after="0" w:line="276" w:lineRule="auto"/>
                              <w:jc w:val="center"/>
                              <w:rPr>
                                <w:rFonts w:ascii="Traditional Arabic" w:eastAsia="Calibri" w:hAnsi="Traditional Arabic" w:cs="SKR HEAD1"/>
                                <w:sz w:val="40"/>
                                <w:szCs w:val="40"/>
                                <w:rtl/>
                                <w:lang w:bidi="ar-IQ"/>
                              </w:rPr>
                            </w:pPr>
                            <w:proofErr w:type="spellStart"/>
                            <w:r>
                              <w:rPr>
                                <w:rFonts w:ascii="Traditional Arabic" w:eastAsia="Calibri" w:hAnsi="Traditional Arabic" w:cs="SKR HEAD1" w:hint="cs"/>
                                <w:sz w:val="40"/>
                                <w:szCs w:val="40"/>
                                <w:rtl/>
                                <w:lang w:bidi="ar-IQ"/>
                              </w:rPr>
                              <w:t>أ.د</w:t>
                            </w:r>
                            <w:proofErr w:type="spellEnd"/>
                            <w:r>
                              <w:rPr>
                                <w:rFonts w:ascii="Traditional Arabic" w:eastAsia="Calibri" w:hAnsi="Traditional Arabic" w:cs="SKR HEAD1" w:hint="cs"/>
                                <w:sz w:val="40"/>
                                <w:szCs w:val="40"/>
                                <w:rtl/>
                                <w:lang w:bidi="ar-IQ"/>
                              </w:rPr>
                              <w:t>.</w:t>
                            </w:r>
                            <w:r w:rsidR="00AD2BC4" w:rsidRPr="00DF66C6">
                              <w:rPr>
                                <w:rFonts w:ascii="Traditional Arabic" w:eastAsia="Calibri" w:hAnsi="Traditional Arabic" w:cs="SKR HEAD1" w:hint="cs"/>
                                <w:sz w:val="40"/>
                                <w:szCs w:val="40"/>
                                <w:rtl/>
                                <w:lang w:bidi="ar-IQ"/>
                              </w:rPr>
                              <w:t xml:space="preserve"> اعياد عبد الرضا </w:t>
                            </w:r>
                          </w:p>
                          <w:p w:rsidR="00B958D3" w:rsidRPr="00CF1588" w:rsidRDefault="00B958D3" w:rsidP="00B958D3">
                            <w:pPr>
                              <w:spacing w:after="0" w:line="276" w:lineRule="auto"/>
                              <w:jc w:val="center"/>
                              <w:rPr>
                                <w:rFonts w:ascii="Traditional Arabic" w:eastAsia="Calibri" w:hAnsi="Traditional Arabic" w:cs="SKR HEAD1"/>
                                <w:sz w:val="40"/>
                                <w:szCs w:val="40"/>
                                <w:lang w:bidi="ar-IQ"/>
                              </w:rPr>
                            </w:pPr>
                            <w:r w:rsidRPr="00D0040C">
                              <w:rPr>
                                <w:rFonts w:ascii="Traditional Arabic" w:eastAsia="Calibri" w:hAnsi="Traditional Arabic" w:cs="SKR HEAD1" w:hint="cs"/>
                                <w:sz w:val="40"/>
                                <w:szCs w:val="40"/>
                                <w:rtl/>
                                <w:lang w:bidi="ar-IQ"/>
                              </w:rPr>
                              <w:t xml:space="preserve">جامعة </w:t>
                            </w:r>
                            <w:r>
                              <w:rPr>
                                <w:rFonts w:ascii="Traditional Arabic" w:eastAsia="Calibri" w:hAnsi="Traditional Arabic" w:cs="SKR HEAD1" w:hint="cs"/>
                                <w:sz w:val="40"/>
                                <w:szCs w:val="40"/>
                                <w:rtl/>
                                <w:lang w:bidi="ar-IQ"/>
                              </w:rPr>
                              <w:t xml:space="preserve"> بغداد </w:t>
                            </w:r>
                            <w:r w:rsidRPr="00D0040C">
                              <w:rPr>
                                <w:rFonts w:ascii="Traditional Arabic" w:eastAsia="Calibri" w:hAnsi="Traditional Arabic" w:cs="SKR HEAD1"/>
                                <w:sz w:val="40"/>
                                <w:szCs w:val="40"/>
                                <w:rtl/>
                                <w:lang w:bidi="ar-IQ"/>
                              </w:rPr>
                              <w:t>–</w:t>
                            </w:r>
                            <w:r w:rsidRPr="00D0040C">
                              <w:rPr>
                                <w:rFonts w:ascii="Traditional Arabic" w:eastAsia="Calibri" w:hAnsi="Traditional Arabic" w:cs="SKR HEAD1" w:hint="cs"/>
                                <w:sz w:val="40"/>
                                <w:szCs w:val="40"/>
                                <w:rtl/>
                                <w:lang w:bidi="ar-IQ"/>
                              </w:rPr>
                              <w:t xml:space="preserve">  كلية </w:t>
                            </w:r>
                            <w:r>
                              <w:rPr>
                                <w:rFonts w:ascii="Traditional Arabic" w:eastAsia="Calibri" w:hAnsi="Traditional Arabic" w:cs="SKR HEAD1" w:hint="cs"/>
                                <w:sz w:val="40"/>
                                <w:szCs w:val="40"/>
                                <w:rtl/>
                                <w:lang w:bidi="ar-IQ"/>
                              </w:rPr>
                              <w:t xml:space="preserve"> التربية ابن رشد</w:t>
                            </w:r>
                            <w:r w:rsidRPr="00D0040C">
                              <w:rPr>
                                <w:rFonts w:ascii="Traditional Arabic" w:eastAsia="Calibri" w:hAnsi="Traditional Arabic" w:cs="SKR HEAD1" w:hint="cs"/>
                                <w:sz w:val="40"/>
                                <w:szCs w:val="40"/>
                                <w:rtl/>
                                <w:lang w:bidi="ar-IQ"/>
                              </w:rPr>
                              <w:t xml:space="preserve"> </w:t>
                            </w:r>
                          </w:p>
                          <w:p w:rsidR="00AD2BC4" w:rsidRDefault="00AD2BC4" w:rsidP="00CF1588">
                            <w:pPr>
                              <w:spacing w:after="0" w:line="276" w:lineRule="auto"/>
                              <w:jc w:val="center"/>
                              <w:rPr>
                                <w:rFonts w:ascii="Traditional Arabic" w:eastAsia="Calibri" w:hAnsi="Traditional Arabic" w:cs="SKR HEAD1"/>
                                <w:sz w:val="40"/>
                                <w:szCs w:val="40"/>
                                <w:rtl/>
                                <w:lang w:bidi="ar-IQ"/>
                              </w:rPr>
                            </w:pPr>
                            <w:r w:rsidRPr="00DF66C6">
                              <w:rPr>
                                <w:rFonts w:ascii="Traditional Arabic" w:eastAsia="Calibri" w:hAnsi="Traditional Arabic" w:cs="SKR HEAD1" w:hint="cs"/>
                                <w:sz w:val="40"/>
                                <w:szCs w:val="40"/>
                                <w:rtl/>
                                <w:lang w:bidi="ar-IQ"/>
                              </w:rPr>
                              <w:t xml:space="preserve">&amp;  </w:t>
                            </w:r>
                          </w:p>
                          <w:p w:rsidR="00AD2BC4" w:rsidRDefault="00AD2BC4" w:rsidP="00CF1588">
                            <w:pPr>
                              <w:spacing w:after="0" w:line="276" w:lineRule="auto"/>
                              <w:jc w:val="center"/>
                              <w:rPr>
                                <w:rFonts w:ascii="Traditional Arabic" w:eastAsia="Calibri" w:hAnsi="Traditional Arabic" w:cs="SKR HEAD1"/>
                                <w:sz w:val="40"/>
                                <w:szCs w:val="40"/>
                                <w:rtl/>
                                <w:lang w:bidi="ar-IQ"/>
                              </w:rPr>
                            </w:pPr>
                            <w:proofErr w:type="spellStart"/>
                            <w:r w:rsidRPr="00DF66C6">
                              <w:rPr>
                                <w:rFonts w:ascii="Traditional Arabic" w:eastAsia="Calibri" w:hAnsi="Traditional Arabic" w:cs="SKR HEAD1" w:hint="cs"/>
                                <w:sz w:val="40"/>
                                <w:szCs w:val="40"/>
                                <w:rtl/>
                                <w:lang w:bidi="ar-IQ"/>
                              </w:rPr>
                              <w:t>أ.د</w:t>
                            </w:r>
                            <w:proofErr w:type="spellEnd"/>
                            <w:r w:rsidR="00B958D3">
                              <w:rPr>
                                <w:rFonts w:ascii="Traditional Arabic" w:eastAsia="Calibri" w:hAnsi="Traditional Arabic" w:cs="SKR HEAD1" w:hint="cs"/>
                                <w:sz w:val="40"/>
                                <w:szCs w:val="40"/>
                                <w:rtl/>
                                <w:lang w:bidi="ar-IQ"/>
                              </w:rPr>
                              <w:t>.</w:t>
                            </w:r>
                            <w:r w:rsidRPr="00DF66C6">
                              <w:rPr>
                                <w:rFonts w:ascii="Traditional Arabic" w:eastAsia="Calibri" w:hAnsi="Traditional Arabic" w:cs="SKR HEAD1" w:hint="cs"/>
                                <w:sz w:val="40"/>
                                <w:szCs w:val="40"/>
                                <w:rtl/>
                                <w:lang w:bidi="ar-IQ"/>
                              </w:rPr>
                              <w:t xml:space="preserve"> جواد كاظم الحسناوي</w:t>
                            </w:r>
                          </w:p>
                          <w:p w:rsidR="00B958D3" w:rsidRPr="00CF1588" w:rsidRDefault="00B958D3" w:rsidP="00B958D3">
                            <w:pPr>
                              <w:spacing w:after="0" w:line="276" w:lineRule="auto"/>
                              <w:jc w:val="center"/>
                              <w:rPr>
                                <w:rFonts w:ascii="Traditional Arabic" w:eastAsia="Calibri" w:hAnsi="Traditional Arabic" w:cs="SKR HEAD1"/>
                                <w:sz w:val="40"/>
                                <w:szCs w:val="40"/>
                                <w:lang w:bidi="ar-IQ"/>
                              </w:rPr>
                            </w:pPr>
                            <w:r w:rsidRPr="00D0040C">
                              <w:rPr>
                                <w:rFonts w:ascii="Traditional Arabic" w:eastAsia="Calibri" w:hAnsi="Traditional Arabic" w:cs="SKR HEAD1" w:hint="cs"/>
                                <w:sz w:val="40"/>
                                <w:szCs w:val="40"/>
                                <w:rtl/>
                                <w:lang w:bidi="ar-IQ"/>
                              </w:rPr>
                              <w:t xml:space="preserve">جامعة </w:t>
                            </w:r>
                            <w:r>
                              <w:rPr>
                                <w:rFonts w:ascii="Traditional Arabic" w:eastAsia="Calibri" w:hAnsi="Traditional Arabic" w:cs="SKR HEAD1" w:hint="cs"/>
                                <w:sz w:val="40"/>
                                <w:szCs w:val="40"/>
                                <w:rtl/>
                                <w:lang w:bidi="ar-IQ"/>
                              </w:rPr>
                              <w:t xml:space="preserve"> الكوفة </w:t>
                            </w:r>
                            <w:r w:rsidRPr="00D0040C">
                              <w:rPr>
                                <w:rFonts w:ascii="Traditional Arabic" w:eastAsia="Calibri" w:hAnsi="Traditional Arabic" w:cs="SKR HEAD1"/>
                                <w:sz w:val="40"/>
                                <w:szCs w:val="40"/>
                                <w:rtl/>
                                <w:lang w:bidi="ar-IQ"/>
                              </w:rPr>
                              <w:t>–</w:t>
                            </w:r>
                            <w:r w:rsidRPr="00D0040C">
                              <w:rPr>
                                <w:rFonts w:ascii="Traditional Arabic" w:eastAsia="Calibri" w:hAnsi="Traditional Arabic" w:cs="SKR HEAD1" w:hint="cs"/>
                                <w:sz w:val="40"/>
                                <w:szCs w:val="40"/>
                                <w:rtl/>
                                <w:lang w:bidi="ar-IQ"/>
                              </w:rPr>
                              <w:t xml:space="preserve">  كلية </w:t>
                            </w:r>
                            <w:r>
                              <w:rPr>
                                <w:rFonts w:ascii="Traditional Arabic" w:eastAsia="Calibri" w:hAnsi="Traditional Arabic" w:cs="SKR HEAD1" w:hint="cs"/>
                                <w:sz w:val="40"/>
                                <w:szCs w:val="40"/>
                                <w:rtl/>
                                <w:lang w:bidi="ar-IQ"/>
                              </w:rPr>
                              <w:t xml:space="preserve"> التربية للبنات</w:t>
                            </w:r>
                          </w:p>
                          <w:p w:rsidR="00AD2BC4" w:rsidRDefault="00AD2BC4" w:rsidP="00CF1588">
                            <w:pPr>
                              <w:spacing w:after="0" w:line="276" w:lineRule="auto"/>
                              <w:jc w:val="center"/>
                              <w:rPr>
                                <w:rFonts w:ascii="Traditional Arabic" w:eastAsia="Calibri" w:hAnsi="Traditional Arabic" w:cs="SKR HEAD1"/>
                                <w:sz w:val="40"/>
                                <w:szCs w:val="40"/>
                                <w:rtl/>
                                <w:lang w:bidi="ar-IQ"/>
                              </w:rPr>
                            </w:pPr>
                            <w:r w:rsidRPr="00DF66C6">
                              <w:rPr>
                                <w:rFonts w:ascii="Traditional Arabic" w:eastAsia="Calibri" w:hAnsi="Traditional Arabic" w:cs="SKR HEAD1" w:hint="cs"/>
                                <w:sz w:val="40"/>
                                <w:szCs w:val="40"/>
                                <w:rtl/>
                                <w:lang w:bidi="ar-IQ"/>
                              </w:rPr>
                              <w:t xml:space="preserve"> &amp; </w:t>
                            </w:r>
                          </w:p>
                          <w:p w:rsidR="00AD2BC4" w:rsidRDefault="00AD2BC4" w:rsidP="00CF1588">
                            <w:pPr>
                              <w:spacing w:after="0" w:line="276" w:lineRule="auto"/>
                              <w:jc w:val="center"/>
                              <w:rPr>
                                <w:rFonts w:ascii="Traditional Arabic" w:eastAsia="Calibri" w:hAnsi="Traditional Arabic" w:cs="SKR HEAD1"/>
                                <w:sz w:val="40"/>
                                <w:szCs w:val="40"/>
                                <w:rtl/>
                                <w:lang w:bidi="ar-IQ"/>
                              </w:rPr>
                            </w:pPr>
                            <w:r w:rsidRPr="00DF66C6">
                              <w:rPr>
                                <w:rFonts w:ascii="Traditional Arabic" w:eastAsia="Calibri" w:hAnsi="Traditional Arabic" w:cs="SKR HEAD1" w:hint="cs"/>
                                <w:sz w:val="40"/>
                                <w:szCs w:val="40"/>
                                <w:rtl/>
                                <w:lang w:bidi="ar-IQ"/>
                              </w:rPr>
                              <w:t>الباحث معن حسين عبدالله</w:t>
                            </w:r>
                            <w:r>
                              <w:rPr>
                                <w:rFonts w:ascii="Traditional Arabic" w:eastAsia="Calibri" w:hAnsi="Traditional Arabic" w:cs="SKR HEAD1" w:hint="cs"/>
                                <w:sz w:val="40"/>
                                <w:szCs w:val="40"/>
                                <w:rtl/>
                                <w:lang w:bidi="ar-IQ"/>
                              </w:rPr>
                              <w:t xml:space="preserve"> </w:t>
                            </w:r>
                          </w:p>
                          <w:p w:rsidR="00B958D3" w:rsidRDefault="00B958D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07.65pt;margin-top:425.7pt;width:289.05pt;height:257.4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" filled="f" stroked="f" strokeweight=".5pt">
                <v:textbox>
                  <w:txbxContent>
                    <w:p w:rsidR="00AD2BC4" w:rsidRDefault="00B958D3" w:rsidP="00CF1588">
                      <w:pPr>
                        <w:spacing w:after="0" w:line="276" w:lineRule="auto"/>
                        <w:jc w:val="center"/>
                        <w:rPr>
                          <w:rFonts w:ascii="Traditional Arabic" w:eastAsia="Calibri" w:hAnsi="Traditional Arabic" w:cs="SKR HEAD1"/>
                          <w:sz w:val="40"/>
                          <w:szCs w:val="40"/>
                          <w:rtl/>
                          <w:lang w:bidi="ar-IQ"/>
                        </w:rPr>
                      </w:pPr>
                      <w:proofErr w:type="spellStart"/>
                      <w:r>
                        <w:rPr>
                          <w:rFonts w:ascii="Traditional Arabic" w:eastAsia="Calibri" w:hAnsi="Traditional Arabic" w:cs="SKR HEAD1" w:hint="cs"/>
                          <w:sz w:val="40"/>
                          <w:szCs w:val="40"/>
                          <w:rtl/>
                          <w:lang w:bidi="ar-IQ"/>
                        </w:rPr>
                        <w:t>أ.د</w:t>
                      </w:r>
                      <w:proofErr w:type="spellEnd"/>
                      <w:r>
                        <w:rPr>
                          <w:rFonts w:ascii="Traditional Arabic" w:eastAsia="Calibri" w:hAnsi="Traditional Arabic" w:cs="SKR HEAD1" w:hint="cs"/>
                          <w:sz w:val="40"/>
                          <w:szCs w:val="40"/>
                          <w:rtl/>
                          <w:lang w:bidi="ar-IQ"/>
                        </w:rPr>
                        <w:t>.</w:t>
                      </w:r>
                      <w:r w:rsidR="00AD2BC4" w:rsidRPr="00DF66C6">
                        <w:rPr>
                          <w:rFonts w:ascii="Traditional Arabic" w:eastAsia="Calibri" w:hAnsi="Traditional Arabic" w:cs="SKR HEAD1" w:hint="cs"/>
                          <w:sz w:val="40"/>
                          <w:szCs w:val="40"/>
                          <w:rtl/>
                          <w:lang w:bidi="ar-IQ"/>
                        </w:rPr>
                        <w:t xml:space="preserve"> اعياد عبد الرضا </w:t>
                      </w:r>
                    </w:p>
                    <w:p w:rsidR="00B958D3" w:rsidRPr="00CF1588" w:rsidRDefault="00B958D3" w:rsidP="00B958D3">
                      <w:pPr>
                        <w:spacing w:after="0" w:line="276" w:lineRule="auto"/>
                        <w:jc w:val="center"/>
                        <w:rPr>
                          <w:rFonts w:ascii="Traditional Arabic" w:eastAsia="Calibri" w:hAnsi="Traditional Arabic" w:cs="SKR HEAD1"/>
                          <w:sz w:val="40"/>
                          <w:szCs w:val="40"/>
                          <w:lang w:bidi="ar-IQ"/>
                        </w:rPr>
                      </w:pPr>
                      <w:r w:rsidRPr="00D0040C">
                        <w:rPr>
                          <w:rFonts w:ascii="Traditional Arabic" w:eastAsia="Calibri" w:hAnsi="Traditional Arabic" w:cs="SKR HEAD1" w:hint="cs"/>
                          <w:sz w:val="40"/>
                          <w:szCs w:val="40"/>
                          <w:rtl/>
                          <w:lang w:bidi="ar-IQ"/>
                        </w:rPr>
                        <w:t xml:space="preserve">جامعة </w:t>
                      </w:r>
                      <w:r>
                        <w:rPr>
                          <w:rFonts w:ascii="Traditional Arabic" w:eastAsia="Calibri" w:hAnsi="Traditional Arabic" w:cs="SKR HEAD1" w:hint="cs"/>
                          <w:sz w:val="40"/>
                          <w:szCs w:val="40"/>
                          <w:rtl/>
                          <w:lang w:bidi="ar-IQ"/>
                        </w:rPr>
                        <w:t xml:space="preserve"> </w:t>
                      </w:r>
                      <w:r>
                        <w:rPr>
                          <w:rFonts w:ascii="Traditional Arabic" w:eastAsia="Calibri" w:hAnsi="Traditional Arabic" w:cs="SKR HEAD1" w:hint="cs"/>
                          <w:sz w:val="40"/>
                          <w:szCs w:val="40"/>
                          <w:rtl/>
                          <w:lang w:bidi="ar-IQ"/>
                        </w:rPr>
                        <w:t xml:space="preserve">بغداد </w:t>
                      </w:r>
                      <w:r w:rsidRPr="00D0040C">
                        <w:rPr>
                          <w:rFonts w:ascii="Traditional Arabic" w:eastAsia="Calibri" w:hAnsi="Traditional Arabic" w:cs="SKR HEAD1"/>
                          <w:sz w:val="40"/>
                          <w:szCs w:val="40"/>
                          <w:rtl/>
                          <w:lang w:bidi="ar-IQ"/>
                        </w:rPr>
                        <w:t>–</w:t>
                      </w:r>
                      <w:r w:rsidRPr="00D0040C">
                        <w:rPr>
                          <w:rFonts w:ascii="Traditional Arabic" w:eastAsia="Calibri" w:hAnsi="Traditional Arabic" w:cs="SKR HEAD1" w:hint="cs"/>
                          <w:sz w:val="40"/>
                          <w:szCs w:val="40"/>
                          <w:rtl/>
                          <w:lang w:bidi="ar-IQ"/>
                        </w:rPr>
                        <w:t xml:space="preserve">  كلية </w:t>
                      </w:r>
                      <w:r>
                        <w:rPr>
                          <w:rFonts w:ascii="Traditional Arabic" w:eastAsia="Calibri" w:hAnsi="Traditional Arabic" w:cs="SKR HEAD1" w:hint="cs"/>
                          <w:sz w:val="40"/>
                          <w:szCs w:val="40"/>
                          <w:rtl/>
                          <w:lang w:bidi="ar-IQ"/>
                        </w:rPr>
                        <w:t xml:space="preserve"> </w:t>
                      </w:r>
                      <w:r>
                        <w:rPr>
                          <w:rFonts w:ascii="Traditional Arabic" w:eastAsia="Calibri" w:hAnsi="Traditional Arabic" w:cs="SKR HEAD1" w:hint="cs"/>
                          <w:sz w:val="40"/>
                          <w:szCs w:val="40"/>
                          <w:rtl/>
                          <w:lang w:bidi="ar-IQ"/>
                        </w:rPr>
                        <w:t>التربية ابن رشد</w:t>
                      </w:r>
                      <w:r w:rsidRPr="00D0040C">
                        <w:rPr>
                          <w:rFonts w:ascii="Traditional Arabic" w:eastAsia="Calibri" w:hAnsi="Traditional Arabic" w:cs="SKR HEAD1" w:hint="cs"/>
                          <w:sz w:val="40"/>
                          <w:szCs w:val="40"/>
                          <w:rtl/>
                          <w:lang w:bidi="ar-IQ"/>
                        </w:rPr>
                        <w:t xml:space="preserve"> </w:t>
                      </w:r>
                    </w:p>
                    <w:p w:rsidR="00AD2BC4" w:rsidRDefault="00AD2BC4" w:rsidP="00CF1588">
                      <w:pPr>
                        <w:spacing w:after="0" w:line="276" w:lineRule="auto"/>
                        <w:jc w:val="center"/>
                        <w:rPr>
                          <w:rFonts w:ascii="Traditional Arabic" w:eastAsia="Calibri" w:hAnsi="Traditional Arabic" w:cs="SKR HEAD1"/>
                          <w:sz w:val="40"/>
                          <w:szCs w:val="40"/>
                          <w:rtl/>
                          <w:lang w:bidi="ar-IQ"/>
                        </w:rPr>
                      </w:pPr>
                      <w:r w:rsidRPr="00DF66C6">
                        <w:rPr>
                          <w:rFonts w:ascii="Traditional Arabic" w:eastAsia="Calibri" w:hAnsi="Traditional Arabic" w:cs="SKR HEAD1" w:hint="cs"/>
                          <w:sz w:val="40"/>
                          <w:szCs w:val="40"/>
                          <w:rtl/>
                          <w:lang w:bidi="ar-IQ"/>
                        </w:rPr>
                        <w:t xml:space="preserve">&amp;  </w:t>
                      </w:r>
                    </w:p>
                    <w:p w:rsidR="00AD2BC4" w:rsidRDefault="00AD2BC4" w:rsidP="00CF1588">
                      <w:pPr>
                        <w:spacing w:after="0" w:line="276" w:lineRule="auto"/>
                        <w:jc w:val="center"/>
                        <w:rPr>
                          <w:rFonts w:ascii="Traditional Arabic" w:eastAsia="Calibri" w:hAnsi="Traditional Arabic" w:cs="SKR HEAD1"/>
                          <w:sz w:val="40"/>
                          <w:szCs w:val="40"/>
                          <w:rtl/>
                          <w:lang w:bidi="ar-IQ"/>
                        </w:rPr>
                      </w:pPr>
                      <w:proofErr w:type="spellStart"/>
                      <w:r w:rsidRPr="00DF66C6">
                        <w:rPr>
                          <w:rFonts w:ascii="Traditional Arabic" w:eastAsia="Calibri" w:hAnsi="Traditional Arabic" w:cs="SKR HEAD1" w:hint="cs"/>
                          <w:sz w:val="40"/>
                          <w:szCs w:val="40"/>
                          <w:rtl/>
                          <w:lang w:bidi="ar-IQ"/>
                        </w:rPr>
                        <w:t>أ.د</w:t>
                      </w:r>
                      <w:proofErr w:type="spellEnd"/>
                      <w:r w:rsidR="00B958D3">
                        <w:rPr>
                          <w:rFonts w:ascii="Traditional Arabic" w:eastAsia="Calibri" w:hAnsi="Traditional Arabic" w:cs="SKR HEAD1" w:hint="cs"/>
                          <w:sz w:val="40"/>
                          <w:szCs w:val="40"/>
                          <w:rtl/>
                          <w:lang w:bidi="ar-IQ"/>
                        </w:rPr>
                        <w:t>.</w:t>
                      </w:r>
                      <w:r w:rsidRPr="00DF66C6">
                        <w:rPr>
                          <w:rFonts w:ascii="Traditional Arabic" w:eastAsia="Calibri" w:hAnsi="Traditional Arabic" w:cs="SKR HEAD1" w:hint="cs"/>
                          <w:sz w:val="40"/>
                          <w:szCs w:val="40"/>
                          <w:rtl/>
                          <w:lang w:bidi="ar-IQ"/>
                        </w:rPr>
                        <w:t xml:space="preserve"> جواد كاظم الحسناوي</w:t>
                      </w:r>
                    </w:p>
                    <w:p w:rsidR="00B958D3" w:rsidRPr="00CF1588" w:rsidRDefault="00B958D3" w:rsidP="00B958D3">
                      <w:pPr>
                        <w:spacing w:after="0" w:line="276" w:lineRule="auto"/>
                        <w:jc w:val="center"/>
                        <w:rPr>
                          <w:rFonts w:ascii="Traditional Arabic" w:eastAsia="Calibri" w:hAnsi="Traditional Arabic" w:cs="SKR HEAD1"/>
                          <w:sz w:val="40"/>
                          <w:szCs w:val="40"/>
                          <w:lang w:bidi="ar-IQ"/>
                        </w:rPr>
                      </w:pPr>
                      <w:r w:rsidRPr="00D0040C">
                        <w:rPr>
                          <w:rFonts w:ascii="Traditional Arabic" w:eastAsia="Calibri" w:hAnsi="Traditional Arabic" w:cs="SKR HEAD1" w:hint="cs"/>
                          <w:sz w:val="40"/>
                          <w:szCs w:val="40"/>
                          <w:rtl/>
                          <w:lang w:bidi="ar-IQ"/>
                        </w:rPr>
                        <w:t xml:space="preserve">جامعة </w:t>
                      </w:r>
                      <w:r>
                        <w:rPr>
                          <w:rFonts w:ascii="Traditional Arabic" w:eastAsia="Calibri" w:hAnsi="Traditional Arabic" w:cs="SKR HEAD1" w:hint="cs"/>
                          <w:sz w:val="40"/>
                          <w:szCs w:val="40"/>
                          <w:rtl/>
                          <w:lang w:bidi="ar-IQ"/>
                        </w:rPr>
                        <w:t xml:space="preserve"> </w:t>
                      </w:r>
                      <w:r>
                        <w:rPr>
                          <w:rFonts w:ascii="Traditional Arabic" w:eastAsia="Calibri" w:hAnsi="Traditional Arabic" w:cs="SKR HEAD1" w:hint="cs"/>
                          <w:sz w:val="40"/>
                          <w:szCs w:val="40"/>
                          <w:rtl/>
                          <w:lang w:bidi="ar-IQ"/>
                        </w:rPr>
                        <w:t>الكوفة</w:t>
                      </w:r>
                      <w:r>
                        <w:rPr>
                          <w:rFonts w:ascii="Traditional Arabic" w:eastAsia="Calibri" w:hAnsi="Traditional Arabic" w:cs="SKR HEAD1" w:hint="cs"/>
                          <w:sz w:val="40"/>
                          <w:szCs w:val="40"/>
                          <w:rtl/>
                          <w:lang w:bidi="ar-IQ"/>
                        </w:rPr>
                        <w:t xml:space="preserve"> </w:t>
                      </w:r>
                      <w:r w:rsidRPr="00D0040C">
                        <w:rPr>
                          <w:rFonts w:ascii="Traditional Arabic" w:eastAsia="Calibri" w:hAnsi="Traditional Arabic" w:cs="SKR HEAD1"/>
                          <w:sz w:val="40"/>
                          <w:szCs w:val="40"/>
                          <w:rtl/>
                          <w:lang w:bidi="ar-IQ"/>
                        </w:rPr>
                        <w:t>–</w:t>
                      </w:r>
                      <w:r w:rsidRPr="00D0040C">
                        <w:rPr>
                          <w:rFonts w:ascii="Traditional Arabic" w:eastAsia="Calibri" w:hAnsi="Traditional Arabic" w:cs="SKR HEAD1" w:hint="cs"/>
                          <w:sz w:val="40"/>
                          <w:szCs w:val="40"/>
                          <w:rtl/>
                          <w:lang w:bidi="ar-IQ"/>
                        </w:rPr>
                        <w:t xml:space="preserve">  كلية </w:t>
                      </w:r>
                      <w:r>
                        <w:rPr>
                          <w:rFonts w:ascii="Traditional Arabic" w:eastAsia="Calibri" w:hAnsi="Traditional Arabic" w:cs="SKR HEAD1" w:hint="cs"/>
                          <w:sz w:val="40"/>
                          <w:szCs w:val="40"/>
                          <w:rtl/>
                          <w:lang w:bidi="ar-IQ"/>
                        </w:rPr>
                        <w:t xml:space="preserve"> التربية </w:t>
                      </w:r>
                      <w:r>
                        <w:rPr>
                          <w:rFonts w:ascii="Traditional Arabic" w:eastAsia="Calibri" w:hAnsi="Traditional Arabic" w:cs="SKR HEAD1" w:hint="cs"/>
                          <w:sz w:val="40"/>
                          <w:szCs w:val="40"/>
                          <w:rtl/>
                          <w:lang w:bidi="ar-IQ"/>
                        </w:rPr>
                        <w:t>للبنات</w:t>
                      </w:r>
                    </w:p>
                    <w:p w:rsidR="00AD2BC4" w:rsidRDefault="00AD2BC4" w:rsidP="00CF1588">
                      <w:pPr>
                        <w:spacing w:after="0" w:line="276" w:lineRule="auto"/>
                        <w:jc w:val="center"/>
                        <w:rPr>
                          <w:rFonts w:ascii="Traditional Arabic" w:eastAsia="Calibri" w:hAnsi="Traditional Arabic" w:cs="SKR HEAD1"/>
                          <w:sz w:val="40"/>
                          <w:szCs w:val="40"/>
                          <w:rtl/>
                          <w:lang w:bidi="ar-IQ"/>
                        </w:rPr>
                      </w:pPr>
                      <w:r w:rsidRPr="00DF66C6">
                        <w:rPr>
                          <w:rFonts w:ascii="Traditional Arabic" w:eastAsia="Calibri" w:hAnsi="Traditional Arabic" w:cs="SKR HEAD1" w:hint="cs"/>
                          <w:sz w:val="40"/>
                          <w:szCs w:val="40"/>
                          <w:rtl/>
                          <w:lang w:bidi="ar-IQ"/>
                        </w:rPr>
                        <w:t xml:space="preserve"> &amp; </w:t>
                      </w:r>
                    </w:p>
                    <w:p w:rsidR="00AD2BC4" w:rsidRDefault="00AD2BC4" w:rsidP="00CF1588">
                      <w:pPr>
                        <w:spacing w:after="0" w:line="276" w:lineRule="auto"/>
                        <w:jc w:val="center"/>
                        <w:rPr>
                          <w:rFonts w:ascii="Traditional Arabic" w:eastAsia="Calibri" w:hAnsi="Traditional Arabic" w:cs="SKR HEAD1"/>
                          <w:sz w:val="40"/>
                          <w:szCs w:val="40"/>
                          <w:rtl/>
                          <w:lang w:bidi="ar-IQ"/>
                        </w:rPr>
                      </w:pPr>
                      <w:r w:rsidRPr="00DF66C6">
                        <w:rPr>
                          <w:rFonts w:ascii="Traditional Arabic" w:eastAsia="Calibri" w:hAnsi="Traditional Arabic" w:cs="SKR HEAD1" w:hint="cs"/>
                          <w:sz w:val="40"/>
                          <w:szCs w:val="40"/>
                          <w:rtl/>
                          <w:lang w:bidi="ar-IQ"/>
                        </w:rPr>
                        <w:t>الباحث معن ح</w:t>
                      </w:r>
                      <w:bookmarkStart w:id="1" w:name="_GoBack"/>
                      <w:bookmarkEnd w:id="1"/>
                      <w:r w:rsidRPr="00DF66C6">
                        <w:rPr>
                          <w:rFonts w:ascii="Traditional Arabic" w:eastAsia="Calibri" w:hAnsi="Traditional Arabic" w:cs="SKR HEAD1" w:hint="cs"/>
                          <w:sz w:val="40"/>
                          <w:szCs w:val="40"/>
                          <w:rtl/>
                          <w:lang w:bidi="ar-IQ"/>
                        </w:rPr>
                        <w:t>سين عبدالله</w:t>
                      </w:r>
                      <w:r>
                        <w:rPr>
                          <w:rFonts w:ascii="Traditional Arabic" w:eastAsia="Calibri" w:hAnsi="Traditional Arabic" w:cs="SKR HEAD1" w:hint="cs"/>
                          <w:sz w:val="40"/>
                          <w:szCs w:val="40"/>
                          <w:rtl/>
                          <w:lang w:bidi="ar-IQ"/>
                        </w:rPr>
                        <w:t xml:space="preserve"> </w:t>
                      </w:r>
                    </w:p>
                    <w:p w:rsidR="00B958D3" w:rsidRDefault="00B958D3"/>
                  </w:txbxContent>
                </v:textbox>
              </v:shape>
            </w:pict>
          </mc:Fallback>
        </mc:AlternateContent>
      </w:r>
      <w:r w:rsidR="008B06DC">
        <w:rPr>
          <w:rFonts w:ascii="Traditional Arabic" w:eastAsia="Calibri" w:hAnsi="Traditional Arabic" w:cs="Khalid Art bold"/>
          <w:noProof/>
          <w:sz w:val="36"/>
          <w:szCs w:val="36"/>
          <w:rtl/>
        </w:rPr>
        <w:drawing>
          <wp:anchor distT="0" distB="0" distL="114300" distR="114300" simplePos="0" relativeHeight="251751936" behindDoc="1" locked="0" layoutInCell="1" allowOverlap="1" wp14:anchorId="462A2F8D" wp14:editId="5B6F16AD">
            <wp:simplePos x="0" y="0"/>
            <wp:positionH relativeFrom="margin">
              <wp:posOffset>-589280</wp:posOffset>
            </wp:positionH>
            <wp:positionV relativeFrom="paragraph">
              <wp:posOffset>-967740</wp:posOffset>
            </wp:positionV>
            <wp:extent cx="7397750" cy="10456545"/>
            <wp:effectExtent l="0" t="0" r="0" b="1905"/>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واجهة بحث.jpg"/>
                    <pic:cNvPicPr/>
                  </pic:nvPicPr>
                  <pic:blipFill>
                    <a:blip r:embed="rId9">
                      <a:extLst>
                        <a:ext uri="{28A0092B-C50C-407E-A947-70E740481C1C}">
                          <a14:useLocalDpi xmlns:a14="http://schemas.microsoft.com/office/drawing/2010/main" val="0"/>
                        </a:ext>
                      </a:extLst>
                    </a:blip>
                    <a:stretch>
                      <a:fillRect/>
                    </a:stretch>
                  </pic:blipFill>
                  <pic:spPr>
                    <a:xfrm>
                      <a:off x="0" y="0"/>
                      <a:ext cx="7397750" cy="10456545"/>
                    </a:xfrm>
                    <a:prstGeom prst="rect">
                      <a:avLst/>
                    </a:prstGeom>
                  </pic:spPr>
                </pic:pic>
              </a:graphicData>
            </a:graphic>
            <wp14:sizeRelH relativeFrom="margin">
              <wp14:pctWidth>0</wp14:pctWidth>
            </wp14:sizeRelH>
            <wp14:sizeRelV relativeFrom="margin">
              <wp14:pctHeight>0</wp14:pctHeight>
            </wp14:sizeRelV>
          </wp:anchor>
        </w:drawing>
      </w:r>
      <w:r w:rsidR="00926A41">
        <w:rPr>
          <w:rFonts w:ascii="Traditional Arabic" w:eastAsia="Calibri" w:hAnsi="Traditional Arabic" w:cs="Khalid Art bold" w:hint="cs"/>
          <w:noProof/>
          <w:sz w:val="56"/>
          <w:szCs w:val="56"/>
          <w:rtl/>
        </w:rPr>
        <mc:AlternateContent>
          <mc:Choice Requires="wps">
            <w:drawing>
              <wp:anchor distT="0" distB="0" distL="114300" distR="114300" simplePos="0" relativeHeight="251755008" behindDoc="0" locked="0" layoutInCell="1" allowOverlap="1" wp14:anchorId="5E14DAA8" wp14:editId="611558F0">
                <wp:simplePos x="0" y="0"/>
                <wp:positionH relativeFrom="column">
                  <wp:posOffset>2445385</wp:posOffset>
                </wp:positionH>
                <wp:positionV relativeFrom="paragraph">
                  <wp:posOffset>2780665</wp:posOffset>
                </wp:positionV>
                <wp:extent cx="3933825" cy="2447925"/>
                <wp:effectExtent l="0" t="0" r="0" b="0"/>
                <wp:wrapNone/>
                <wp:docPr id="2" name="Text Box 2"/>
                <wp:cNvGraphicFramePr/>
                <a:graphic xmlns:a="http://schemas.openxmlformats.org/drawingml/2006/main">
                  <a:graphicData uri="http://schemas.microsoft.com/office/word/2010/wordprocessingShape">
                    <wps:wsp>
                      <wps:cNvSpPr txBox="1"/>
                      <wps:spPr>
                        <a:xfrm>
                          <a:off x="0" y="0"/>
                          <a:ext cx="3933825"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2BC4" w:rsidRPr="00C90F00" w:rsidRDefault="00AD2BC4" w:rsidP="00DF66C6">
                            <w:pPr>
                              <w:spacing w:after="0" w:line="276" w:lineRule="auto"/>
                              <w:jc w:val="center"/>
                              <w:rPr>
                                <w:rFonts w:ascii="Traditional Arabic" w:eastAsia="Calibri" w:hAnsi="Traditional Arabic" w:cs="Khalid Art bold"/>
                                <w:sz w:val="52"/>
                                <w:szCs w:val="52"/>
                                <w:rtl/>
                                <w:lang w:bidi="ar-IQ"/>
                              </w:rPr>
                            </w:pPr>
                            <w:r w:rsidRPr="00C90F00">
                              <w:rPr>
                                <w:rFonts w:ascii="Traditional Arabic" w:eastAsia="Calibri" w:hAnsi="Traditional Arabic" w:cs="Khalid Art bold"/>
                                <w:sz w:val="52"/>
                                <w:szCs w:val="52"/>
                                <w:rtl/>
                                <w:lang w:bidi="ar-IQ"/>
                              </w:rPr>
                              <w:t>الاثار الاجتماعية للمديونية العربية تحليل في الجغرافية السياسية</w:t>
                            </w:r>
                          </w:p>
                          <w:p w:rsidR="00AD2BC4" w:rsidRPr="00C90F00" w:rsidRDefault="00AD2BC4" w:rsidP="00DF66C6">
                            <w:pPr>
                              <w:spacing w:after="0" w:line="276" w:lineRule="auto"/>
                              <w:jc w:val="center"/>
                              <w:rPr>
                                <w:rFonts w:ascii="Traditional Arabic" w:eastAsia="Calibri" w:hAnsi="Traditional Arabic" w:cs="Khalid Art bold"/>
                                <w:sz w:val="52"/>
                                <w:szCs w:val="52"/>
                                <w:rtl/>
                                <w:lang w:bidi="ar-IQ"/>
                              </w:rPr>
                            </w:pPr>
                          </w:p>
                          <w:p w:rsidR="00AD2BC4" w:rsidRPr="00D0040C" w:rsidRDefault="00AD2BC4" w:rsidP="00DF66C6">
                            <w:pPr>
                              <w:jc w:val="center"/>
                              <w:rPr>
                                <w:rFonts w:ascii="Traditional Arabic" w:eastAsia="Calibri" w:hAnsi="Traditional Arabic" w:cs="Khalid Art bold"/>
                                <w:sz w:val="52"/>
                                <w:szCs w:val="52"/>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left:0;text-align:left;margin-left:192.55pt;margin-top:218.95pt;width:309.75pt;height:192.75pt;z-index:251755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" filled="f" stroked="f" strokeweight=".5pt">
                <v:textbox>
                  <w:txbxContent>
                    <w:p w:rsidR="00AD2BC4" w:rsidRPr="00C90F00" w:rsidRDefault="00AD2BC4" w:rsidP="00DF66C6">
                      <w:pPr>
                        <w:spacing w:after="0" w:line="276" w:lineRule="auto"/>
                        <w:jc w:val="center"/>
                        <w:rPr>
                          <w:rFonts w:ascii="Traditional Arabic" w:eastAsia="Calibri" w:hAnsi="Traditional Arabic" w:cs="Khalid Art bold"/>
                          <w:sz w:val="52"/>
                          <w:szCs w:val="52"/>
                          <w:rtl/>
                          <w:lang w:bidi="ar-IQ"/>
                        </w:rPr>
                      </w:pPr>
                      <w:r w:rsidRPr="00C90F00">
                        <w:rPr>
                          <w:rFonts w:ascii="Traditional Arabic" w:eastAsia="Calibri" w:hAnsi="Traditional Arabic" w:cs="Khalid Art bold"/>
                          <w:sz w:val="52"/>
                          <w:szCs w:val="52"/>
                          <w:rtl/>
                          <w:lang w:bidi="ar-IQ"/>
                        </w:rPr>
                        <w:t>الاثار الاجتماعية للمديونية العربية تحليل في الجغرافية السياسية</w:t>
                      </w:r>
                    </w:p>
                    <w:p w:rsidR="00AD2BC4" w:rsidRPr="00C90F00" w:rsidRDefault="00AD2BC4" w:rsidP="00DF66C6">
                      <w:pPr>
                        <w:spacing w:after="0" w:line="276" w:lineRule="auto"/>
                        <w:jc w:val="center"/>
                        <w:rPr>
                          <w:rFonts w:ascii="Traditional Arabic" w:eastAsia="Calibri" w:hAnsi="Traditional Arabic" w:cs="Khalid Art bold"/>
                          <w:sz w:val="52"/>
                          <w:szCs w:val="52"/>
                          <w:rtl/>
                          <w:lang w:bidi="ar-IQ"/>
                        </w:rPr>
                      </w:pPr>
                      <w:bookmarkStart w:id="1" w:name="_GoBack"/>
                      <w:bookmarkEnd w:id="1"/>
                    </w:p>
                    <w:p w:rsidR="00AD2BC4" w:rsidRPr="00D0040C" w:rsidRDefault="00AD2BC4" w:rsidP="00DF66C6">
                      <w:pPr>
                        <w:jc w:val="center"/>
                        <w:rPr>
                          <w:rFonts w:ascii="Traditional Arabic" w:eastAsia="Calibri" w:hAnsi="Traditional Arabic" w:cs="Khalid Art bold"/>
                          <w:sz w:val="52"/>
                          <w:szCs w:val="52"/>
                          <w:lang w:bidi="ar-IQ"/>
                        </w:rPr>
                      </w:pPr>
                    </w:p>
                  </w:txbxContent>
                </v:textbox>
              </v:shape>
            </w:pict>
          </mc:Fallback>
        </mc:AlternateContent>
      </w:r>
    </w:p>
    <w:p w:rsidR="00C43CAF" w:rsidRDefault="00C43CAF" w:rsidP="00A6701C">
      <w:pPr>
        <w:jc w:val="center"/>
        <w:rPr>
          <w:rFonts w:ascii="Traditional Arabic" w:eastAsia="Calibri" w:hAnsi="Traditional Arabic" w:cs="Khalid Art bold"/>
          <w:sz w:val="36"/>
          <w:szCs w:val="36"/>
          <w:rtl/>
          <w:lang w:bidi="ar-IQ"/>
        </w:rPr>
        <w:sectPr w:rsidR="00C43CAF" w:rsidSect="00600A40">
          <w:headerReference w:type="even" r:id="rId10"/>
          <w:headerReference w:type="default" r:id="rId11"/>
          <w:footerReference w:type="even" r:id="rId12"/>
          <w:footerReference w:type="default" r:id="rId13"/>
          <w:footnotePr>
            <w:numRestart w:val="eachPage"/>
          </w:footnotePr>
          <w:endnotePr>
            <w:numFmt w:val="decimal"/>
          </w:endnotePr>
          <w:pgSz w:w="11906" w:h="16838"/>
          <w:pgMar w:top="1701" w:right="1077" w:bottom="1701" w:left="1077" w:header="709" w:footer="709" w:gutter="0"/>
          <w:pgNumType w:start="123"/>
          <w:cols w:space="708"/>
          <w:titlePg/>
          <w:bidi/>
          <w:rtlGutter/>
          <w:docGrid w:linePitch="360"/>
        </w:sectPr>
      </w:pPr>
    </w:p>
    <w:p w:rsidR="0045120C" w:rsidRPr="001338BB" w:rsidRDefault="0045120C" w:rsidP="0045120C">
      <w:pPr>
        <w:spacing w:after="0"/>
        <w:jc w:val="both"/>
        <w:rPr>
          <w:rFonts w:cs="Simplified Arabic"/>
          <w:sz w:val="32"/>
          <w:szCs w:val="32"/>
          <w:rtl/>
          <w:lang w:bidi="ar-IQ"/>
        </w:rPr>
      </w:pPr>
    </w:p>
    <w:p w:rsidR="00C43CAF" w:rsidRDefault="00A6701C" w:rsidP="00577427">
      <w:pPr>
        <w:rPr>
          <w:rFonts w:ascii="Traditional Arabic" w:eastAsia="Calibri" w:hAnsi="Traditional Arabic" w:cs="Khalid Art bold"/>
          <w:sz w:val="36"/>
          <w:szCs w:val="36"/>
          <w:rtl/>
          <w:lang w:bidi="ar-IQ"/>
        </w:rPr>
      </w:pPr>
      <w:r>
        <w:rPr>
          <w:rFonts w:ascii="Traditional Arabic" w:eastAsia="Calibri" w:hAnsi="Traditional Arabic" w:cs="Khalid Art bold" w:hint="cs"/>
          <w:sz w:val="36"/>
          <w:szCs w:val="36"/>
          <w:rtl/>
          <w:lang w:bidi="ar-IQ"/>
        </w:rPr>
        <w:t xml:space="preserve">                                  </w:t>
      </w:r>
    </w:p>
    <w:p w:rsidR="00C43CAF" w:rsidRDefault="00C43CAF" w:rsidP="00A6701C">
      <w:pPr>
        <w:rPr>
          <w:rFonts w:ascii="Traditional Arabic" w:eastAsia="Calibri" w:hAnsi="Traditional Arabic" w:cs="Khalid Art bold"/>
          <w:sz w:val="36"/>
          <w:szCs w:val="36"/>
          <w:rtl/>
          <w:lang w:bidi="ar-IQ"/>
        </w:rPr>
      </w:pPr>
    </w:p>
    <w:p w:rsidR="00C43CAF" w:rsidRDefault="00C43CAF" w:rsidP="00A6701C">
      <w:pPr>
        <w:bidi w:val="0"/>
        <w:rPr>
          <w:rFonts w:ascii="Traditional Arabic" w:eastAsia="Calibri" w:hAnsi="Traditional Arabic" w:cs="Khalid Art bold"/>
          <w:sz w:val="36"/>
          <w:szCs w:val="36"/>
          <w:rtl/>
          <w:lang w:bidi="ar-IQ"/>
        </w:rPr>
      </w:pPr>
      <w:r>
        <w:rPr>
          <w:rFonts w:ascii="Traditional Arabic" w:eastAsia="Calibri" w:hAnsi="Traditional Arabic" w:cs="Khalid Art bold"/>
          <w:sz w:val="36"/>
          <w:szCs w:val="36"/>
          <w:rtl/>
          <w:lang w:bidi="ar-IQ"/>
        </w:rPr>
        <w:br w:type="page"/>
      </w:r>
    </w:p>
    <w:p w:rsidR="00D0040C" w:rsidRPr="00AD2BC4" w:rsidRDefault="00D0040C" w:rsidP="00D0040C">
      <w:pPr>
        <w:spacing w:after="0" w:line="276" w:lineRule="auto"/>
        <w:jc w:val="center"/>
        <w:rPr>
          <w:rFonts w:ascii="Simplified Arabic" w:hAnsi="Simplified Arabic" w:cs="SKR HEAD1"/>
          <w:sz w:val="32"/>
          <w:szCs w:val="32"/>
          <w:rtl/>
          <w:lang w:bidi="ar-IQ"/>
        </w:rPr>
      </w:pPr>
      <w:r w:rsidRPr="00AD2BC4">
        <w:rPr>
          <w:rFonts w:ascii="Simplified Arabic" w:hAnsi="Simplified Arabic" w:cs="SKR HEAD1" w:hint="cs"/>
          <w:sz w:val="32"/>
          <w:szCs w:val="32"/>
          <w:rtl/>
          <w:lang w:bidi="ar-IQ"/>
        </w:rPr>
        <w:lastRenderedPageBreak/>
        <w:t>المقدمة</w:t>
      </w:r>
    </w:p>
    <w:p w:rsidR="00AD2BC4" w:rsidRPr="00952721" w:rsidRDefault="00DF66C6"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ان الاثار السلبية التي تحدثها المديونية الخارجية </w:t>
      </w:r>
      <w:proofErr w:type="spellStart"/>
      <w:r w:rsidRPr="00952721">
        <w:rPr>
          <w:rFonts w:ascii="Simplified Arabic" w:hAnsi="Simplified Arabic" w:cs="Simplified Arabic" w:hint="cs"/>
          <w:sz w:val="28"/>
          <w:szCs w:val="28"/>
          <w:rtl/>
          <w:lang w:bidi="ar-IQ"/>
        </w:rPr>
        <w:t>لاتقتصر</w:t>
      </w:r>
      <w:proofErr w:type="spellEnd"/>
      <w:r w:rsidRPr="00952721">
        <w:rPr>
          <w:rFonts w:ascii="Simplified Arabic" w:hAnsi="Simplified Arabic" w:cs="Simplified Arabic" w:hint="cs"/>
          <w:sz w:val="28"/>
          <w:szCs w:val="28"/>
          <w:rtl/>
          <w:lang w:bidi="ar-IQ"/>
        </w:rPr>
        <w:t xml:space="preserve"> على الجوانب الايجابية والسياسية وانما يتعداها لتشمل الجوانب الاجتماعية,</w:t>
      </w:r>
      <w:r w:rsidR="00AD2BC4">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فالدول العربية المدينة ولاسيما مصر والسودان والاردن التي كانت تتبنى انظمة اقتصادية تقوم </w:t>
      </w:r>
      <w:proofErr w:type="spellStart"/>
      <w:r w:rsidRPr="00952721">
        <w:rPr>
          <w:rFonts w:ascii="Simplified Arabic" w:hAnsi="Simplified Arabic" w:cs="Simplified Arabic" w:hint="cs"/>
          <w:sz w:val="28"/>
          <w:szCs w:val="28"/>
          <w:rtl/>
          <w:lang w:bidi="ar-IQ"/>
        </w:rPr>
        <w:t>بالاساس</w:t>
      </w:r>
      <w:proofErr w:type="spellEnd"/>
      <w:r w:rsidRPr="00952721">
        <w:rPr>
          <w:rFonts w:ascii="Simplified Arabic" w:hAnsi="Simplified Arabic" w:cs="Simplified Arabic" w:hint="cs"/>
          <w:sz w:val="28"/>
          <w:szCs w:val="28"/>
          <w:rtl/>
          <w:lang w:bidi="ar-IQ"/>
        </w:rPr>
        <w:t xml:space="preserve"> على سيطرة الدولة على ملكية وادارة النشاطات الاقتصادية</w:t>
      </w:r>
      <w:r w:rsidR="00AD2BC4">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حيث شهدت هذه الدول تحولات جذرية نتيجة مشاكلها المالية الخانقة وتبنيها شروط صندوق النقد الدولي من خلال تطبيق</w:t>
      </w:r>
      <w:r w:rsidR="00AD2BC4">
        <w:rPr>
          <w:rFonts w:ascii="Simplified Arabic" w:hAnsi="Simplified Arabic" w:cs="Simplified Arabic" w:hint="cs"/>
          <w:sz w:val="28"/>
          <w:szCs w:val="28"/>
          <w:rtl/>
          <w:lang w:bidi="ar-IQ"/>
        </w:rPr>
        <w:t xml:space="preserve"> برنامج التثبيت والتصيح الهيكلي</w:t>
      </w:r>
      <w:r w:rsidRPr="00952721">
        <w:rPr>
          <w:rFonts w:ascii="Simplified Arabic" w:hAnsi="Simplified Arabic" w:cs="Simplified Arabic" w:hint="cs"/>
          <w:sz w:val="28"/>
          <w:szCs w:val="28"/>
          <w:rtl/>
          <w:lang w:bidi="ar-IQ"/>
        </w:rPr>
        <w:t>,</w:t>
      </w:r>
      <w:r w:rsidR="00AD2BC4">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متخليه بذلك عن جزء كبير من مهمتها الاجتماعية المتمثلة اساسا في حماية اصحاب الدخول المنخفضة</w:t>
      </w:r>
      <w:r w:rsidR="00AD2BC4">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فضلا عن ذلك تترك البطالة</w:t>
      </w:r>
      <w:r w:rsidR="00AD2BC4">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اثار اجتماعية عديدة تشمل استفحال البطالة </w:t>
      </w:r>
      <w:proofErr w:type="spellStart"/>
      <w:r w:rsidRPr="00952721">
        <w:rPr>
          <w:rFonts w:ascii="Simplified Arabic" w:hAnsi="Simplified Arabic" w:cs="Simplified Arabic" w:hint="cs"/>
          <w:sz w:val="28"/>
          <w:szCs w:val="28"/>
          <w:rtl/>
          <w:lang w:bidi="ar-IQ"/>
        </w:rPr>
        <w:t>بانواعها</w:t>
      </w:r>
      <w:proofErr w:type="spellEnd"/>
      <w:r w:rsidRPr="00952721">
        <w:rPr>
          <w:rFonts w:ascii="Simplified Arabic" w:hAnsi="Simplified Arabic" w:cs="Simplified Arabic" w:hint="cs"/>
          <w:sz w:val="28"/>
          <w:szCs w:val="28"/>
          <w:rtl/>
          <w:lang w:bidi="ar-IQ"/>
        </w:rPr>
        <w:t xml:space="preserve"> وتفاقم حدة الفقر واحداث المزيد من الاختلالات في توزيع الدخول وتعاظم الهوه بين طبقات المجتمع</w:t>
      </w:r>
      <w:r w:rsidR="00AD2BC4">
        <w:rPr>
          <w:rStyle w:val="FootnoteReference"/>
          <w:rFonts w:ascii="Simplified Arabic" w:hAnsi="Simplified Arabic" w:cs="Simplified Arabic"/>
          <w:sz w:val="28"/>
          <w:szCs w:val="28"/>
          <w:rtl/>
          <w:lang w:bidi="ar-IQ"/>
        </w:rPr>
        <w:t>(</w:t>
      </w:r>
      <w:r w:rsidR="00AD2BC4" w:rsidRPr="00952721">
        <w:rPr>
          <w:rStyle w:val="EndnoteReference"/>
          <w:rFonts w:ascii="Simplified Arabic" w:hAnsi="Simplified Arabic" w:cs="Simplified Arabic"/>
          <w:sz w:val="28"/>
          <w:szCs w:val="28"/>
          <w:rtl/>
          <w:lang w:bidi="ar-IQ"/>
        </w:rPr>
        <w:endnoteReference w:id="1"/>
      </w:r>
      <w:r w:rsidR="00AD2BC4">
        <w:rPr>
          <w:rStyle w:val="EndnoteReference"/>
          <w:rFonts w:ascii="Simplified Arabic" w:hAnsi="Simplified Arabic" w:cs="Simplified Arabic"/>
          <w:sz w:val="28"/>
          <w:szCs w:val="28"/>
          <w:rtl/>
          <w:lang w:bidi="ar-IQ"/>
        </w:rPr>
        <w:t>)</w:t>
      </w:r>
      <w:r w:rsidR="00AD2BC4" w:rsidRPr="00952721">
        <w:rPr>
          <w:rFonts w:ascii="Simplified Arabic" w:hAnsi="Simplified Arabic" w:cs="Simplified Arabic" w:hint="cs"/>
          <w:sz w:val="28"/>
          <w:szCs w:val="28"/>
          <w:rtl/>
          <w:lang w:bidi="ar-IQ"/>
        </w:rPr>
        <w:t>.</w:t>
      </w:r>
    </w:p>
    <w:p w:rsidR="00AD2BC4" w:rsidRPr="00AD2BC4" w:rsidRDefault="00AD2BC4" w:rsidP="00DF66C6">
      <w:pPr>
        <w:spacing w:after="0" w:line="276" w:lineRule="auto"/>
        <w:jc w:val="both"/>
        <w:rPr>
          <w:rFonts w:ascii="Simplified Arabic" w:hAnsi="Simplified Arabic" w:cs="Simplified Arabic"/>
          <w:b/>
          <w:bCs/>
          <w:sz w:val="28"/>
          <w:szCs w:val="28"/>
          <w:rtl/>
          <w:lang w:bidi="ar-IQ"/>
        </w:rPr>
      </w:pPr>
      <w:r w:rsidRPr="00AD2BC4">
        <w:rPr>
          <w:rFonts w:ascii="Simplified Arabic" w:hAnsi="Simplified Arabic" w:cs="Simplified Arabic" w:hint="cs"/>
          <w:b/>
          <w:bCs/>
          <w:sz w:val="28"/>
          <w:szCs w:val="28"/>
          <w:rtl/>
          <w:lang w:bidi="ar-IQ"/>
        </w:rPr>
        <w:t xml:space="preserve">مشكلة البحث </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يمكن طرح مشكلة البحث عن طريق طرح الاسئلة التالية </w:t>
      </w:r>
    </w:p>
    <w:p w:rsidR="00AD2BC4" w:rsidRPr="00952721" w:rsidRDefault="00AD2BC4" w:rsidP="00AD2BC4">
      <w:pPr>
        <w:spacing w:after="0" w:line="276" w:lineRule="auto"/>
        <w:ind w:left="424" w:hanging="284"/>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1-ماهو الواقع الجغرافي السياسي للمديونية العربية.</w:t>
      </w:r>
    </w:p>
    <w:p w:rsidR="00AD2BC4" w:rsidRPr="00952721" w:rsidRDefault="00AD2BC4" w:rsidP="00AD2BC4">
      <w:pPr>
        <w:spacing w:after="0" w:line="276" w:lineRule="auto"/>
        <w:ind w:left="424" w:hanging="284"/>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2-ماهي ابرز الاسباب الاجتماعية التي ادت الى تفاقم ازمة المديونية العربية.</w:t>
      </w:r>
    </w:p>
    <w:p w:rsidR="00AD2BC4" w:rsidRPr="00952721" w:rsidRDefault="00AD2BC4" w:rsidP="00AD2BC4">
      <w:pPr>
        <w:spacing w:after="0" w:line="276" w:lineRule="auto"/>
        <w:ind w:left="424" w:hanging="284"/>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3-ماهي ابرز الاثار الجغرافية السياسية التي ترتبت على الدول العربية نتيجة تفاقم مديونيتها الخارجية .</w:t>
      </w:r>
    </w:p>
    <w:p w:rsidR="00AD2BC4" w:rsidRPr="00AD2BC4" w:rsidRDefault="00AD2BC4" w:rsidP="00DF66C6">
      <w:pPr>
        <w:spacing w:after="0" w:line="276" w:lineRule="auto"/>
        <w:jc w:val="both"/>
        <w:rPr>
          <w:rFonts w:ascii="Simplified Arabic" w:hAnsi="Simplified Arabic" w:cs="Simplified Arabic"/>
          <w:b/>
          <w:bCs/>
          <w:sz w:val="28"/>
          <w:szCs w:val="28"/>
          <w:rtl/>
          <w:lang w:bidi="ar-IQ"/>
        </w:rPr>
      </w:pPr>
      <w:r w:rsidRPr="00AD2BC4">
        <w:rPr>
          <w:rFonts w:ascii="Simplified Arabic" w:hAnsi="Simplified Arabic" w:cs="Simplified Arabic" w:hint="cs"/>
          <w:b/>
          <w:bCs/>
          <w:sz w:val="28"/>
          <w:szCs w:val="28"/>
          <w:rtl/>
          <w:lang w:bidi="ar-IQ"/>
        </w:rPr>
        <w:t xml:space="preserve">فرضية البحث </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يمكن طرح فرضية البحث من فكره مفادها عن طريق الاجابة على الاسئلة السابقة </w:t>
      </w:r>
    </w:p>
    <w:p w:rsidR="00AD2BC4" w:rsidRPr="00952721" w:rsidRDefault="00AD2BC4" w:rsidP="00AD2BC4">
      <w:pPr>
        <w:spacing w:after="0" w:line="276" w:lineRule="auto"/>
        <w:ind w:left="424" w:hanging="425"/>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1-مشكلة المديونية الخارجية للدول العربية مشكلة متشعبة وذات جذور عميقة </w:t>
      </w:r>
      <w:proofErr w:type="spellStart"/>
      <w:r w:rsidRPr="00952721">
        <w:rPr>
          <w:rFonts w:ascii="Simplified Arabic" w:hAnsi="Simplified Arabic" w:cs="Simplified Arabic" w:hint="cs"/>
          <w:sz w:val="28"/>
          <w:szCs w:val="28"/>
          <w:rtl/>
          <w:lang w:bidi="ar-IQ"/>
        </w:rPr>
        <w:t>لايمكن</w:t>
      </w:r>
      <w:proofErr w:type="spellEnd"/>
      <w:r w:rsidRPr="00952721">
        <w:rPr>
          <w:rFonts w:ascii="Simplified Arabic" w:hAnsi="Simplified Arabic" w:cs="Simplified Arabic" w:hint="cs"/>
          <w:sz w:val="28"/>
          <w:szCs w:val="28"/>
          <w:rtl/>
          <w:lang w:bidi="ar-IQ"/>
        </w:rPr>
        <w:t xml:space="preserve"> التخلص منها بسهولة ولا يمكن التقليل من الاثار الاجتماعية التي ترتبت عليها.</w:t>
      </w:r>
    </w:p>
    <w:p w:rsidR="00AD2BC4" w:rsidRPr="00952721" w:rsidRDefault="00AD2BC4" w:rsidP="00AD2BC4">
      <w:pPr>
        <w:spacing w:after="0" w:line="276" w:lineRule="auto"/>
        <w:ind w:left="424" w:hanging="425"/>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2-هنالك العديد من الاسباب الجغرافية السياسية التي ساهمت في تفاقم مديونية الدول العربية من اهمها ازدياد الفقر وتفاقم البطالة وانخفاض مستوى التنمية فضلا عن الجنوح والجريمة وانتشار الفساد.</w:t>
      </w:r>
    </w:p>
    <w:p w:rsidR="00AD2BC4" w:rsidRPr="00952721" w:rsidRDefault="00AD2BC4" w:rsidP="00AD2BC4">
      <w:pPr>
        <w:spacing w:after="0" w:line="276" w:lineRule="auto"/>
        <w:ind w:left="424" w:hanging="425"/>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3-هنالك العديد من الاثار الاجتماعية التي تربت على الدول العربية نتيجة ارتفاع مديونيتها الخارجية ومن اهم تلك الاثار فقدان الدول العربية سيادتها واستقلالية قرارها السياسي </w:t>
      </w:r>
      <w:r w:rsidRPr="00952721">
        <w:rPr>
          <w:rFonts w:ascii="Simplified Arabic" w:hAnsi="Simplified Arabic" w:cs="Simplified Arabic" w:hint="cs"/>
          <w:sz w:val="28"/>
          <w:szCs w:val="28"/>
          <w:rtl/>
          <w:lang w:bidi="ar-IQ"/>
        </w:rPr>
        <w:lastRenderedPageBreak/>
        <w:t>والاقتصادي بسبب ارتفاع المديونية الخارجية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فضلا عن </w:t>
      </w:r>
      <w:proofErr w:type="spellStart"/>
      <w:r w:rsidRPr="00952721">
        <w:rPr>
          <w:rFonts w:ascii="Simplified Arabic" w:hAnsi="Simplified Arabic" w:cs="Simplified Arabic" w:hint="cs"/>
          <w:sz w:val="28"/>
          <w:szCs w:val="28"/>
          <w:rtl/>
          <w:lang w:bidi="ar-IQ"/>
        </w:rPr>
        <w:t>الاحتجات</w:t>
      </w:r>
      <w:proofErr w:type="spellEnd"/>
      <w:r w:rsidRPr="00952721">
        <w:rPr>
          <w:rFonts w:ascii="Simplified Arabic" w:hAnsi="Simplified Arabic" w:cs="Simplified Arabic" w:hint="cs"/>
          <w:sz w:val="28"/>
          <w:szCs w:val="28"/>
          <w:rtl/>
          <w:lang w:bidi="ar-IQ"/>
        </w:rPr>
        <w:t xml:space="preserve"> والمظاهرات التي تقوم بها الجماهير ضد الانظمة الحاكمة وتشكل خطرا كبيرا يهدد تلك الانظمة بسبب ارتفاع معدلات الفقر والبطالة والجريمة</w:t>
      </w:r>
      <w:r>
        <w:rPr>
          <w:rFonts w:ascii="Simplified Arabic" w:hAnsi="Simplified Arabic" w:cs="Simplified Arabic" w:hint="cs"/>
          <w:sz w:val="28"/>
          <w:szCs w:val="28"/>
          <w:rtl/>
          <w:lang w:bidi="ar-IQ"/>
        </w:rPr>
        <w:t xml:space="preserve">، </w:t>
      </w:r>
      <w:proofErr w:type="spellStart"/>
      <w:r w:rsidRPr="00952721">
        <w:rPr>
          <w:rFonts w:ascii="Simplified Arabic" w:hAnsi="Simplified Arabic" w:cs="Simplified Arabic" w:hint="cs"/>
          <w:sz w:val="28"/>
          <w:szCs w:val="28"/>
          <w:rtl/>
          <w:lang w:bidi="ar-IQ"/>
        </w:rPr>
        <w:t>بالاضافة</w:t>
      </w:r>
      <w:proofErr w:type="spellEnd"/>
      <w:r w:rsidRPr="00952721">
        <w:rPr>
          <w:rFonts w:ascii="Simplified Arabic" w:hAnsi="Simplified Arabic" w:cs="Simplified Arabic" w:hint="cs"/>
          <w:sz w:val="28"/>
          <w:szCs w:val="28"/>
          <w:rtl/>
          <w:lang w:bidi="ar-IQ"/>
        </w:rPr>
        <w:t xml:space="preserve"> الى ذلك تؤدي المديونية الى فرض برامج صندوق النقد الدولي وبرامج الاصلاح الاقتصادي وتؤدي الى انعكاسات بالغة الخطورة على الطبقات الاجتماعية الفقيرة وتؤدي الى زيادة معانا</w:t>
      </w:r>
      <w:r>
        <w:rPr>
          <w:rFonts w:ascii="Simplified Arabic" w:hAnsi="Simplified Arabic" w:cs="Simplified Arabic" w:hint="cs"/>
          <w:sz w:val="28"/>
          <w:szCs w:val="28"/>
          <w:rtl/>
          <w:lang w:bidi="ar-IQ"/>
        </w:rPr>
        <w:t>ة تلك الفئات المحرومة من السكان</w:t>
      </w:r>
      <w:r w:rsidRPr="00952721">
        <w:rPr>
          <w:rFonts w:ascii="Simplified Arabic" w:hAnsi="Simplified Arabic" w:cs="Simplified Arabic" w:hint="cs"/>
          <w:sz w:val="28"/>
          <w:szCs w:val="28"/>
          <w:rtl/>
          <w:lang w:bidi="ar-IQ"/>
        </w:rPr>
        <w:t>.</w:t>
      </w:r>
    </w:p>
    <w:p w:rsidR="00AD2BC4" w:rsidRPr="00AD2BC4" w:rsidRDefault="00AD2BC4" w:rsidP="00DF66C6">
      <w:pPr>
        <w:spacing w:after="0" w:line="276" w:lineRule="auto"/>
        <w:jc w:val="both"/>
        <w:rPr>
          <w:rFonts w:ascii="Simplified Arabic" w:hAnsi="Simplified Arabic" w:cs="Simplified Arabic"/>
          <w:b/>
          <w:bCs/>
          <w:sz w:val="28"/>
          <w:szCs w:val="28"/>
          <w:rtl/>
          <w:lang w:bidi="ar-IQ"/>
        </w:rPr>
      </w:pPr>
      <w:r w:rsidRPr="00AD2BC4">
        <w:rPr>
          <w:rFonts w:ascii="Simplified Arabic" w:hAnsi="Simplified Arabic" w:cs="Simplified Arabic" w:hint="cs"/>
          <w:b/>
          <w:bCs/>
          <w:sz w:val="28"/>
          <w:szCs w:val="28"/>
          <w:rtl/>
          <w:lang w:bidi="ar-IQ"/>
        </w:rPr>
        <w:t xml:space="preserve">ثالثا </w:t>
      </w:r>
      <w:r w:rsidRPr="00AD2BC4">
        <w:rPr>
          <w:rFonts w:ascii="Simplified Arabic" w:hAnsi="Simplified Arabic" w:cs="Simplified Arabic"/>
          <w:b/>
          <w:bCs/>
          <w:sz w:val="28"/>
          <w:szCs w:val="28"/>
          <w:rtl/>
          <w:lang w:bidi="ar-IQ"/>
        </w:rPr>
        <w:t>–</w:t>
      </w:r>
      <w:r w:rsidRPr="00AD2BC4">
        <w:rPr>
          <w:rFonts w:ascii="Simplified Arabic" w:hAnsi="Simplified Arabic" w:cs="Simplified Arabic" w:hint="cs"/>
          <w:b/>
          <w:bCs/>
          <w:sz w:val="28"/>
          <w:szCs w:val="28"/>
          <w:rtl/>
          <w:lang w:bidi="ar-IQ"/>
        </w:rPr>
        <w:t xml:space="preserve">اهمية البحث </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للبحث اهمية كبيرة </w:t>
      </w:r>
      <w:proofErr w:type="spellStart"/>
      <w:r w:rsidRPr="00952721">
        <w:rPr>
          <w:rFonts w:ascii="Simplified Arabic" w:hAnsi="Simplified Arabic" w:cs="Simplified Arabic" w:hint="cs"/>
          <w:sz w:val="28"/>
          <w:szCs w:val="28"/>
          <w:rtl/>
          <w:lang w:bidi="ar-IQ"/>
        </w:rPr>
        <w:t>لانه</w:t>
      </w:r>
      <w:proofErr w:type="spellEnd"/>
      <w:r w:rsidRPr="00952721">
        <w:rPr>
          <w:rFonts w:ascii="Simplified Arabic" w:hAnsi="Simplified Arabic" w:cs="Simplified Arabic" w:hint="cs"/>
          <w:sz w:val="28"/>
          <w:szCs w:val="28"/>
          <w:rtl/>
          <w:lang w:bidi="ar-IQ"/>
        </w:rPr>
        <w:t xml:space="preserve"> يتناول اعقد مشكلة تواجه الدول العربية في </w:t>
      </w:r>
      <w:proofErr w:type="spellStart"/>
      <w:r w:rsidRPr="00952721">
        <w:rPr>
          <w:rFonts w:ascii="Simplified Arabic" w:hAnsi="Simplified Arabic" w:cs="Simplified Arabic" w:hint="cs"/>
          <w:sz w:val="28"/>
          <w:szCs w:val="28"/>
          <w:rtl/>
          <w:lang w:bidi="ar-IQ"/>
        </w:rPr>
        <w:t>الاونة</w:t>
      </w:r>
      <w:proofErr w:type="spellEnd"/>
      <w:r w:rsidRPr="00952721">
        <w:rPr>
          <w:rFonts w:ascii="Simplified Arabic" w:hAnsi="Simplified Arabic" w:cs="Simplified Arabic" w:hint="cs"/>
          <w:sz w:val="28"/>
          <w:szCs w:val="28"/>
          <w:rtl/>
          <w:lang w:bidi="ar-IQ"/>
        </w:rPr>
        <w:t xml:space="preserve"> الاخيرة واصبحت تشكل خطرا على الوضع السياسي والاقتصادي والاجتماعي للدول العربية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فاهتم البحث في دراسة المشكلة وابعادها واهم الاثار الاجتماعية التي ترتبت عليها .</w:t>
      </w:r>
    </w:p>
    <w:p w:rsidR="00AD2BC4" w:rsidRPr="00AD2BC4" w:rsidRDefault="00AD2BC4" w:rsidP="00DF66C6">
      <w:pPr>
        <w:spacing w:after="0" w:line="276" w:lineRule="auto"/>
        <w:jc w:val="both"/>
        <w:rPr>
          <w:rFonts w:ascii="Simplified Arabic" w:hAnsi="Simplified Arabic" w:cs="Simplified Arabic"/>
          <w:b/>
          <w:bCs/>
          <w:sz w:val="28"/>
          <w:szCs w:val="28"/>
          <w:rtl/>
          <w:lang w:bidi="ar-IQ"/>
        </w:rPr>
      </w:pPr>
      <w:r w:rsidRPr="00AD2BC4">
        <w:rPr>
          <w:rFonts w:ascii="Simplified Arabic" w:hAnsi="Simplified Arabic" w:cs="Simplified Arabic" w:hint="cs"/>
          <w:b/>
          <w:bCs/>
          <w:sz w:val="28"/>
          <w:szCs w:val="28"/>
          <w:rtl/>
          <w:lang w:bidi="ar-IQ"/>
        </w:rPr>
        <w:t xml:space="preserve">رابعا </w:t>
      </w:r>
      <w:r w:rsidRPr="00AD2BC4">
        <w:rPr>
          <w:rFonts w:ascii="Simplified Arabic" w:hAnsi="Simplified Arabic" w:cs="Simplified Arabic"/>
          <w:b/>
          <w:bCs/>
          <w:sz w:val="28"/>
          <w:szCs w:val="28"/>
          <w:rtl/>
          <w:lang w:bidi="ar-IQ"/>
        </w:rPr>
        <w:t>–</w:t>
      </w:r>
      <w:r w:rsidRPr="00AD2BC4">
        <w:rPr>
          <w:rFonts w:ascii="Simplified Arabic" w:hAnsi="Simplified Arabic" w:cs="Simplified Arabic" w:hint="cs"/>
          <w:b/>
          <w:bCs/>
          <w:sz w:val="28"/>
          <w:szCs w:val="28"/>
          <w:rtl/>
          <w:lang w:bidi="ar-IQ"/>
        </w:rPr>
        <w:t xml:space="preserve">منهجية البحث </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لكل دراسة لابد ان تستند على منهج علمي تستمد منه متطلبات البحث العلمي فاستخدم الباحثين المنهج الوصفي فضلا عن استخدام المنهج الكمي لتوضيح بعض الجوانب الكمية التي تناولها البحث باعتبار ذلك المنهجين من اكثر مناهج الجغرافية السياسية ملائمة لموضوع البحث.</w:t>
      </w:r>
    </w:p>
    <w:p w:rsidR="00AD2BC4" w:rsidRPr="00AD2BC4" w:rsidRDefault="00AD2BC4" w:rsidP="00DF66C6">
      <w:pPr>
        <w:spacing w:after="0" w:line="276" w:lineRule="auto"/>
        <w:jc w:val="both"/>
        <w:rPr>
          <w:rFonts w:ascii="Simplified Arabic" w:hAnsi="Simplified Arabic" w:cs="Simplified Arabic"/>
          <w:b/>
          <w:bCs/>
          <w:sz w:val="28"/>
          <w:szCs w:val="28"/>
          <w:rtl/>
          <w:lang w:bidi="ar-IQ"/>
        </w:rPr>
      </w:pPr>
      <w:r w:rsidRPr="00AD2BC4">
        <w:rPr>
          <w:rFonts w:ascii="Simplified Arabic" w:hAnsi="Simplified Arabic" w:cs="Simplified Arabic" w:hint="cs"/>
          <w:b/>
          <w:bCs/>
          <w:sz w:val="28"/>
          <w:szCs w:val="28"/>
          <w:rtl/>
          <w:lang w:bidi="ar-IQ"/>
        </w:rPr>
        <w:t xml:space="preserve">اولا- الفقر </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الفقر ظاهرة معقدة ذات جوانب متعددة سياسية واقتصادية واجتماعية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ويعد الفقر في الدول العربية مشكلة ذات جذور عميقة ومسببات متشابكة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فعلى الرغم من القفزة الهائلة في الاقتصاد والانتاج الذي حققته العديد من الدول العربية يظل الفقر واتساع الفجوة بين الاغنياء والفقراء من اعقد المشاكل التي تواجه الدول العربية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واشارت الدراسات الحديثة ان شخصا من بين 5 اشخاص يعيشون تجت خط الفقر اي اقل من دولار واحد يوميا</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ولو رفع هذا الخط قليلا لتجاوز الفقر ثلث سكان العالم جلهم من الدول النامية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وفي الوقت نفسه تبلغ ثروة بعض مئات من </w:t>
      </w:r>
      <w:proofErr w:type="spellStart"/>
      <w:r w:rsidRPr="00952721">
        <w:rPr>
          <w:rFonts w:ascii="Simplified Arabic" w:hAnsi="Simplified Arabic" w:cs="Simplified Arabic" w:hint="cs"/>
          <w:sz w:val="28"/>
          <w:szCs w:val="28"/>
          <w:rtl/>
          <w:lang w:bidi="ar-IQ"/>
        </w:rPr>
        <w:t>البليونيرات</w:t>
      </w:r>
      <w:proofErr w:type="spellEnd"/>
      <w:r w:rsidRPr="00952721">
        <w:rPr>
          <w:rFonts w:ascii="Simplified Arabic" w:hAnsi="Simplified Arabic" w:cs="Simplified Arabic" w:hint="cs"/>
          <w:sz w:val="28"/>
          <w:szCs w:val="28"/>
          <w:rtl/>
          <w:lang w:bidi="ar-IQ"/>
        </w:rPr>
        <w:t xml:space="preserve"> قرابة نصف الدخل الاجمالي العالمي</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الامر الذي يؤدي خللا كبيرا يهدد وجود الانسان ومستقبله ولاسيما في الدول النامية </w:t>
      </w:r>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2"/>
      </w:r>
      <w:r>
        <w:rPr>
          <w:rStyle w:val="EndnoteReference"/>
          <w:rFonts w:ascii="Simplified Arabic" w:hAnsi="Simplified Arabic" w:cs="Simplified Arabic"/>
          <w:sz w:val="28"/>
          <w:szCs w:val="28"/>
          <w:rtl/>
          <w:lang w:bidi="ar-IQ"/>
        </w:rPr>
        <w:t>)</w:t>
      </w:r>
      <w:r w:rsidRPr="00952721">
        <w:rPr>
          <w:rFonts w:ascii="Simplified Arabic" w:hAnsi="Simplified Arabic" w:cs="Simplified Arabic" w:hint="cs"/>
          <w:sz w:val="28"/>
          <w:szCs w:val="28"/>
          <w:rtl/>
          <w:lang w:bidi="ar-IQ"/>
        </w:rPr>
        <w:t>.</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وتوجد علاقة وثيقة جدا بين المديونية والفقر</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لان المديونية تؤدي الى الفقر والفقر يؤدي الى المديونية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لان انخفاض دخل الفرد يؤدي الى انخفاض الادخار وانخفاض الادخار يؤدي الى </w:t>
      </w:r>
      <w:r w:rsidRPr="00952721">
        <w:rPr>
          <w:rFonts w:ascii="Simplified Arabic" w:hAnsi="Simplified Arabic" w:cs="Simplified Arabic" w:hint="cs"/>
          <w:sz w:val="28"/>
          <w:szCs w:val="28"/>
          <w:rtl/>
          <w:lang w:bidi="ar-IQ"/>
        </w:rPr>
        <w:lastRenderedPageBreak/>
        <w:t>مشكلة المديونية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وكذلك عندما تتجاوز مديونية دولة معينة وتصل الى مرحلة المديونية الشديدة يؤدي الى اقتطاع جزء من موارد الدولة من اجل تسديد الديون وفوائدها الامر الذي يؤدي الى انتشار الفقر وتدني المستوى المعيشي للسكان وانتشار البطالة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اذ يترتب على زيادة الفقر تعطيل العديد من الطاقات مما حدا من الدول العربية التي تضع في اوليات اهدافها الاقتصادية العمل على خفض مستويات الفقر</w:t>
      </w:r>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3"/>
      </w:r>
      <w:r>
        <w:rPr>
          <w:rStyle w:val="EndnoteReference"/>
          <w:rFonts w:ascii="Simplified Arabic" w:hAnsi="Simplified Arabic" w:cs="Simplified Arabic"/>
          <w:sz w:val="28"/>
          <w:szCs w:val="28"/>
          <w:rtl/>
          <w:lang w:bidi="ar-IQ"/>
        </w:rPr>
        <w:t>)</w:t>
      </w:r>
      <w:r w:rsidRPr="00952721">
        <w:rPr>
          <w:rFonts w:ascii="Simplified Arabic" w:hAnsi="Simplified Arabic" w:cs="Simplified Arabic" w:hint="cs"/>
          <w:sz w:val="28"/>
          <w:szCs w:val="28"/>
          <w:rtl/>
          <w:lang w:bidi="ar-IQ"/>
        </w:rPr>
        <w:t xml:space="preserve">.ان لهذا العامل </w:t>
      </w:r>
      <w:proofErr w:type="spellStart"/>
      <w:r w:rsidRPr="00952721">
        <w:rPr>
          <w:rFonts w:ascii="Simplified Arabic" w:hAnsi="Simplified Arabic" w:cs="Simplified Arabic" w:hint="cs"/>
          <w:sz w:val="28"/>
          <w:szCs w:val="28"/>
          <w:rtl/>
          <w:lang w:bidi="ar-IQ"/>
        </w:rPr>
        <w:t>تاثير</w:t>
      </w:r>
      <w:proofErr w:type="spellEnd"/>
      <w:r w:rsidRPr="00952721">
        <w:rPr>
          <w:rFonts w:ascii="Simplified Arabic" w:hAnsi="Simplified Arabic" w:cs="Simplified Arabic" w:hint="cs"/>
          <w:sz w:val="28"/>
          <w:szCs w:val="28"/>
          <w:rtl/>
          <w:lang w:bidi="ar-IQ"/>
        </w:rPr>
        <w:t xml:space="preserve"> جغرافيا سياسيا  فعندما قامت مصر </w:t>
      </w:r>
      <w:proofErr w:type="spellStart"/>
      <w:r w:rsidRPr="00952721">
        <w:rPr>
          <w:rFonts w:ascii="Simplified Arabic" w:hAnsi="Simplified Arabic" w:cs="Simplified Arabic" w:hint="cs"/>
          <w:sz w:val="28"/>
          <w:szCs w:val="28"/>
          <w:rtl/>
          <w:lang w:bidi="ar-IQ"/>
        </w:rPr>
        <w:t>بانشاء</w:t>
      </w:r>
      <w:proofErr w:type="spellEnd"/>
      <w:r w:rsidRPr="00952721">
        <w:rPr>
          <w:rFonts w:ascii="Simplified Arabic" w:hAnsi="Simplified Arabic" w:cs="Simplified Arabic" w:hint="cs"/>
          <w:sz w:val="28"/>
          <w:szCs w:val="28"/>
          <w:rtl/>
          <w:lang w:bidi="ar-IQ"/>
        </w:rPr>
        <w:t xml:space="preserve"> الصندوق الاجتماعي للتنمية في عام 1991 ليكون شبكة امان تستهدف بشكل خاص الفئات السكانية الاكثر تضررا ببرنامج الاصلاح الاقتصادي والتكيف الهيكلي</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وكانت اهدافه في البداية التخفيف من اثر تزايد البطالة المصاحب لبرنامج الاصلاح الاقتصادي عن طريق ايجاد فرص عمل جديدة وتسهيل </w:t>
      </w:r>
      <w:proofErr w:type="spellStart"/>
      <w:r w:rsidRPr="00952721">
        <w:rPr>
          <w:rFonts w:ascii="Simplified Arabic" w:hAnsi="Simplified Arabic" w:cs="Simplified Arabic" w:hint="cs"/>
          <w:sz w:val="28"/>
          <w:szCs w:val="28"/>
          <w:rtl/>
          <w:lang w:bidi="ar-IQ"/>
        </w:rPr>
        <w:t>التاهيل</w:t>
      </w:r>
      <w:proofErr w:type="spellEnd"/>
      <w:r w:rsidRPr="00952721">
        <w:rPr>
          <w:rFonts w:ascii="Simplified Arabic" w:hAnsi="Simplified Arabic" w:cs="Simplified Arabic" w:hint="cs"/>
          <w:sz w:val="28"/>
          <w:szCs w:val="28"/>
          <w:rtl/>
          <w:lang w:bidi="ar-IQ"/>
        </w:rPr>
        <w:t xml:space="preserve"> والتدريب والمساهمة في استيعاب الوافدين الجدد الى سوق العمل وتخفيف الاعباء المرتبطة بالفقر في المناطق التي توجد فيها اضعف الفئات وتحسين الخدمات في افقر المناطق</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وتسهيل استيعاب العمال المغتربين العائدين</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حيث انشى الصندوق بعد حرب الخليج الثانية في عام 1991</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حيث كان هناك ملايين من المصريين في طريق عودتهم من العراق ودول الخليج العربي</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ولم تشكل الهجرة منفذا للوافدين الجدد في سوق العمل </w:t>
      </w:r>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4"/>
      </w:r>
      <w:r>
        <w:rPr>
          <w:rStyle w:val="EndnoteReference"/>
          <w:rFonts w:ascii="Simplified Arabic" w:hAnsi="Simplified Arabic" w:cs="Simplified Arabic"/>
          <w:sz w:val="28"/>
          <w:szCs w:val="28"/>
          <w:rtl/>
          <w:lang w:bidi="ar-IQ"/>
        </w:rPr>
        <w:t>)</w:t>
      </w:r>
      <w:r w:rsidRPr="00952721">
        <w:rPr>
          <w:rFonts w:ascii="Simplified Arabic" w:hAnsi="Simplified Arabic" w:cs="Simplified Arabic" w:hint="cs"/>
          <w:sz w:val="28"/>
          <w:szCs w:val="28"/>
          <w:rtl/>
          <w:lang w:bidi="ar-IQ"/>
        </w:rPr>
        <w:t>.</w:t>
      </w:r>
    </w:p>
    <w:p w:rsidR="00AD2BC4" w:rsidRPr="00AD2BC4" w:rsidRDefault="00AD2BC4" w:rsidP="00DF66C6">
      <w:pPr>
        <w:spacing w:after="0" w:line="276" w:lineRule="auto"/>
        <w:jc w:val="both"/>
        <w:rPr>
          <w:rFonts w:ascii="Simplified Arabic" w:hAnsi="Simplified Arabic" w:cs="Simplified Arabic"/>
          <w:b/>
          <w:bCs/>
          <w:sz w:val="28"/>
          <w:szCs w:val="28"/>
          <w:rtl/>
          <w:lang w:bidi="ar-IQ"/>
        </w:rPr>
      </w:pPr>
      <w:r w:rsidRPr="00AD2BC4">
        <w:rPr>
          <w:rFonts w:ascii="Simplified Arabic" w:hAnsi="Simplified Arabic" w:cs="Simplified Arabic" w:hint="cs"/>
          <w:b/>
          <w:bCs/>
          <w:sz w:val="28"/>
          <w:szCs w:val="28"/>
          <w:rtl/>
          <w:lang w:bidi="ar-IQ"/>
        </w:rPr>
        <w:t xml:space="preserve">اسباب الفقر </w:t>
      </w:r>
    </w:p>
    <w:p w:rsidR="00AD2BC4"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هنالك العديد من الاسباب التي تؤدي الى زيادة انتشار الفقر بمظاهره المختلفة في الدول العربية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تتمثل في سوء ادارة الموارد المتاحة ولاسيما في العراق </w:t>
      </w:r>
      <w:proofErr w:type="spellStart"/>
      <w:r w:rsidRPr="00952721">
        <w:rPr>
          <w:rFonts w:ascii="Simplified Arabic" w:hAnsi="Simplified Arabic" w:cs="Simplified Arabic" w:hint="cs"/>
          <w:sz w:val="28"/>
          <w:szCs w:val="28"/>
          <w:rtl/>
          <w:lang w:bidi="ar-IQ"/>
        </w:rPr>
        <w:t>عالرغم</w:t>
      </w:r>
      <w:proofErr w:type="spellEnd"/>
      <w:r w:rsidRPr="00952721">
        <w:rPr>
          <w:rFonts w:ascii="Simplified Arabic" w:hAnsi="Simplified Arabic" w:cs="Simplified Arabic" w:hint="cs"/>
          <w:sz w:val="28"/>
          <w:szCs w:val="28"/>
          <w:rtl/>
          <w:lang w:bidi="ar-IQ"/>
        </w:rPr>
        <w:t xml:space="preserve"> من وفره الموارد الطبيعية حيث يعتبر اغنى دول العالم من حيث توفر الموارد الطبيعية الا انه يعاني من ارتفاع معدلات الفقر بمستويات كبيرة جدا وصلت الى 36.75 % من سكان العراق لعام 2007</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فضلا عن سوء نظام التشغيل الذي ينعكس على نسبة الاعالة حيث تتحمل فئات عمرية من السكان عبء المجموعات الاخرى مما يؤدي الى زيادة انتشار الفقر فضلا عن عدم استثمار اليد العاملة وعدم الاستفادة من الطاقات الشابة من خريجي الكليات والمعاهد العلمية في العملية التنموية مما ساهم في مضاعفة الفقر في الدول العربية وادى الى خسائر اقتصادية كبيرة وبالتالي زيادة المديونية لتلك الدول </w:t>
      </w:r>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5"/>
      </w:r>
      <w:r>
        <w:rPr>
          <w:rStyle w:val="EndnoteReference"/>
          <w:rFonts w:ascii="Simplified Arabic" w:hAnsi="Simplified Arabic" w:cs="Simplified Arabic"/>
          <w:sz w:val="28"/>
          <w:szCs w:val="28"/>
          <w:rtl/>
          <w:lang w:bidi="ar-IQ"/>
        </w:rPr>
        <w:t>)</w:t>
      </w:r>
    </w:p>
    <w:p w:rsidR="00AD2BC4" w:rsidRDefault="00AD2BC4" w:rsidP="00AD2BC4">
      <w:pPr>
        <w:spacing w:after="0" w:line="276" w:lineRule="auto"/>
        <w:ind w:firstLine="720"/>
        <w:jc w:val="both"/>
        <w:rPr>
          <w:rFonts w:ascii="Simplified Arabic" w:hAnsi="Simplified Arabic" w:cs="Simplified Arabic"/>
          <w:sz w:val="28"/>
          <w:szCs w:val="28"/>
          <w:rtl/>
          <w:lang w:bidi="ar-IQ"/>
        </w:rPr>
      </w:pP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p>
    <w:p w:rsidR="00AD2BC4" w:rsidRPr="00952721" w:rsidRDefault="00AD2BC4" w:rsidP="00DF66C6">
      <w:pPr>
        <w:spacing w:after="0" w:line="276" w:lineRule="auto"/>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lastRenderedPageBreak/>
        <w:t xml:space="preserve">أ-الاسباب السياسية للفقر </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تؤثر الاسباب السياسية </w:t>
      </w:r>
      <w:proofErr w:type="spellStart"/>
      <w:r w:rsidRPr="00952721">
        <w:rPr>
          <w:rFonts w:ascii="Simplified Arabic" w:hAnsi="Simplified Arabic" w:cs="Simplified Arabic" w:hint="cs"/>
          <w:sz w:val="28"/>
          <w:szCs w:val="28"/>
          <w:rtl/>
          <w:lang w:bidi="ar-IQ"/>
        </w:rPr>
        <w:t>تاثيرا</w:t>
      </w:r>
      <w:proofErr w:type="spellEnd"/>
      <w:r w:rsidRPr="00952721">
        <w:rPr>
          <w:rFonts w:ascii="Simplified Arabic" w:hAnsi="Simplified Arabic" w:cs="Simplified Arabic" w:hint="cs"/>
          <w:sz w:val="28"/>
          <w:szCs w:val="28"/>
          <w:rtl/>
          <w:lang w:bidi="ar-IQ"/>
        </w:rPr>
        <w:t xml:space="preserve"> كبيرا في انتشار الفقر وتتمثل في الحروب والاضطرابات السياسية </w:t>
      </w:r>
      <w:proofErr w:type="spellStart"/>
      <w:r w:rsidRPr="00952721">
        <w:rPr>
          <w:rFonts w:ascii="Simplified Arabic" w:hAnsi="Simplified Arabic" w:cs="Simplified Arabic" w:hint="cs"/>
          <w:sz w:val="28"/>
          <w:szCs w:val="28"/>
          <w:rtl/>
          <w:lang w:bidi="ar-IQ"/>
        </w:rPr>
        <w:t>لانها</w:t>
      </w:r>
      <w:proofErr w:type="spellEnd"/>
      <w:r w:rsidRPr="00952721">
        <w:rPr>
          <w:rFonts w:ascii="Simplified Arabic" w:hAnsi="Simplified Arabic" w:cs="Simplified Arabic" w:hint="cs"/>
          <w:sz w:val="28"/>
          <w:szCs w:val="28"/>
          <w:rtl/>
          <w:lang w:bidi="ar-IQ"/>
        </w:rPr>
        <w:t xml:space="preserve"> تؤدي الى </w:t>
      </w:r>
      <w:proofErr w:type="spellStart"/>
      <w:r w:rsidRPr="00952721">
        <w:rPr>
          <w:rFonts w:ascii="Simplified Arabic" w:hAnsi="Simplified Arabic" w:cs="Simplified Arabic" w:hint="cs"/>
          <w:sz w:val="28"/>
          <w:szCs w:val="28"/>
          <w:rtl/>
          <w:lang w:bidi="ar-IQ"/>
        </w:rPr>
        <w:t>استزاف</w:t>
      </w:r>
      <w:proofErr w:type="spellEnd"/>
      <w:r w:rsidRPr="00952721">
        <w:rPr>
          <w:rFonts w:ascii="Simplified Arabic" w:hAnsi="Simplified Arabic" w:cs="Simplified Arabic" w:hint="cs"/>
          <w:sz w:val="28"/>
          <w:szCs w:val="28"/>
          <w:rtl/>
          <w:lang w:bidi="ar-IQ"/>
        </w:rPr>
        <w:t xml:space="preserve"> موارد الدولة البشرية والمادية اما الموارد البشرية فتشمل الشهداء في الحروب</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واما المادية فتشمل ما يتم </w:t>
      </w:r>
      <w:proofErr w:type="spellStart"/>
      <w:r w:rsidRPr="00952721">
        <w:rPr>
          <w:rFonts w:ascii="Simplified Arabic" w:hAnsi="Simplified Arabic" w:cs="Simplified Arabic" w:hint="cs"/>
          <w:sz w:val="28"/>
          <w:szCs w:val="28"/>
          <w:rtl/>
          <w:lang w:bidi="ar-IQ"/>
        </w:rPr>
        <w:t>تخصيصة</w:t>
      </w:r>
      <w:proofErr w:type="spellEnd"/>
      <w:r w:rsidRPr="00952721">
        <w:rPr>
          <w:rFonts w:ascii="Simplified Arabic" w:hAnsi="Simplified Arabic" w:cs="Simplified Arabic" w:hint="cs"/>
          <w:sz w:val="28"/>
          <w:szCs w:val="28"/>
          <w:rtl/>
          <w:lang w:bidi="ar-IQ"/>
        </w:rPr>
        <w:t xml:space="preserve"> من مبالغ </w:t>
      </w:r>
      <w:proofErr w:type="spellStart"/>
      <w:r w:rsidRPr="00952721">
        <w:rPr>
          <w:rFonts w:ascii="Simplified Arabic" w:hAnsi="Simplified Arabic" w:cs="Simplified Arabic" w:hint="cs"/>
          <w:sz w:val="28"/>
          <w:szCs w:val="28"/>
          <w:rtl/>
          <w:lang w:bidi="ar-IQ"/>
        </w:rPr>
        <w:t>عاليه</w:t>
      </w:r>
      <w:proofErr w:type="spellEnd"/>
      <w:r w:rsidRPr="00952721">
        <w:rPr>
          <w:rFonts w:ascii="Simplified Arabic" w:hAnsi="Simplified Arabic" w:cs="Simplified Arabic" w:hint="cs"/>
          <w:sz w:val="28"/>
          <w:szCs w:val="28"/>
          <w:rtl/>
          <w:lang w:bidi="ar-IQ"/>
        </w:rPr>
        <w:t xml:space="preserve"> في حالة </w:t>
      </w:r>
      <w:proofErr w:type="spellStart"/>
      <w:r w:rsidRPr="00952721">
        <w:rPr>
          <w:rFonts w:ascii="Simplified Arabic" w:hAnsi="Simplified Arabic" w:cs="Simplified Arabic" w:hint="cs"/>
          <w:sz w:val="28"/>
          <w:szCs w:val="28"/>
          <w:rtl/>
          <w:lang w:bidi="ar-IQ"/>
        </w:rPr>
        <w:t>جدوث</w:t>
      </w:r>
      <w:proofErr w:type="spellEnd"/>
      <w:r w:rsidRPr="00952721">
        <w:rPr>
          <w:rFonts w:ascii="Simplified Arabic" w:hAnsi="Simplified Arabic" w:cs="Simplified Arabic" w:hint="cs"/>
          <w:sz w:val="28"/>
          <w:szCs w:val="28"/>
          <w:rtl/>
          <w:lang w:bidi="ar-IQ"/>
        </w:rPr>
        <w:t xml:space="preserve"> الحرب وتسخير جزء كبير من الناتج المحلي الاجمالي </w:t>
      </w:r>
      <w:proofErr w:type="spellStart"/>
      <w:r w:rsidRPr="00952721">
        <w:rPr>
          <w:rFonts w:ascii="Simplified Arabic" w:hAnsi="Simplified Arabic" w:cs="Simplified Arabic" w:hint="cs"/>
          <w:sz w:val="28"/>
          <w:szCs w:val="28"/>
          <w:rtl/>
          <w:lang w:bidi="ar-IQ"/>
        </w:rPr>
        <w:t>لاغراض</w:t>
      </w:r>
      <w:proofErr w:type="spellEnd"/>
      <w:r w:rsidRPr="00952721">
        <w:rPr>
          <w:rFonts w:ascii="Simplified Arabic" w:hAnsi="Simplified Arabic" w:cs="Simplified Arabic" w:hint="cs"/>
          <w:sz w:val="28"/>
          <w:szCs w:val="28"/>
          <w:rtl/>
          <w:lang w:bidi="ar-IQ"/>
        </w:rPr>
        <w:t xml:space="preserve"> التسليح او الحروب .ان لهذا العامل </w:t>
      </w:r>
      <w:proofErr w:type="spellStart"/>
      <w:r w:rsidRPr="00952721">
        <w:rPr>
          <w:rFonts w:ascii="Simplified Arabic" w:hAnsi="Simplified Arabic" w:cs="Simplified Arabic" w:hint="cs"/>
          <w:sz w:val="28"/>
          <w:szCs w:val="28"/>
          <w:rtl/>
          <w:lang w:bidi="ar-IQ"/>
        </w:rPr>
        <w:t>تاثير</w:t>
      </w:r>
      <w:proofErr w:type="spellEnd"/>
      <w:r w:rsidRPr="00952721">
        <w:rPr>
          <w:rFonts w:ascii="Simplified Arabic" w:hAnsi="Simplified Arabic" w:cs="Simplified Arabic" w:hint="cs"/>
          <w:sz w:val="28"/>
          <w:szCs w:val="28"/>
          <w:rtl/>
          <w:lang w:bidi="ar-IQ"/>
        </w:rPr>
        <w:t xml:space="preserve"> جغرافي سياسي </w:t>
      </w:r>
      <w:proofErr w:type="spellStart"/>
      <w:r w:rsidRPr="00952721">
        <w:rPr>
          <w:rFonts w:ascii="Simplified Arabic" w:hAnsi="Simplified Arabic" w:cs="Simplified Arabic" w:hint="cs"/>
          <w:sz w:val="28"/>
          <w:szCs w:val="28"/>
          <w:rtl/>
          <w:lang w:bidi="ar-IQ"/>
        </w:rPr>
        <w:t>لانه</w:t>
      </w:r>
      <w:proofErr w:type="spellEnd"/>
      <w:r w:rsidRPr="00952721">
        <w:rPr>
          <w:rFonts w:ascii="Simplified Arabic" w:hAnsi="Simplified Arabic" w:cs="Simplified Arabic" w:hint="cs"/>
          <w:sz w:val="28"/>
          <w:szCs w:val="28"/>
          <w:rtl/>
          <w:lang w:bidi="ar-IQ"/>
        </w:rPr>
        <w:t xml:space="preserve"> يؤدي الى ظهور مجتمعات معسكره من خلال </w:t>
      </w:r>
      <w:proofErr w:type="spellStart"/>
      <w:r w:rsidRPr="00952721">
        <w:rPr>
          <w:rFonts w:ascii="Simplified Arabic" w:hAnsi="Simplified Arabic" w:cs="Simplified Arabic" w:hint="cs"/>
          <w:sz w:val="28"/>
          <w:szCs w:val="28"/>
          <w:rtl/>
          <w:lang w:bidi="ar-IQ"/>
        </w:rPr>
        <w:t>التاثير</w:t>
      </w:r>
      <w:proofErr w:type="spellEnd"/>
      <w:r w:rsidRPr="00952721">
        <w:rPr>
          <w:rFonts w:ascii="Simplified Arabic" w:hAnsi="Simplified Arabic" w:cs="Simplified Arabic" w:hint="cs"/>
          <w:sz w:val="28"/>
          <w:szCs w:val="28"/>
          <w:rtl/>
          <w:lang w:bidi="ar-IQ"/>
        </w:rPr>
        <w:t xml:space="preserve"> على القوة المسلحة </w:t>
      </w:r>
      <w:proofErr w:type="spellStart"/>
      <w:r w:rsidRPr="00952721">
        <w:rPr>
          <w:rFonts w:ascii="Simplified Arabic" w:hAnsi="Simplified Arabic" w:cs="Simplified Arabic" w:hint="cs"/>
          <w:sz w:val="28"/>
          <w:szCs w:val="28"/>
          <w:rtl/>
          <w:lang w:bidi="ar-IQ"/>
        </w:rPr>
        <w:t>وتوجية</w:t>
      </w:r>
      <w:proofErr w:type="spellEnd"/>
      <w:r w:rsidRPr="00952721">
        <w:rPr>
          <w:rFonts w:ascii="Simplified Arabic" w:hAnsi="Simplified Arabic" w:cs="Simplified Arabic" w:hint="cs"/>
          <w:sz w:val="28"/>
          <w:szCs w:val="28"/>
          <w:rtl/>
          <w:lang w:bidi="ar-IQ"/>
        </w:rPr>
        <w:t xml:space="preserve"> اقتصاد الدولة المحاربة على الانفاق على التسلح على حساب اوجه الانفاق الاخرى وساهم ذلك الانفاق في استنزاف ثمن اقتصادي كبير اثقل كاهل ميزانيات الدول وينطبق على الحال في العراق بعد عام 2003</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اذ اسهم ذلك الانفاق في انتشار الفقر بمستويات عالية جدا</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فضلا عن ذلك يؤثر استقرار الوضع السياسي في الدول العربية دورا كبيرا في ارتفاع </w:t>
      </w:r>
      <w:proofErr w:type="spellStart"/>
      <w:r w:rsidRPr="00952721">
        <w:rPr>
          <w:rFonts w:ascii="Simplified Arabic" w:hAnsi="Simplified Arabic" w:cs="Simplified Arabic" w:hint="cs"/>
          <w:sz w:val="28"/>
          <w:szCs w:val="28"/>
          <w:rtl/>
          <w:lang w:bidi="ar-IQ"/>
        </w:rPr>
        <w:t>وانخاض</w:t>
      </w:r>
      <w:proofErr w:type="spellEnd"/>
      <w:r w:rsidRPr="00952721">
        <w:rPr>
          <w:rFonts w:ascii="Simplified Arabic" w:hAnsi="Simplified Arabic" w:cs="Simplified Arabic" w:hint="cs"/>
          <w:sz w:val="28"/>
          <w:szCs w:val="28"/>
          <w:rtl/>
          <w:lang w:bidi="ar-IQ"/>
        </w:rPr>
        <w:t xml:space="preserve"> الفقر حيث نلاحظ في اغلب الدول العربية التي تمتاز باستقرار الوضع السياسي تنخفض مستويات الفقر فيها مما انعكس على انخفاض مديونيتها الخارجية مثل دول الخليج العربي </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في حين يؤدي عدم الاستقرار السياسي الى انتشار الفوضى وغياب التخطيط مما يؤدي الى ارتفاع معدلات الفقر ومن ثم زيادة المديونية الخارجية ولاسيما في اليمن والصومال والعراق.</w:t>
      </w:r>
    </w:p>
    <w:p w:rsidR="00AD2BC4" w:rsidRPr="00952721" w:rsidRDefault="00AD2BC4" w:rsidP="00DF66C6">
      <w:pPr>
        <w:spacing w:after="0" w:line="276" w:lineRule="auto"/>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ب- الاسباب الاقتصادية للفقر </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وتشمل انخفاض معدل النمو الاقتصادي وتدني الدخول وارتفاع تكاليف المعيشة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فضلا عن السياسات الاقتصادية المتبعة في الدول العربية والتي تلعب دورا مهما وكبيرا في ارتفاع وانخفاض الفقر .فضلا عن ذلك تؤثر الازمات الاقتصادية التي تمر بها الدول العربية كالتضخم والكساد والركود والتي  تؤثر </w:t>
      </w:r>
      <w:proofErr w:type="spellStart"/>
      <w:r w:rsidRPr="00952721">
        <w:rPr>
          <w:rFonts w:ascii="Simplified Arabic" w:hAnsi="Simplified Arabic" w:cs="Simplified Arabic" w:hint="cs"/>
          <w:sz w:val="28"/>
          <w:szCs w:val="28"/>
          <w:rtl/>
          <w:lang w:bidi="ar-IQ"/>
        </w:rPr>
        <w:t>تاثيرا</w:t>
      </w:r>
      <w:proofErr w:type="spellEnd"/>
      <w:r w:rsidRPr="00952721">
        <w:rPr>
          <w:rFonts w:ascii="Simplified Arabic" w:hAnsi="Simplified Arabic" w:cs="Simplified Arabic" w:hint="cs"/>
          <w:sz w:val="28"/>
          <w:szCs w:val="28"/>
          <w:rtl/>
          <w:lang w:bidi="ar-IQ"/>
        </w:rPr>
        <w:t xml:space="preserve"> كبيرا في انتشار الفقر ومن ثم زيادة المديونية وكلما انخفض التضخم تنخفض المديونية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كذلك يؤثر الكساد </w:t>
      </w:r>
      <w:proofErr w:type="spellStart"/>
      <w:r w:rsidRPr="00952721">
        <w:rPr>
          <w:rFonts w:ascii="Simplified Arabic" w:hAnsi="Simplified Arabic" w:cs="Simplified Arabic" w:hint="cs"/>
          <w:sz w:val="28"/>
          <w:szCs w:val="28"/>
          <w:rtl/>
          <w:lang w:bidi="ar-IQ"/>
        </w:rPr>
        <w:t>تاثيرا</w:t>
      </w:r>
      <w:proofErr w:type="spellEnd"/>
      <w:r w:rsidRPr="00952721">
        <w:rPr>
          <w:rFonts w:ascii="Simplified Arabic" w:hAnsi="Simplified Arabic" w:cs="Simplified Arabic" w:hint="cs"/>
          <w:sz w:val="28"/>
          <w:szCs w:val="28"/>
          <w:rtl/>
          <w:lang w:bidi="ar-IQ"/>
        </w:rPr>
        <w:t xml:space="preserve"> كبيرا في زيادة المديونية للدول العربية </w:t>
      </w:r>
      <w:proofErr w:type="spellStart"/>
      <w:r w:rsidRPr="00952721">
        <w:rPr>
          <w:rFonts w:ascii="Simplified Arabic" w:hAnsi="Simplified Arabic" w:cs="Simplified Arabic" w:hint="cs"/>
          <w:sz w:val="28"/>
          <w:szCs w:val="28"/>
          <w:rtl/>
          <w:lang w:bidi="ar-IQ"/>
        </w:rPr>
        <w:t>لانه</w:t>
      </w:r>
      <w:proofErr w:type="spellEnd"/>
      <w:r w:rsidRPr="00952721">
        <w:rPr>
          <w:rFonts w:ascii="Simplified Arabic" w:hAnsi="Simplified Arabic" w:cs="Simplified Arabic" w:hint="cs"/>
          <w:sz w:val="28"/>
          <w:szCs w:val="28"/>
          <w:rtl/>
          <w:lang w:bidi="ar-IQ"/>
        </w:rPr>
        <w:t xml:space="preserve"> يؤدي الى عدم استفادة الدول العربية من الموارد الطبيعية التي توجد فيها مما يضطرها الى الاستدانة الخارجية لمواجهة العجز المالي وبالنتيجة </w:t>
      </w:r>
      <w:proofErr w:type="spellStart"/>
      <w:r w:rsidRPr="00952721">
        <w:rPr>
          <w:rFonts w:ascii="Simplified Arabic" w:hAnsi="Simplified Arabic" w:cs="Simplified Arabic" w:hint="cs"/>
          <w:sz w:val="28"/>
          <w:szCs w:val="28"/>
          <w:rtl/>
          <w:lang w:bidi="ar-IQ"/>
        </w:rPr>
        <w:t>ضخوع</w:t>
      </w:r>
      <w:proofErr w:type="spellEnd"/>
      <w:r w:rsidRPr="00952721">
        <w:rPr>
          <w:rFonts w:ascii="Simplified Arabic" w:hAnsi="Simplified Arabic" w:cs="Simplified Arabic" w:hint="cs"/>
          <w:sz w:val="28"/>
          <w:szCs w:val="28"/>
          <w:rtl/>
          <w:lang w:bidi="ar-IQ"/>
        </w:rPr>
        <w:t xml:space="preserve"> الدول العربية للتبعية للدول </w:t>
      </w:r>
      <w:proofErr w:type="spellStart"/>
      <w:r w:rsidRPr="00952721">
        <w:rPr>
          <w:rFonts w:ascii="Simplified Arabic" w:hAnsi="Simplified Arabic" w:cs="Simplified Arabic" w:hint="cs"/>
          <w:sz w:val="28"/>
          <w:szCs w:val="28"/>
          <w:rtl/>
          <w:lang w:bidi="ar-IQ"/>
        </w:rPr>
        <w:t>الراسمالية</w:t>
      </w:r>
      <w:proofErr w:type="spellEnd"/>
      <w:r w:rsidRPr="00952721">
        <w:rPr>
          <w:rFonts w:ascii="Simplified Arabic" w:hAnsi="Simplified Arabic" w:cs="Simplified Arabic" w:hint="cs"/>
          <w:sz w:val="28"/>
          <w:szCs w:val="28"/>
          <w:rtl/>
          <w:lang w:bidi="ar-IQ"/>
        </w:rPr>
        <w:t xml:space="preserve"> كذلك في حالة التضخم والكساد يصبح المجتمع مستهلكا اكثر من منتج وبالتالي يساهم في زيادة رقعة الفقر ومن ثم زيادة المديونية الخارجية لتلك الدول </w:t>
      </w:r>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6"/>
      </w:r>
      <w:r>
        <w:rPr>
          <w:rStyle w:val="EndnoteReference"/>
          <w:rFonts w:ascii="Simplified Arabic" w:hAnsi="Simplified Arabic" w:cs="Simplified Arabic"/>
          <w:sz w:val="28"/>
          <w:szCs w:val="28"/>
          <w:rtl/>
          <w:lang w:bidi="ar-IQ"/>
        </w:rPr>
        <w:t>)</w:t>
      </w:r>
    </w:p>
    <w:p w:rsidR="00AD2BC4" w:rsidRPr="00AD2BC4" w:rsidRDefault="00AD2BC4" w:rsidP="00DF66C6">
      <w:pPr>
        <w:spacing w:after="0" w:line="276" w:lineRule="auto"/>
        <w:jc w:val="both"/>
        <w:rPr>
          <w:rFonts w:ascii="Simplified Arabic" w:hAnsi="Simplified Arabic" w:cs="Simplified Arabic"/>
          <w:b/>
          <w:bCs/>
          <w:sz w:val="28"/>
          <w:szCs w:val="28"/>
          <w:rtl/>
          <w:lang w:bidi="ar-IQ"/>
        </w:rPr>
      </w:pPr>
      <w:r w:rsidRPr="00AD2BC4">
        <w:rPr>
          <w:rFonts w:ascii="Simplified Arabic" w:hAnsi="Simplified Arabic" w:cs="Simplified Arabic" w:hint="cs"/>
          <w:b/>
          <w:bCs/>
          <w:sz w:val="28"/>
          <w:szCs w:val="28"/>
          <w:rtl/>
          <w:lang w:bidi="ar-IQ"/>
        </w:rPr>
        <w:lastRenderedPageBreak/>
        <w:t xml:space="preserve">الاسباب الاجتماعي للفقر </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وتشمل النمو السكاني الكبير </w:t>
      </w:r>
      <w:proofErr w:type="spellStart"/>
      <w:r w:rsidRPr="00952721">
        <w:rPr>
          <w:rFonts w:ascii="Simplified Arabic" w:hAnsi="Simplified Arabic" w:cs="Simplified Arabic" w:hint="cs"/>
          <w:sz w:val="28"/>
          <w:szCs w:val="28"/>
          <w:rtl/>
          <w:lang w:bidi="ar-IQ"/>
        </w:rPr>
        <w:t>لاغلب</w:t>
      </w:r>
      <w:proofErr w:type="spellEnd"/>
      <w:r w:rsidRPr="00952721">
        <w:rPr>
          <w:rFonts w:ascii="Simplified Arabic" w:hAnsi="Simplified Arabic" w:cs="Simplified Arabic" w:hint="cs"/>
          <w:sz w:val="28"/>
          <w:szCs w:val="28"/>
          <w:rtl/>
          <w:lang w:bidi="ar-IQ"/>
        </w:rPr>
        <w:t xml:space="preserve"> الدول العربية ولاسيما الصومال واليمن والسودان بحيث اصبح النمو السكاني ينمو </w:t>
      </w:r>
      <w:proofErr w:type="spellStart"/>
      <w:r w:rsidRPr="00952721">
        <w:rPr>
          <w:rFonts w:ascii="Simplified Arabic" w:hAnsi="Simplified Arabic" w:cs="Simplified Arabic" w:hint="cs"/>
          <w:sz w:val="28"/>
          <w:szCs w:val="28"/>
          <w:rtl/>
          <w:lang w:bidi="ar-IQ"/>
        </w:rPr>
        <w:t>بوتيره</w:t>
      </w:r>
      <w:proofErr w:type="spellEnd"/>
      <w:r w:rsidRPr="00952721">
        <w:rPr>
          <w:rFonts w:ascii="Simplified Arabic" w:hAnsi="Simplified Arabic" w:cs="Simplified Arabic" w:hint="cs"/>
          <w:sz w:val="28"/>
          <w:szCs w:val="28"/>
          <w:rtl/>
          <w:lang w:bidi="ar-IQ"/>
        </w:rPr>
        <w:t xml:space="preserve"> اعلى من النمو في الناتج المحلي الاجمالي لتلك الدول بحيث اصبحت تعيش في وضع اكبر من امكانياتها الاقتصادية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وساهم ذلك الوضع في انتشار الفقر بمستويات كبيرة جدا ومن ثم زيادة المديونية الخارجية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فضلا عن ذلك اسهمت الهجرة من الريف الى المدينة في العديد من </w:t>
      </w:r>
      <w:proofErr w:type="spellStart"/>
      <w:r w:rsidRPr="00952721">
        <w:rPr>
          <w:rFonts w:ascii="Simplified Arabic" w:hAnsi="Simplified Arabic" w:cs="Simplified Arabic" w:hint="cs"/>
          <w:sz w:val="28"/>
          <w:szCs w:val="28"/>
          <w:rtl/>
          <w:lang w:bidi="ar-IQ"/>
        </w:rPr>
        <w:t>اتلدول</w:t>
      </w:r>
      <w:proofErr w:type="spellEnd"/>
      <w:r w:rsidRPr="00952721">
        <w:rPr>
          <w:rFonts w:ascii="Simplified Arabic" w:hAnsi="Simplified Arabic" w:cs="Simplified Arabic" w:hint="cs"/>
          <w:sz w:val="28"/>
          <w:szCs w:val="28"/>
          <w:rtl/>
          <w:lang w:bidi="ar-IQ"/>
        </w:rPr>
        <w:t xml:space="preserve"> العربية والعراق على وجه الخصوص دورا مهما في انتشار الفقر لان تلك الهجرة ساهمت في زيادة الضغط على الخدمات في المدينة ولاسيما خدمات البنى التحتية مما ساهم في ثقل الاعباء على كاهل العراق ومن ثم زيادة مديونيته الخارجية .</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كذلك تلعب ثقافة المجتمع </w:t>
      </w:r>
      <w:proofErr w:type="spellStart"/>
      <w:r w:rsidRPr="00952721">
        <w:rPr>
          <w:rFonts w:ascii="Simplified Arabic" w:hAnsi="Simplified Arabic" w:cs="Simplified Arabic" w:hint="cs"/>
          <w:sz w:val="28"/>
          <w:szCs w:val="28"/>
          <w:rtl/>
          <w:lang w:bidi="ar-IQ"/>
        </w:rPr>
        <w:t>والمبادى</w:t>
      </w:r>
      <w:proofErr w:type="spellEnd"/>
      <w:r w:rsidRPr="00952721">
        <w:rPr>
          <w:rFonts w:ascii="Simplified Arabic" w:hAnsi="Simplified Arabic" w:cs="Simplified Arabic" w:hint="cs"/>
          <w:sz w:val="28"/>
          <w:szCs w:val="28"/>
          <w:rtl/>
          <w:lang w:bidi="ar-IQ"/>
        </w:rPr>
        <w:t xml:space="preserve"> التي يقوم عليها المجتمع على المساواة او </w:t>
      </w:r>
      <w:proofErr w:type="spellStart"/>
      <w:r w:rsidRPr="00952721">
        <w:rPr>
          <w:rFonts w:ascii="Simplified Arabic" w:hAnsi="Simplified Arabic" w:cs="Simplified Arabic" w:hint="cs"/>
          <w:sz w:val="28"/>
          <w:szCs w:val="28"/>
          <w:rtl/>
          <w:lang w:bidi="ar-IQ"/>
        </w:rPr>
        <w:t>اللامساواة</w:t>
      </w:r>
      <w:proofErr w:type="spellEnd"/>
      <w:r w:rsidRPr="00952721">
        <w:rPr>
          <w:rFonts w:ascii="Simplified Arabic" w:hAnsi="Simplified Arabic" w:cs="Simplified Arabic" w:hint="cs"/>
          <w:sz w:val="28"/>
          <w:szCs w:val="28"/>
          <w:rtl/>
          <w:lang w:bidi="ar-IQ"/>
        </w:rPr>
        <w:t xml:space="preserve"> بين افراد المجتمع دورا كبيرا في زيادة وانخفاض الفقر</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في الدول العربية اذ تتركز الثروات في فئة معينة من السكان وعادة ما تكون هذه الفئة الحاكمة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والفئة الاخرى تفتقر الى الاموال</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وبالتالي انتشار الفقر ومن ثم زيادة المديونية </w:t>
      </w:r>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7"/>
      </w:r>
      <w:r>
        <w:rPr>
          <w:rStyle w:val="EndnoteReference"/>
          <w:rFonts w:ascii="Simplified Arabic" w:hAnsi="Simplified Arabic" w:cs="Simplified Arabic"/>
          <w:sz w:val="28"/>
          <w:szCs w:val="28"/>
          <w:rtl/>
          <w:lang w:bidi="ar-IQ"/>
        </w:rPr>
        <w:t>)</w:t>
      </w:r>
      <w:r w:rsidRPr="00952721">
        <w:rPr>
          <w:rFonts w:ascii="Simplified Arabic" w:hAnsi="Simplified Arabic" w:cs="Simplified Arabic" w:hint="cs"/>
          <w:sz w:val="28"/>
          <w:szCs w:val="28"/>
          <w:rtl/>
          <w:lang w:bidi="ar-IQ"/>
        </w:rPr>
        <w:t xml:space="preserve"> </w:t>
      </w:r>
    </w:p>
    <w:p w:rsidR="00AD2BC4" w:rsidRPr="00952721" w:rsidRDefault="00AD2BC4" w:rsidP="00DF66C6">
      <w:pPr>
        <w:spacing w:after="0" w:line="276" w:lineRule="auto"/>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2- اثار الفقر </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ان الفقر </w:t>
      </w:r>
      <w:proofErr w:type="spellStart"/>
      <w:r w:rsidRPr="00952721">
        <w:rPr>
          <w:rFonts w:ascii="Simplified Arabic" w:hAnsi="Simplified Arabic" w:cs="Simplified Arabic" w:hint="cs"/>
          <w:sz w:val="28"/>
          <w:szCs w:val="28"/>
          <w:rtl/>
          <w:lang w:bidi="ar-IQ"/>
        </w:rPr>
        <w:t>بطبيعتة</w:t>
      </w:r>
      <w:proofErr w:type="spellEnd"/>
      <w:r w:rsidRPr="00952721">
        <w:rPr>
          <w:rFonts w:ascii="Simplified Arabic" w:hAnsi="Simplified Arabic" w:cs="Simplified Arabic" w:hint="cs"/>
          <w:sz w:val="28"/>
          <w:szCs w:val="28"/>
          <w:rtl/>
          <w:lang w:bidi="ar-IQ"/>
        </w:rPr>
        <w:t xml:space="preserve"> المعقدة </w:t>
      </w:r>
      <w:proofErr w:type="spellStart"/>
      <w:r w:rsidRPr="00952721">
        <w:rPr>
          <w:rFonts w:ascii="Simplified Arabic" w:hAnsi="Simplified Arabic" w:cs="Simplified Arabic" w:hint="cs"/>
          <w:sz w:val="28"/>
          <w:szCs w:val="28"/>
          <w:rtl/>
          <w:lang w:bidi="ar-IQ"/>
        </w:rPr>
        <w:t>وبأوجهة</w:t>
      </w:r>
      <w:proofErr w:type="spellEnd"/>
      <w:r w:rsidRPr="00952721">
        <w:rPr>
          <w:rFonts w:ascii="Simplified Arabic" w:hAnsi="Simplified Arabic" w:cs="Simplified Arabic" w:hint="cs"/>
          <w:sz w:val="28"/>
          <w:szCs w:val="28"/>
          <w:rtl/>
          <w:lang w:bidi="ar-IQ"/>
        </w:rPr>
        <w:t xml:space="preserve"> المتعددة يولد اثار سياسية واقتصادية واجتماعية واسعة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منها ما يظهر بشكل واضح ومباشر ومنها ما يظهر فيما بعد ويصيب البنية الاساسية للاقتصاد القومي مما يشكل عائق اساسي امام النمو الاقتصادي للدولة ويؤدي في النهاية الى زيادة مديونتها الخارجية ومن ابرز اثار الفقر وهي كالاتي:</w:t>
      </w:r>
    </w:p>
    <w:p w:rsidR="00AD2BC4" w:rsidRPr="00952721" w:rsidRDefault="00AD2BC4" w:rsidP="00AD2BC4">
      <w:pPr>
        <w:spacing w:after="0" w:line="276" w:lineRule="auto"/>
        <w:ind w:left="424" w:hanging="425"/>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ا-انتشار الامراض والاوبئة وفقدان المناعة الصحية بسبب نقص التغذية وضعف الامكانية للعلاج</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ان لهذا العامل </w:t>
      </w:r>
      <w:proofErr w:type="spellStart"/>
      <w:r w:rsidRPr="00952721">
        <w:rPr>
          <w:rFonts w:ascii="Simplified Arabic" w:hAnsi="Simplified Arabic" w:cs="Simplified Arabic" w:hint="cs"/>
          <w:sz w:val="28"/>
          <w:szCs w:val="28"/>
          <w:rtl/>
          <w:lang w:bidi="ar-IQ"/>
        </w:rPr>
        <w:t>تاثير</w:t>
      </w:r>
      <w:proofErr w:type="spellEnd"/>
      <w:r w:rsidRPr="00952721">
        <w:rPr>
          <w:rFonts w:ascii="Simplified Arabic" w:hAnsi="Simplified Arabic" w:cs="Simplified Arabic" w:hint="cs"/>
          <w:sz w:val="28"/>
          <w:szCs w:val="28"/>
          <w:rtl/>
          <w:lang w:bidi="ar-IQ"/>
        </w:rPr>
        <w:t xml:space="preserve"> جغرافيا سياسيا ويلعب دورا في زيادة مديونية الدول العربية من خلال ما يتم صرفه .</w:t>
      </w:r>
    </w:p>
    <w:p w:rsidR="00AD2BC4" w:rsidRPr="00952721" w:rsidRDefault="00AD2BC4" w:rsidP="00AD2BC4">
      <w:pPr>
        <w:spacing w:after="0" w:line="276" w:lineRule="auto"/>
        <w:ind w:left="424" w:hanging="425"/>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ب-تفشي البطالة وزيادة نسبة المتعطلين عن العمل بسبب معاناه الفقر</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فضلا عن زيادة حالات الاستبعاد الاجتماعي والتي تؤثر في زيادة نسبة الفقر ومن ثم زيادة المديونية .</w:t>
      </w:r>
    </w:p>
    <w:p w:rsidR="00AD2BC4" w:rsidRPr="00952721" w:rsidRDefault="00AD2BC4" w:rsidP="00AD2BC4">
      <w:pPr>
        <w:spacing w:after="0" w:line="276" w:lineRule="auto"/>
        <w:ind w:left="424" w:hanging="425"/>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ت-زيادة نسبة غير المتعلمين لكل فئات المجتمع وتفشي الجهل</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ومن المعروف ان الجهل يرتبط ارتباطا وثيقا بالفقر فكلما ازداد الفقر ازداد الجهل ومن ثم انخفاض الانتاج وزيادة </w:t>
      </w:r>
      <w:r w:rsidRPr="00952721">
        <w:rPr>
          <w:rFonts w:ascii="Simplified Arabic" w:hAnsi="Simplified Arabic" w:cs="Simplified Arabic" w:hint="cs"/>
          <w:sz w:val="28"/>
          <w:szCs w:val="28"/>
          <w:rtl/>
          <w:lang w:bidi="ar-IQ"/>
        </w:rPr>
        <w:lastRenderedPageBreak/>
        <w:t>المديونية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فضلا عن ذلك يؤثر الجهل في زيادة المديونية حيث يؤدي الى عدم انتاج العامل بشكل كامل ويؤدي الى كسر </w:t>
      </w:r>
      <w:proofErr w:type="spellStart"/>
      <w:r w:rsidRPr="00952721">
        <w:rPr>
          <w:rFonts w:ascii="Simplified Arabic" w:hAnsi="Simplified Arabic" w:cs="Simplified Arabic" w:hint="cs"/>
          <w:sz w:val="28"/>
          <w:szCs w:val="28"/>
          <w:rtl/>
          <w:lang w:bidi="ar-IQ"/>
        </w:rPr>
        <w:t>الالات</w:t>
      </w:r>
      <w:proofErr w:type="spellEnd"/>
      <w:r w:rsidRPr="00952721">
        <w:rPr>
          <w:rFonts w:ascii="Simplified Arabic" w:hAnsi="Simplified Arabic" w:cs="Simplified Arabic" w:hint="cs"/>
          <w:sz w:val="28"/>
          <w:szCs w:val="28"/>
          <w:rtl/>
          <w:lang w:bidi="ar-IQ"/>
        </w:rPr>
        <w:t xml:space="preserve"> والمكائن في المصنع مما يضطر الدولة الى استيرادها بمبالغ كبيرة  تسهم في ارتفاع مديونية تلك الدولة</w:t>
      </w:r>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8"/>
      </w:r>
      <w:r>
        <w:rPr>
          <w:rStyle w:val="EndnoteReference"/>
          <w:rFonts w:ascii="Simplified Arabic" w:hAnsi="Simplified Arabic" w:cs="Simplified Arabic"/>
          <w:sz w:val="28"/>
          <w:szCs w:val="28"/>
          <w:rtl/>
          <w:lang w:bidi="ar-IQ"/>
        </w:rPr>
        <w:t>)</w:t>
      </w:r>
      <w:r w:rsidRPr="00952721">
        <w:rPr>
          <w:rFonts w:ascii="Simplified Arabic" w:hAnsi="Simplified Arabic" w:cs="Simplified Arabic" w:hint="cs"/>
          <w:sz w:val="28"/>
          <w:szCs w:val="28"/>
          <w:rtl/>
          <w:lang w:bidi="ar-IQ"/>
        </w:rPr>
        <w:t xml:space="preserve"> </w:t>
      </w:r>
    </w:p>
    <w:p w:rsidR="00AD2BC4" w:rsidRPr="00952721" w:rsidRDefault="00AD2BC4" w:rsidP="00AD2BC4">
      <w:pPr>
        <w:spacing w:after="0" w:line="276" w:lineRule="auto"/>
        <w:ind w:left="424" w:hanging="425"/>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ج-</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تهميش بعض فئات المجتمع وهذا ما يشمل سكان الريف </w:t>
      </w:r>
      <w:proofErr w:type="spellStart"/>
      <w:r w:rsidRPr="00952721">
        <w:rPr>
          <w:rFonts w:ascii="Simplified Arabic" w:hAnsi="Simplified Arabic" w:cs="Simplified Arabic" w:hint="cs"/>
          <w:sz w:val="28"/>
          <w:szCs w:val="28"/>
          <w:rtl/>
          <w:lang w:bidi="ar-IQ"/>
        </w:rPr>
        <w:t>والمراة</w:t>
      </w:r>
      <w:proofErr w:type="spellEnd"/>
      <w:r w:rsidRPr="00952721">
        <w:rPr>
          <w:rFonts w:ascii="Simplified Arabic" w:hAnsi="Simplified Arabic" w:cs="Simplified Arabic" w:hint="cs"/>
          <w:sz w:val="28"/>
          <w:szCs w:val="28"/>
          <w:rtl/>
          <w:lang w:bidi="ar-IQ"/>
        </w:rPr>
        <w:t xml:space="preserve"> ويكون التمييز </w:t>
      </w:r>
      <w:proofErr w:type="spellStart"/>
      <w:r w:rsidRPr="00952721">
        <w:rPr>
          <w:rFonts w:ascii="Simplified Arabic" w:hAnsi="Simplified Arabic" w:cs="Simplified Arabic" w:hint="cs"/>
          <w:sz w:val="28"/>
          <w:szCs w:val="28"/>
          <w:rtl/>
          <w:lang w:bidi="ar-IQ"/>
        </w:rPr>
        <w:t>لاسباب</w:t>
      </w:r>
      <w:proofErr w:type="spellEnd"/>
      <w:r w:rsidRPr="00952721">
        <w:rPr>
          <w:rFonts w:ascii="Simplified Arabic" w:hAnsi="Simplified Arabic" w:cs="Simplified Arabic" w:hint="cs"/>
          <w:sz w:val="28"/>
          <w:szCs w:val="28"/>
          <w:rtl/>
          <w:lang w:bidi="ar-IQ"/>
        </w:rPr>
        <w:t xml:space="preserve"> سياسية او عرقية او دينية مما يؤدي الى انتشار الفقر مما يؤدي الى انتشار الفقر في هذه المجتمعات ولاسيما بين الفئات المهمشة.</w:t>
      </w:r>
    </w:p>
    <w:p w:rsidR="00AD2BC4" w:rsidRPr="00AD2BC4" w:rsidRDefault="00AD2BC4" w:rsidP="00DF66C6">
      <w:pPr>
        <w:spacing w:after="0" w:line="276" w:lineRule="auto"/>
        <w:jc w:val="both"/>
        <w:rPr>
          <w:rFonts w:ascii="Simplified Arabic" w:hAnsi="Simplified Arabic" w:cs="Simplified Arabic"/>
          <w:b/>
          <w:bCs/>
          <w:sz w:val="28"/>
          <w:szCs w:val="28"/>
          <w:rtl/>
          <w:lang w:bidi="ar-IQ"/>
        </w:rPr>
      </w:pPr>
      <w:r w:rsidRPr="00AD2BC4">
        <w:rPr>
          <w:rFonts w:ascii="Simplified Arabic" w:hAnsi="Simplified Arabic" w:cs="Simplified Arabic" w:hint="cs"/>
          <w:b/>
          <w:bCs/>
          <w:sz w:val="28"/>
          <w:szCs w:val="28"/>
          <w:rtl/>
          <w:lang w:bidi="ar-IQ"/>
        </w:rPr>
        <w:t xml:space="preserve">ثانيا </w:t>
      </w:r>
      <w:r w:rsidRPr="00AD2BC4">
        <w:rPr>
          <w:rFonts w:ascii="Simplified Arabic" w:hAnsi="Simplified Arabic" w:cs="Simplified Arabic"/>
          <w:b/>
          <w:bCs/>
          <w:sz w:val="28"/>
          <w:szCs w:val="28"/>
          <w:rtl/>
          <w:lang w:bidi="ar-IQ"/>
        </w:rPr>
        <w:t>–</w:t>
      </w:r>
      <w:r w:rsidRPr="00AD2BC4">
        <w:rPr>
          <w:rFonts w:ascii="Simplified Arabic" w:hAnsi="Simplified Arabic" w:cs="Simplified Arabic" w:hint="cs"/>
          <w:b/>
          <w:bCs/>
          <w:sz w:val="28"/>
          <w:szCs w:val="28"/>
          <w:rtl/>
          <w:lang w:bidi="ar-IQ"/>
        </w:rPr>
        <w:t xml:space="preserve">البطالة </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ان ظاهرة البطالة تعد مشكلة اقتصادية واجتماعية خطيرة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وتحتل مكانا في معظم الادبيات الاجتماعية والسياسية والاقتصادية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وتناولت العديد من الدراسات الجغرافية والاجتماعية هذه الظاهرة ووضع المعالجات المناسبة لها والتقليل من </w:t>
      </w:r>
      <w:proofErr w:type="spellStart"/>
      <w:r w:rsidRPr="00952721">
        <w:rPr>
          <w:rFonts w:ascii="Simplified Arabic" w:hAnsi="Simplified Arabic" w:cs="Simplified Arabic" w:hint="cs"/>
          <w:sz w:val="28"/>
          <w:szCs w:val="28"/>
          <w:rtl/>
          <w:lang w:bidi="ar-IQ"/>
        </w:rPr>
        <w:t>مخاطرها</w:t>
      </w:r>
      <w:proofErr w:type="spellEnd"/>
      <w:r w:rsidRPr="00952721">
        <w:rPr>
          <w:rFonts w:ascii="Simplified Arabic" w:hAnsi="Simplified Arabic" w:cs="Simplified Arabic" w:hint="cs"/>
          <w:sz w:val="28"/>
          <w:szCs w:val="28"/>
          <w:rtl/>
          <w:lang w:bidi="ar-IQ"/>
        </w:rPr>
        <w:t xml:space="preserve"> واثارها الاقتصادية والاجتماعية السلبية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الا ان هناك مشكلة كبيرة في تحديد الفئة بسبب تعدد الطرق والاساليب التي تستخدم في دراسة هذه الظاهرة واصبح الاقتصاد العربي يواجه ارتفاعا كبيرا في معدلات البطالة ولاسيما في الدول العربية الغير نفطية واصبحت واحدة من ابرز المصاعب والتحديات التي </w:t>
      </w:r>
      <w:proofErr w:type="spellStart"/>
      <w:r w:rsidRPr="00952721">
        <w:rPr>
          <w:rFonts w:ascii="Simplified Arabic" w:hAnsi="Simplified Arabic" w:cs="Simplified Arabic" w:hint="cs"/>
          <w:sz w:val="28"/>
          <w:szCs w:val="28"/>
          <w:rtl/>
          <w:lang w:bidi="ar-IQ"/>
        </w:rPr>
        <w:t>يواجهها</w:t>
      </w:r>
      <w:proofErr w:type="spellEnd"/>
      <w:r w:rsidRPr="00952721">
        <w:rPr>
          <w:rFonts w:ascii="Simplified Arabic" w:hAnsi="Simplified Arabic" w:cs="Simplified Arabic" w:hint="cs"/>
          <w:sz w:val="28"/>
          <w:szCs w:val="28"/>
          <w:rtl/>
          <w:lang w:bidi="ar-IQ"/>
        </w:rPr>
        <w:t xml:space="preserve"> الاقتصاد العربي وذلك لما لها من انعكاسات خطيرة وعميقة على الاوضاع الاقتصادية والاجتماعية وما يزيد المشكلة تعقيدا استمرار المشكلة لفترات طويلة </w:t>
      </w:r>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9"/>
      </w:r>
      <w:r>
        <w:rPr>
          <w:rStyle w:val="EndnoteReference"/>
          <w:rFonts w:ascii="Simplified Arabic" w:hAnsi="Simplified Arabic" w:cs="Simplified Arabic"/>
          <w:sz w:val="28"/>
          <w:szCs w:val="28"/>
          <w:rtl/>
          <w:lang w:bidi="ar-IQ"/>
        </w:rPr>
        <w:t>)</w:t>
      </w:r>
      <w:r w:rsidRPr="00952721">
        <w:rPr>
          <w:rFonts w:ascii="Simplified Arabic" w:hAnsi="Simplified Arabic" w:cs="Simplified Arabic" w:hint="cs"/>
          <w:sz w:val="28"/>
          <w:szCs w:val="28"/>
          <w:rtl/>
          <w:lang w:bidi="ar-IQ"/>
        </w:rPr>
        <w:t>.</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وتوجد علاقة وثيقة بين المديونية والبطالة فكلما ازدادت البطالة تزداد المديونية وكلما انخفضت البطالة تنخفض المديونية حيث تضطر الدولة في حالة ارتفاع البطالة على صرف المبالغ على شكل منح واعانات للعاطلين عن العمل من اجل توظيفهم في سوق العمل وتؤثر تلك المنح والمساعدات </w:t>
      </w:r>
      <w:proofErr w:type="spellStart"/>
      <w:r w:rsidRPr="00952721">
        <w:rPr>
          <w:rFonts w:ascii="Simplified Arabic" w:hAnsi="Simplified Arabic" w:cs="Simplified Arabic" w:hint="cs"/>
          <w:sz w:val="28"/>
          <w:szCs w:val="28"/>
          <w:rtl/>
          <w:lang w:bidi="ar-IQ"/>
        </w:rPr>
        <w:t>تاثيرا</w:t>
      </w:r>
      <w:proofErr w:type="spellEnd"/>
      <w:r w:rsidRPr="00952721">
        <w:rPr>
          <w:rFonts w:ascii="Simplified Arabic" w:hAnsi="Simplified Arabic" w:cs="Simplified Arabic" w:hint="cs"/>
          <w:sz w:val="28"/>
          <w:szCs w:val="28"/>
          <w:rtl/>
          <w:lang w:bidi="ar-IQ"/>
        </w:rPr>
        <w:t xml:space="preserve"> كبيرا على الدولة </w:t>
      </w:r>
      <w:proofErr w:type="spellStart"/>
      <w:r w:rsidRPr="00952721">
        <w:rPr>
          <w:rFonts w:ascii="Simplified Arabic" w:hAnsi="Simplified Arabic" w:cs="Simplified Arabic" w:hint="cs"/>
          <w:sz w:val="28"/>
          <w:szCs w:val="28"/>
          <w:rtl/>
          <w:lang w:bidi="ar-IQ"/>
        </w:rPr>
        <w:t>لانها</w:t>
      </w:r>
      <w:proofErr w:type="spellEnd"/>
      <w:r w:rsidRPr="00952721">
        <w:rPr>
          <w:rFonts w:ascii="Simplified Arabic" w:hAnsi="Simplified Arabic" w:cs="Simplified Arabic" w:hint="cs"/>
          <w:sz w:val="28"/>
          <w:szCs w:val="28"/>
          <w:rtl/>
          <w:lang w:bidi="ar-IQ"/>
        </w:rPr>
        <w:t xml:space="preserve"> ترهق كاهل الدولة اذ يتم اقتطاع جزء من الناتج المحلي الاجمالي من اجل دفع مستحقات العاطلين عن العمل وبالتالي زيادة اعتماد الدولة على الديون الخارجية من اجل تمويل العجز في ميزان </w:t>
      </w:r>
      <w:proofErr w:type="spellStart"/>
      <w:r w:rsidRPr="00952721">
        <w:rPr>
          <w:rFonts w:ascii="Simplified Arabic" w:hAnsi="Simplified Arabic" w:cs="Simplified Arabic" w:hint="cs"/>
          <w:sz w:val="28"/>
          <w:szCs w:val="28"/>
          <w:rtl/>
          <w:lang w:bidi="ar-IQ"/>
        </w:rPr>
        <w:t>المدفوعاتار</w:t>
      </w:r>
      <w:proofErr w:type="spellEnd"/>
      <w:r w:rsidRPr="00952721">
        <w:rPr>
          <w:rFonts w:ascii="Simplified Arabic" w:hAnsi="Simplified Arabic" w:cs="Simplified Arabic" w:hint="cs"/>
          <w:sz w:val="28"/>
          <w:szCs w:val="28"/>
          <w:rtl/>
          <w:lang w:bidi="ar-IQ"/>
        </w:rPr>
        <w:t xml:space="preserve"> .كذلك ان انتشار حالة البطالة يعني زيادة الضغط على الموارد الاقتصادية للدولة اذ تزداد النفقات الاستهلاكية على النفقات الاستثمارية والنتيجة زيادة المديونية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كذلك ان فان للبطالة </w:t>
      </w:r>
      <w:proofErr w:type="spellStart"/>
      <w:r w:rsidRPr="00952721">
        <w:rPr>
          <w:rFonts w:ascii="Simplified Arabic" w:hAnsi="Simplified Arabic" w:cs="Simplified Arabic" w:hint="cs"/>
          <w:sz w:val="28"/>
          <w:szCs w:val="28"/>
          <w:rtl/>
          <w:lang w:bidi="ar-IQ"/>
        </w:rPr>
        <w:t>تاثير</w:t>
      </w:r>
      <w:proofErr w:type="spellEnd"/>
      <w:r w:rsidRPr="00952721">
        <w:rPr>
          <w:rFonts w:ascii="Simplified Arabic" w:hAnsi="Simplified Arabic" w:cs="Simplified Arabic" w:hint="cs"/>
          <w:sz w:val="28"/>
          <w:szCs w:val="28"/>
          <w:rtl/>
          <w:lang w:bidi="ar-IQ"/>
        </w:rPr>
        <w:t xml:space="preserve"> جغرافي سياسي يتمثل في ازالة او بقاء انظم الحكم ولاسيما في الدول التي تتبع الانظمة الديمقراطية وساهمت البطالة في الاطاحة في العديد من الانظمة الحاكمة عن طريق ما تقوم به نقابات العمال</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حيث تعد نقابات </w:t>
      </w:r>
      <w:r w:rsidRPr="00952721">
        <w:rPr>
          <w:rFonts w:ascii="Simplified Arabic" w:hAnsi="Simplified Arabic" w:cs="Simplified Arabic" w:hint="cs"/>
          <w:sz w:val="28"/>
          <w:szCs w:val="28"/>
          <w:rtl/>
          <w:lang w:bidi="ar-IQ"/>
        </w:rPr>
        <w:lastRenderedPageBreak/>
        <w:t xml:space="preserve">العمال من الفواعل الاساسية وتلعب دورا مهما في التوجهات السياسية والاقتصادية لمعظم دول العالم ولاسيما المتقدمة من خلال </w:t>
      </w:r>
      <w:proofErr w:type="spellStart"/>
      <w:r w:rsidRPr="00952721">
        <w:rPr>
          <w:rFonts w:ascii="Simplified Arabic" w:hAnsi="Simplified Arabic" w:cs="Simplified Arabic" w:hint="cs"/>
          <w:sz w:val="28"/>
          <w:szCs w:val="28"/>
          <w:rtl/>
          <w:lang w:bidi="ar-IQ"/>
        </w:rPr>
        <w:t>ماتقوم</w:t>
      </w:r>
      <w:proofErr w:type="spellEnd"/>
      <w:r w:rsidRPr="00952721">
        <w:rPr>
          <w:rFonts w:ascii="Simplified Arabic" w:hAnsi="Simplified Arabic" w:cs="Simplified Arabic" w:hint="cs"/>
          <w:sz w:val="28"/>
          <w:szCs w:val="28"/>
          <w:rtl/>
          <w:lang w:bidi="ar-IQ"/>
        </w:rPr>
        <w:t xml:space="preserve"> به من خلال ما تقوم به من اضطرابات سياسية وحدوث الانقلابات السياسية والتي تجبر الحكومة على دفع المبالغ العالية من اجل البقاء في الحكم والمحافظة على استقرار الاوضاع السياسية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وهذا يؤدي الى ارتقاع المديونية لاسيما اذا كانت تلك الدولة </w:t>
      </w:r>
      <w:proofErr w:type="spellStart"/>
      <w:r w:rsidRPr="00952721">
        <w:rPr>
          <w:rFonts w:ascii="Simplified Arabic" w:hAnsi="Simplified Arabic" w:cs="Simplified Arabic" w:hint="cs"/>
          <w:sz w:val="28"/>
          <w:szCs w:val="28"/>
          <w:rtl/>
          <w:lang w:bidi="ar-IQ"/>
        </w:rPr>
        <w:t>لاتمتلك</w:t>
      </w:r>
      <w:proofErr w:type="spellEnd"/>
      <w:r w:rsidRPr="00952721">
        <w:rPr>
          <w:rFonts w:ascii="Simplified Arabic" w:hAnsi="Simplified Arabic" w:cs="Simplified Arabic" w:hint="cs"/>
          <w:sz w:val="28"/>
          <w:szCs w:val="28"/>
          <w:rtl/>
          <w:lang w:bidi="ar-IQ"/>
        </w:rPr>
        <w:t xml:space="preserve"> الموارد اللازمة فتضطر الى الاستدانة الخارجية من اجل معالجة البطالة</w:t>
      </w:r>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10"/>
      </w:r>
      <w:r>
        <w:rPr>
          <w:rStyle w:val="EndnoteReference"/>
          <w:rFonts w:ascii="Simplified Arabic" w:hAnsi="Simplified Arabic" w:cs="Simplified Arabic"/>
          <w:sz w:val="28"/>
          <w:szCs w:val="28"/>
          <w:rtl/>
          <w:lang w:bidi="ar-IQ"/>
        </w:rPr>
        <w:t>)</w:t>
      </w:r>
      <w:r w:rsidRPr="00952721">
        <w:rPr>
          <w:rFonts w:ascii="Simplified Arabic" w:hAnsi="Simplified Arabic" w:cs="Simplified Arabic" w:hint="cs"/>
          <w:sz w:val="28"/>
          <w:szCs w:val="28"/>
          <w:rtl/>
          <w:lang w:bidi="ar-IQ"/>
        </w:rPr>
        <w:t>.</w:t>
      </w:r>
    </w:p>
    <w:p w:rsidR="00AD2BC4" w:rsidRPr="00952721" w:rsidRDefault="00AD2BC4" w:rsidP="00DF66C6">
      <w:pPr>
        <w:spacing w:after="0" w:line="276" w:lineRule="auto"/>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1-اثار البطالة </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تترك البطالة العديد من الاثار الجغرافية السياسية السلبية للدول العربية بعضها سياسي يتمثل في انها تشكل ضغطا كبيرا على الانظمة السياسية للدول العربية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ولاسيما تلك الدول التي تعاني من ارتفاع كبير في معدلات البطالة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وبعضها اجتماعي يتمثل في ارتفاع البطالة تنتشر العديد من الظواهر السلبية في المجتمع مثل انتشار الجريمة والعزوف عن الزواج والطلاق والتفكك الاسري</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وهذه الظواهر الاجتماعية ترتبط ارتباطا وثيقا بالبطالة فكلما ارتفعت البطالة زاد انتشار تلك الظواهر وكلما انخفضت البطالة تنخفض تلك البطالة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وبعضها اقتصادي يتمثل في حالة ارتفاع البطالة ينخفض دخل الفرد وعندما ينخفض دخل الفرد يصبح الفرد محروما من ابسط الحقوق الاساسية التي يحتاجها الفرد مثل </w:t>
      </w:r>
      <w:proofErr w:type="spellStart"/>
      <w:r w:rsidRPr="00952721">
        <w:rPr>
          <w:rFonts w:ascii="Simplified Arabic" w:hAnsi="Simplified Arabic" w:cs="Simplified Arabic" w:hint="cs"/>
          <w:sz w:val="28"/>
          <w:szCs w:val="28"/>
          <w:rtl/>
          <w:lang w:bidi="ar-IQ"/>
        </w:rPr>
        <w:t>الماكل</w:t>
      </w:r>
      <w:proofErr w:type="spellEnd"/>
      <w:r w:rsidRPr="00952721">
        <w:rPr>
          <w:rFonts w:ascii="Simplified Arabic" w:hAnsi="Simplified Arabic" w:cs="Simplified Arabic" w:hint="cs"/>
          <w:sz w:val="28"/>
          <w:szCs w:val="28"/>
          <w:rtl/>
          <w:lang w:bidi="ar-IQ"/>
        </w:rPr>
        <w:t xml:space="preserve"> والمشرب والملبس.</w:t>
      </w:r>
    </w:p>
    <w:p w:rsidR="00AD2BC4" w:rsidRPr="00952721" w:rsidRDefault="00AD2BC4" w:rsidP="00AD2BC4">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وتتباين الدول العربية في معدلات البطالة اذ تنخفض البطالة في دول الخليج العربي والسبب في ذلك يعود الى ارتفاع حجم الناتج المحلي الاجمالي بسبب ارتفاع اسعار البترول وكذلك ارتفاع الاسعار ساهم في مضاعفة رؤوس الاموال مما ادى الى توفر فرص عمل كثيرة اسهمت في انخفاض البطالة لتصل الى 1,8% في الكويت والى 5,4% في السعودية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بينما ترتفع البطالة في الدول العربية غير النفطية لتصل الى 31و% في موريتانيا وفقا لمؤشرا</w:t>
      </w:r>
      <w:r>
        <w:rPr>
          <w:rFonts w:ascii="Simplified Arabic" w:hAnsi="Simplified Arabic" w:cs="Simplified Arabic" w:hint="cs"/>
          <w:sz w:val="28"/>
          <w:szCs w:val="28"/>
          <w:rtl/>
          <w:lang w:bidi="ar-IQ"/>
        </w:rPr>
        <w:t>ت عام 2010 كما موضح في جدول (1)</w:t>
      </w:r>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11"/>
      </w:r>
      <w:r>
        <w:rPr>
          <w:rStyle w:val="EndnoteReference"/>
          <w:rFonts w:ascii="Simplified Arabic" w:hAnsi="Simplified Arabic" w:cs="Simplified Arabic"/>
          <w:sz w:val="28"/>
          <w:szCs w:val="28"/>
          <w:rtl/>
          <w:lang w:bidi="ar-IQ"/>
        </w:rPr>
        <w:t>)</w:t>
      </w:r>
      <w:r w:rsidRPr="00952721">
        <w:rPr>
          <w:rFonts w:ascii="Simplified Arabic" w:hAnsi="Simplified Arabic" w:cs="Simplified Arabic" w:hint="cs"/>
          <w:sz w:val="28"/>
          <w:szCs w:val="28"/>
          <w:rtl/>
          <w:lang w:bidi="ar-IQ"/>
        </w:rPr>
        <w:t>.</w:t>
      </w:r>
    </w:p>
    <w:p w:rsidR="00AD2BC4" w:rsidRPr="00952721" w:rsidRDefault="00AD2BC4" w:rsidP="00DF66C6">
      <w:pPr>
        <w:spacing w:after="0" w:line="276"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
    <w:p w:rsidR="00AD2BC4" w:rsidRDefault="00AD2BC4" w:rsidP="00DF66C6">
      <w:pPr>
        <w:spacing w:after="0" w:line="276" w:lineRule="auto"/>
        <w:jc w:val="center"/>
        <w:rPr>
          <w:rFonts w:ascii="Simplified Arabic" w:hAnsi="Simplified Arabic" w:cs="Simplified Arabic"/>
          <w:b/>
          <w:bCs/>
          <w:sz w:val="28"/>
          <w:szCs w:val="28"/>
          <w:rtl/>
          <w:lang w:bidi="ar-IQ"/>
        </w:rPr>
      </w:pPr>
    </w:p>
    <w:p w:rsidR="00AD2BC4" w:rsidRDefault="00AD2BC4" w:rsidP="00DF66C6">
      <w:pPr>
        <w:spacing w:after="0" w:line="276" w:lineRule="auto"/>
        <w:jc w:val="center"/>
        <w:rPr>
          <w:rFonts w:ascii="Simplified Arabic" w:hAnsi="Simplified Arabic" w:cs="Simplified Arabic"/>
          <w:b/>
          <w:bCs/>
          <w:sz w:val="28"/>
          <w:szCs w:val="28"/>
          <w:rtl/>
          <w:lang w:bidi="ar-IQ"/>
        </w:rPr>
      </w:pPr>
    </w:p>
    <w:p w:rsidR="00AD2BC4" w:rsidRDefault="00AD2BC4" w:rsidP="00DF66C6">
      <w:pPr>
        <w:spacing w:after="0" w:line="276" w:lineRule="auto"/>
        <w:jc w:val="center"/>
        <w:rPr>
          <w:rFonts w:ascii="Simplified Arabic" w:hAnsi="Simplified Arabic" w:cs="Simplified Arabic"/>
          <w:b/>
          <w:bCs/>
          <w:sz w:val="28"/>
          <w:szCs w:val="28"/>
          <w:rtl/>
          <w:lang w:bidi="ar-IQ"/>
        </w:rPr>
      </w:pPr>
    </w:p>
    <w:p w:rsidR="00AD2BC4" w:rsidRDefault="00AD2BC4" w:rsidP="00DF66C6">
      <w:pPr>
        <w:spacing w:after="0" w:line="276" w:lineRule="auto"/>
        <w:jc w:val="center"/>
        <w:rPr>
          <w:rFonts w:ascii="Simplified Arabic" w:hAnsi="Simplified Arabic" w:cs="Simplified Arabic"/>
          <w:b/>
          <w:bCs/>
          <w:sz w:val="28"/>
          <w:szCs w:val="28"/>
          <w:rtl/>
          <w:lang w:bidi="ar-IQ"/>
        </w:rPr>
      </w:pPr>
    </w:p>
    <w:p w:rsidR="00AD2BC4" w:rsidRPr="00D70BE0" w:rsidRDefault="00AD2BC4"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hint="cs"/>
          <w:b/>
          <w:bCs/>
          <w:sz w:val="24"/>
          <w:szCs w:val="24"/>
          <w:rtl/>
          <w:lang w:bidi="ar-IQ"/>
        </w:rPr>
        <w:lastRenderedPageBreak/>
        <w:t>جدول (1)</w:t>
      </w:r>
      <w:r w:rsidR="00D70BE0">
        <w:rPr>
          <w:rFonts w:ascii="Simplified Arabic" w:hAnsi="Simplified Arabic" w:cs="Simplified Arabic" w:hint="cs"/>
          <w:b/>
          <w:bCs/>
          <w:sz w:val="24"/>
          <w:szCs w:val="24"/>
          <w:rtl/>
          <w:lang w:bidi="ar-IQ"/>
        </w:rPr>
        <w:t xml:space="preserve"> </w:t>
      </w:r>
      <w:r w:rsidRPr="00D70BE0">
        <w:rPr>
          <w:rFonts w:ascii="Simplified Arabic" w:hAnsi="Simplified Arabic" w:cs="Simplified Arabic" w:hint="cs"/>
          <w:b/>
          <w:bCs/>
          <w:sz w:val="24"/>
          <w:szCs w:val="24"/>
          <w:rtl/>
          <w:lang w:bidi="ar-IQ"/>
        </w:rPr>
        <w:t>البطالة في الدول العربية 1995 -2000-2005 مليون شخص</w:t>
      </w:r>
    </w:p>
    <w:tbl>
      <w:tblPr>
        <w:bidiVisual/>
        <w:tblW w:w="9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1134"/>
        <w:gridCol w:w="996"/>
        <w:gridCol w:w="1134"/>
        <w:gridCol w:w="1134"/>
        <w:gridCol w:w="1134"/>
        <w:gridCol w:w="1031"/>
        <w:gridCol w:w="911"/>
        <w:gridCol w:w="1001"/>
      </w:tblGrid>
      <w:tr w:rsidR="00D70BE0" w:rsidRPr="00D70BE0" w:rsidTr="00D70BE0">
        <w:trPr>
          <w:trHeight w:val="1550"/>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الدولة</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اجمالي القوى العاملة 1995</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نسبة البطالة الى اجمالي القوى العملة</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اجمالي القوى العاملة 2000</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نسبة البطالة الى اجمالي القوى العملة</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اجمالي القوى العاملة</w:t>
            </w:r>
          </w:p>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2005</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نسبة البطالة الى اجمالي القوى العاملة</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اجمالي القوى العاملة 2010</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نسبة البطالة الى اجمالي القوى العملة</w:t>
            </w:r>
          </w:p>
        </w:tc>
      </w:tr>
      <w:tr w:rsidR="00D70BE0" w:rsidRPr="00D70BE0" w:rsidTr="00D70BE0">
        <w:trPr>
          <w:trHeight w:val="319"/>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الاردن</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1,50143</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14و6</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1,218806</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13و7</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1,369385</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14,9</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1,619</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12,5</w:t>
            </w:r>
          </w:p>
        </w:tc>
      </w:tr>
      <w:tr w:rsidR="00D70BE0" w:rsidRPr="00D70BE0" w:rsidTr="00D70BE0">
        <w:trPr>
          <w:trHeight w:val="427"/>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الامارات</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1,296128</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1,8</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1,731307</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2,3</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2,809300</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3,1</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5,644</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4,2</w:t>
            </w:r>
          </w:p>
        </w:tc>
      </w:tr>
      <w:tr w:rsidR="00D70BE0" w:rsidRPr="00D70BE0" w:rsidTr="00D70BE0">
        <w:trPr>
          <w:trHeight w:val="256"/>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البحرين</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257123</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4,2</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303604</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4,5</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419062</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4,4</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714013</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7,4</w:t>
            </w:r>
          </w:p>
        </w:tc>
      </w:tr>
      <w:tr w:rsidR="00D70BE0" w:rsidRPr="00D70BE0" w:rsidTr="00D70BE0">
        <w:trPr>
          <w:trHeight w:val="443"/>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الجزائر</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7,73938</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27,9</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8,956873</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29,8</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10,12642</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15,3</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11,308</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10,0</w:t>
            </w:r>
          </w:p>
        </w:tc>
      </w:tr>
      <w:tr w:rsidR="00D70BE0" w:rsidRPr="00D70BE0" w:rsidTr="00D70BE0">
        <w:trPr>
          <w:trHeight w:val="427"/>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سوريا</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4,277647</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7,2</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4,913893</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9,5</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5,213343</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9,2</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5,803</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8,4</w:t>
            </w:r>
          </w:p>
        </w:tc>
      </w:tr>
      <w:tr w:rsidR="00D70BE0" w:rsidRPr="00D70BE0" w:rsidTr="00D70BE0">
        <w:trPr>
          <w:trHeight w:val="443"/>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اليمن</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3,501118</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12,9</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4,269847</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16,1</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5,258771</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16,1</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6,521</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17,8</w:t>
            </w:r>
          </w:p>
        </w:tc>
      </w:tr>
      <w:tr w:rsidR="00D70BE0" w:rsidRPr="00D70BE0" w:rsidTr="00D70BE0">
        <w:trPr>
          <w:trHeight w:val="399"/>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السودان</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7,034170</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14,9</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8,23222</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15,0</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9,593058</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14,7</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11,175</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14,8</w:t>
            </w:r>
          </w:p>
        </w:tc>
      </w:tr>
      <w:tr w:rsidR="00D70BE0" w:rsidRPr="00D70BE0" w:rsidTr="00D70BE0">
        <w:trPr>
          <w:trHeight w:val="427"/>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الصومال</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1,943226</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6,9</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2,196600</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6,9</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2,487887</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6,9</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2,811</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6,9</w:t>
            </w:r>
          </w:p>
        </w:tc>
      </w:tr>
      <w:tr w:rsidR="00D70BE0" w:rsidRPr="00D70BE0" w:rsidTr="00D70BE0">
        <w:trPr>
          <w:trHeight w:val="475"/>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فلسطين</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492413</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21,6</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582352</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14و1</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738834</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26,0</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89291</w:t>
            </w:r>
          </w:p>
        </w:tc>
        <w:tc>
          <w:tcPr>
            <w:tcW w:w="1001" w:type="dxa"/>
            <w:vAlign w:val="center"/>
          </w:tcPr>
          <w:p w:rsidR="00AD2BC4" w:rsidRPr="00D70BE0" w:rsidRDefault="00D70BE0"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ــ</w:t>
            </w:r>
          </w:p>
        </w:tc>
      </w:tr>
      <w:tr w:rsidR="00D70BE0" w:rsidRPr="00D70BE0" w:rsidTr="00D70BE0">
        <w:trPr>
          <w:trHeight w:val="522"/>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العراق</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4,628312</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19,4</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5,539690</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18,2</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6,485793</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18,0</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7,537</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15,2</w:t>
            </w:r>
          </w:p>
        </w:tc>
      </w:tr>
      <w:tr w:rsidR="00D70BE0" w:rsidRPr="00D70BE0" w:rsidTr="00D70BE0">
        <w:trPr>
          <w:trHeight w:val="319"/>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الكويت</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763606</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0,7</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944590</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0,8</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1,1131884</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2,0</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7,537</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1,8</w:t>
            </w:r>
          </w:p>
        </w:tc>
      </w:tr>
      <w:tr w:rsidR="00D70BE0" w:rsidRPr="00D70BE0" w:rsidTr="00D70BE0">
        <w:trPr>
          <w:trHeight w:val="427"/>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المغرب</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9,187778</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14,7</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10,30844</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13,6</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11,085</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11,0</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11,546</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9,1</w:t>
            </w:r>
          </w:p>
        </w:tc>
      </w:tr>
      <w:tr w:rsidR="00D70BE0" w:rsidRPr="00D70BE0" w:rsidTr="00D70BE0">
        <w:trPr>
          <w:trHeight w:val="475"/>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السعودية</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5,817428</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5,4</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6,519853</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4,6</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8,330240</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5,9</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10,066</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5,4</w:t>
            </w:r>
          </w:p>
        </w:tc>
      </w:tr>
      <w:tr w:rsidR="00D70BE0" w:rsidRPr="00D70BE0" w:rsidTr="00D70BE0">
        <w:trPr>
          <w:trHeight w:val="427"/>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تونس</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2,876980</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14,5</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3,210844</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15,7</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3,449344</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14,2</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3,808</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13,0</w:t>
            </w:r>
          </w:p>
        </w:tc>
      </w:tr>
      <w:tr w:rsidR="00D70BE0" w:rsidRPr="00D70BE0" w:rsidTr="00D70BE0">
        <w:trPr>
          <w:trHeight w:val="399"/>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مصر</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17,58839</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11,3</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20,055270</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9,0</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23,92067</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11,2</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27,173</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9,0</w:t>
            </w:r>
          </w:p>
        </w:tc>
      </w:tr>
      <w:tr w:rsidR="00D70BE0" w:rsidRPr="00D70BE0" w:rsidTr="00D70BE0">
        <w:trPr>
          <w:trHeight w:val="383"/>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جيبوتي</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178954</w:t>
            </w:r>
          </w:p>
        </w:tc>
        <w:tc>
          <w:tcPr>
            <w:tcW w:w="996" w:type="dxa"/>
            <w:vAlign w:val="center"/>
          </w:tcPr>
          <w:p w:rsidR="00AD2BC4" w:rsidRPr="00D70BE0" w:rsidRDefault="00D70BE0"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ــ</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206889</w:t>
            </w:r>
          </w:p>
        </w:tc>
        <w:tc>
          <w:tcPr>
            <w:tcW w:w="1134" w:type="dxa"/>
            <w:vAlign w:val="center"/>
          </w:tcPr>
          <w:p w:rsidR="00AD2BC4" w:rsidRPr="00D70BE0" w:rsidRDefault="00D70BE0"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ــ</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241436</w:t>
            </w:r>
          </w:p>
        </w:tc>
        <w:tc>
          <w:tcPr>
            <w:tcW w:w="1031" w:type="dxa"/>
            <w:vAlign w:val="center"/>
          </w:tcPr>
          <w:p w:rsidR="00AD2BC4" w:rsidRPr="00D70BE0" w:rsidRDefault="00D70BE0"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ــ</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1,293</w:t>
            </w:r>
          </w:p>
        </w:tc>
        <w:tc>
          <w:tcPr>
            <w:tcW w:w="1001" w:type="dxa"/>
            <w:vAlign w:val="center"/>
          </w:tcPr>
          <w:p w:rsidR="00AD2BC4" w:rsidRPr="00D70BE0" w:rsidRDefault="00D70BE0"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ــ</w:t>
            </w:r>
          </w:p>
        </w:tc>
      </w:tr>
      <w:tr w:rsidR="00D70BE0" w:rsidRPr="00D70BE0" w:rsidTr="00D70BE0">
        <w:trPr>
          <w:trHeight w:val="443"/>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عمان</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79021</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6,5</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776889</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8,0</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91441</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7,8</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1,319</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8,1</w:t>
            </w:r>
          </w:p>
        </w:tc>
      </w:tr>
      <w:tr w:rsidR="00D70BE0" w:rsidRPr="00D70BE0" w:rsidTr="00D70BE0">
        <w:trPr>
          <w:trHeight w:val="475"/>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قطر</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294404</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0,4</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331901</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1,0</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512343</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1و1</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1,544</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0و4</w:t>
            </w:r>
          </w:p>
        </w:tc>
      </w:tr>
      <w:tr w:rsidR="00D70BE0" w:rsidRPr="00D70BE0" w:rsidTr="00D70BE0">
        <w:trPr>
          <w:trHeight w:val="443"/>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لبنان</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904404</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8,1</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1,22871</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8,9</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1,325032</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8,2</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2,376</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6,2</w:t>
            </w:r>
          </w:p>
        </w:tc>
      </w:tr>
      <w:tr w:rsidR="00D70BE0" w:rsidRPr="00D70BE0" w:rsidTr="00D70BE0">
        <w:trPr>
          <w:trHeight w:val="411"/>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ليبيا</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1,512019</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19,0</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1,846460</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19,7</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2,169668</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19,5</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1,580</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18,8</w:t>
            </w:r>
          </w:p>
        </w:tc>
      </w:tr>
      <w:tr w:rsidR="00D70BE0" w:rsidRPr="00D70BE0" w:rsidTr="00D70BE0">
        <w:trPr>
          <w:trHeight w:val="538"/>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موريتانيا</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634126</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32,2</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779060</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32,4</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957829</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32,1</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ـ</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31,1</w:t>
            </w:r>
          </w:p>
        </w:tc>
      </w:tr>
      <w:tr w:rsidR="00D70BE0" w:rsidRPr="00D70BE0" w:rsidTr="00D70BE0">
        <w:trPr>
          <w:trHeight w:val="309"/>
        </w:trPr>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المجموع</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72,738</w:t>
            </w:r>
          </w:p>
        </w:tc>
        <w:tc>
          <w:tcPr>
            <w:tcW w:w="996"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11,6</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83,8288</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11,6</w:t>
            </w:r>
          </w:p>
        </w:tc>
        <w:tc>
          <w:tcPr>
            <w:tcW w:w="1134"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98,3208</w:t>
            </w:r>
          </w:p>
        </w:tc>
        <w:tc>
          <w:tcPr>
            <w:tcW w:w="103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11,5</w:t>
            </w:r>
          </w:p>
        </w:tc>
        <w:tc>
          <w:tcPr>
            <w:tcW w:w="91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122,324</w:t>
            </w:r>
          </w:p>
        </w:tc>
        <w:tc>
          <w:tcPr>
            <w:tcW w:w="1001" w:type="dxa"/>
            <w:vAlign w:val="center"/>
          </w:tcPr>
          <w:p w:rsidR="00AD2BC4" w:rsidRPr="00D70BE0" w:rsidRDefault="00AD2BC4" w:rsidP="00D70BE0">
            <w:pPr>
              <w:spacing w:after="0" w:line="276" w:lineRule="auto"/>
              <w:jc w:val="center"/>
              <w:rPr>
                <w:rFonts w:ascii="Simplified Arabic" w:hAnsi="Simplified Arabic" w:cs="Simplified Arabic"/>
                <w:sz w:val="20"/>
                <w:szCs w:val="20"/>
                <w:rtl/>
                <w:lang w:bidi="ar-IQ"/>
              </w:rPr>
            </w:pPr>
            <w:r w:rsidRPr="00D70BE0">
              <w:rPr>
                <w:rFonts w:ascii="Simplified Arabic" w:hAnsi="Simplified Arabic" w:cs="Simplified Arabic" w:hint="cs"/>
                <w:sz w:val="20"/>
                <w:szCs w:val="20"/>
                <w:rtl/>
                <w:lang w:bidi="ar-IQ"/>
              </w:rPr>
              <w:t>9,5</w:t>
            </w:r>
          </w:p>
        </w:tc>
      </w:tr>
    </w:tbl>
    <w:p w:rsidR="00AD2BC4" w:rsidRPr="00D70BE0" w:rsidRDefault="00AD2BC4" w:rsidP="00DF66C6">
      <w:pPr>
        <w:spacing w:after="0" w:line="276" w:lineRule="auto"/>
        <w:jc w:val="both"/>
        <w:rPr>
          <w:rFonts w:ascii="Simplified Arabic" w:hAnsi="Simplified Arabic" w:cs="Simplified Arabic"/>
          <w:sz w:val="24"/>
          <w:szCs w:val="24"/>
          <w:rtl/>
          <w:lang w:bidi="ar-IQ"/>
        </w:rPr>
      </w:pPr>
      <w:r w:rsidRPr="00D70BE0">
        <w:rPr>
          <w:rFonts w:ascii="Simplified Arabic" w:hAnsi="Simplified Arabic" w:cs="Simplified Arabic" w:hint="cs"/>
          <w:sz w:val="24"/>
          <w:szCs w:val="24"/>
          <w:rtl/>
          <w:lang w:bidi="ar-IQ"/>
        </w:rPr>
        <w:t>1-منظمة العمل الدولية، المؤشرات الرئيسية لسوق العمل,1995، 2000، 2005 .صفحات متفرقة</w:t>
      </w:r>
    </w:p>
    <w:p w:rsidR="00D70BE0" w:rsidRDefault="00AD2BC4" w:rsidP="00D70BE0">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يتضح من الجدول اعلاه بان موريتانيا سجلت اعلى نسبة بطالة في الدول العربية وصلت الى 32 في السنوات 1995 2000 2005 والسبب في ذلك يعود الى فقدان الاستقرار </w:t>
      </w:r>
      <w:r w:rsidRPr="00952721">
        <w:rPr>
          <w:rFonts w:ascii="Simplified Arabic" w:hAnsi="Simplified Arabic" w:cs="Simplified Arabic" w:hint="cs"/>
          <w:sz w:val="28"/>
          <w:szCs w:val="28"/>
          <w:rtl/>
          <w:lang w:bidi="ar-IQ"/>
        </w:rPr>
        <w:lastRenderedPageBreak/>
        <w:t>السياسي وتفاقم المشكلات الاقتصادية التي تعاني منها مما اسهم في زيادة البطالة في موريتانيا بالقياس الى بقية الدول العربية.</w:t>
      </w:r>
    </w:p>
    <w:p w:rsidR="00D70BE0" w:rsidRDefault="00AD2BC4" w:rsidP="00D70BE0">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اما الجزائر فقد احتلت المرتبة الثانية بين الدول العربية من حيث عدد العاطلين عن العمل ووصلت معدلات البطالة فيها الى 27,9 اذ كان السبب في ارتفاع البطالة فيها هو تبنيها لبرنامج الاصلاح الاقتصادي الذي وضعة صندوق النقد الدولي الذي يؤدي الى تسريح الاف من العاملين مما يؤدي الى تفاقم البطالة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اذ تمتاز البطالة في الجزائر بارتفاع نسبة العاطلين عن العمل ولاسيما خريجو الكليات والمعاهد مع وجود تباين اذ تصل الى 10,9 للذكور 22 </w:t>
      </w:r>
      <w:proofErr w:type="spellStart"/>
      <w:r w:rsidRPr="00952721">
        <w:rPr>
          <w:rFonts w:ascii="Simplified Arabic" w:hAnsi="Simplified Arabic" w:cs="Simplified Arabic" w:hint="cs"/>
          <w:sz w:val="28"/>
          <w:szCs w:val="28"/>
          <w:rtl/>
          <w:lang w:bidi="ar-IQ"/>
        </w:rPr>
        <w:t>للاناث</w:t>
      </w:r>
      <w:proofErr w:type="spellEnd"/>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12"/>
      </w:r>
      <w:r>
        <w:rPr>
          <w:rStyle w:val="EndnoteReference"/>
          <w:rFonts w:ascii="Simplified Arabic" w:hAnsi="Simplified Arabic" w:cs="Simplified Arabic"/>
          <w:sz w:val="28"/>
          <w:szCs w:val="28"/>
          <w:rtl/>
          <w:lang w:bidi="ar-IQ"/>
        </w:rPr>
        <w:t>)</w:t>
      </w:r>
      <w:r w:rsidRPr="00952721">
        <w:rPr>
          <w:rFonts w:ascii="Simplified Arabic" w:hAnsi="Simplified Arabic" w:cs="Simplified Arabic" w:hint="cs"/>
          <w:sz w:val="28"/>
          <w:szCs w:val="28"/>
          <w:rtl/>
          <w:lang w:bidi="ar-IQ"/>
        </w:rPr>
        <w:t xml:space="preserve"> </w:t>
      </w:r>
    </w:p>
    <w:p w:rsidR="00D70BE0" w:rsidRDefault="00AD2BC4" w:rsidP="00D70BE0">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اما فلسطين فقد احتلت المرتبة الثالثة عربيا في عدد العاطلين عن العمل اذ وصلت البطالة فيها الى 29,8 في عام 2005 موزعين 24 للريف 17,1 للمدينة والسبب في ارتفاع البطالة يعود الى الحصار الاقتصادي المفروض من قبل اسرائيل على الشعب الفلسطيني مما ساهم في ارتفاع البطالة بالقياس </w:t>
      </w:r>
      <w:proofErr w:type="spellStart"/>
      <w:r w:rsidRPr="00952721">
        <w:rPr>
          <w:rFonts w:ascii="Simplified Arabic" w:hAnsi="Simplified Arabic" w:cs="Simplified Arabic" w:hint="cs"/>
          <w:sz w:val="28"/>
          <w:szCs w:val="28"/>
          <w:rtl/>
          <w:lang w:bidi="ar-IQ"/>
        </w:rPr>
        <w:t>اللى</w:t>
      </w:r>
      <w:proofErr w:type="spellEnd"/>
      <w:r w:rsidRPr="00952721">
        <w:rPr>
          <w:rFonts w:ascii="Simplified Arabic" w:hAnsi="Simplified Arabic" w:cs="Simplified Arabic" w:hint="cs"/>
          <w:sz w:val="28"/>
          <w:szCs w:val="28"/>
          <w:rtl/>
          <w:lang w:bidi="ar-IQ"/>
        </w:rPr>
        <w:t xml:space="preserve"> بقية الدول العربية </w:t>
      </w:r>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13"/>
      </w:r>
      <w:r>
        <w:rPr>
          <w:rStyle w:val="EndnoteReference"/>
          <w:rFonts w:ascii="Simplified Arabic" w:hAnsi="Simplified Arabic" w:cs="Simplified Arabic"/>
          <w:sz w:val="28"/>
          <w:szCs w:val="28"/>
          <w:rtl/>
          <w:lang w:bidi="ar-IQ"/>
        </w:rPr>
        <w:t>)</w:t>
      </w:r>
    </w:p>
    <w:p w:rsidR="00AD2BC4" w:rsidRPr="00952721" w:rsidRDefault="00AD2BC4" w:rsidP="00D70BE0">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اما العراق المرتبة الرابعة عربيا في عدد العاطلين عن العمل فقد وصلت البطالة الى 19,4 في عام 1995 لكنها انخفضت بنسبة بسيطة ووصلت الى 15,2 في عام 2010</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وهناك عوامل اسهمت في ارتفاع البطالة في العراق منها الحروب الثلاثة التي خاضعها العراق فضلا عن الحصار الاقتصادي المفروض على العراق في العهد السابق فضلا عن حالات السلب والنهب والحرق والتدمير في عام 2003 فضلا عن ذلك ساهم توقف العديد من مؤسسات الدولة اذ يقدر عددها بحوالي 192 شركة صناعية متوقفة عن العمل تستوعب حوالي 500 الف شخص مما اسهم في ارتفاع البطالة.</w:t>
      </w:r>
    </w:p>
    <w:p w:rsidR="00AD2BC4" w:rsidRPr="00D70BE0" w:rsidRDefault="00AD2BC4" w:rsidP="00DF66C6">
      <w:pPr>
        <w:spacing w:after="0" w:line="276" w:lineRule="auto"/>
        <w:jc w:val="both"/>
        <w:rPr>
          <w:rFonts w:ascii="Simplified Arabic" w:hAnsi="Simplified Arabic" w:cs="Simplified Arabic"/>
          <w:b/>
          <w:bCs/>
          <w:sz w:val="28"/>
          <w:szCs w:val="28"/>
          <w:rtl/>
          <w:lang w:bidi="ar-IQ"/>
        </w:rPr>
      </w:pPr>
      <w:r w:rsidRPr="00D70BE0">
        <w:rPr>
          <w:rFonts w:ascii="Simplified Arabic" w:hAnsi="Simplified Arabic" w:cs="Simplified Arabic" w:hint="cs"/>
          <w:b/>
          <w:bCs/>
          <w:sz w:val="28"/>
          <w:szCs w:val="28"/>
          <w:rtl/>
          <w:lang w:bidi="ar-IQ"/>
        </w:rPr>
        <w:t xml:space="preserve">الاثار الاقتصادية للبطالة </w:t>
      </w:r>
    </w:p>
    <w:p w:rsidR="00AD2BC4" w:rsidRPr="00952721" w:rsidRDefault="00AD2BC4" w:rsidP="00D70BE0">
      <w:pPr>
        <w:spacing w:after="0" w:line="276" w:lineRule="auto"/>
        <w:ind w:left="566" w:hanging="426"/>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1-البطالة تؤدي الى تعطيل الطاقات البشرية المبدعة التي </w:t>
      </w:r>
      <w:proofErr w:type="spellStart"/>
      <w:r w:rsidRPr="00952721">
        <w:rPr>
          <w:rFonts w:ascii="Simplified Arabic" w:hAnsi="Simplified Arabic" w:cs="Simplified Arabic" w:hint="cs"/>
          <w:sz w:val="28"/>
          <w:szCs w:val="28"/>
          <w:rtl/>
          <w:lang w:bidi="ar-IQ"/>
        </w:rPr>
        <w:t>بحوزوة</w:t>
      </w:r>
      <w:proofErr w:type="spellEnd"/>
      <w:r w:rsidRPr="00952721">
        <w:rPr>
          <w:rFonts w:ascii="Simplified Arabic" w:hAnsi="Simplified Arabic" w:cs="Simplified Arabic" w:hint="cs"/>
          <w:sz w:val="28"/>
          <w:szCs w:val="28"/>
          <w:rtl/>
          <w:lang w:bidi="ar-IQ"/>
        </w:rPr>
        <w:t xml:space="preserve"> المجتمع</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ولهذا العامل </w:t>
      </w:r>
      <w:proofErr w:type="spellStart"/>
      <w:r w:rsidRPr="00952721">
        <w:rPr>
          <w:rFonts w:ascii="Simplified Arabic" w:hAnsi="Simplified Arabic" w:cs="Simplified Arabic" w:hint="cs"/>
          <w:sz w:val="28"/>
          <w:szCs w:val="28"/>
          <w:rtl/>
          <w:lang w:bidi="ar-IQ"/>
        </w:rPr>
        <w:t>تاثير</w:t>
      </w:r>
      <w:proofErr w:type="spellEnd"/>
      <w:r w:rsidRPr="00952721">
        <w:rPr>
          <w:rFonts w:ascii="Simplified Arabic" w:hAnsi="Simplified Arabic" w:cs="Simplified Arabic" w:hint="cs"/>
          <w:sz w:val="28"/>
          <w:szCs w:val="28"/>
          <w:rtl/>
          <w:lang w:bidi="ar-IQ"/>
        </w:rPr>
        <w:t xml:space="preserve"> جغرافي سياسي</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فعندما تكون الطاقات معطلة يكون الانتاج معطلا وبالتالي انخفاض الدخل القومي ولجوء الدولة الاستدانة الخارجية لتمويل الانتاج وزيادة الدخل </w:t>
      </w:r>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14"/>
      </w:r>
      <w:r>
        <w:rPr>
          <w:rStyle w:val="EndnoteReference"/>
          <w:rFonts w:ascii="Simplified Arabic" w:hAnsi="Simplified Arabic" w:cs="Simplified Arabic"/>
          <w:sz w:val="28"/>
          <w:szCs w:val="28"/>
          <w:rtl/>
          <w:lang w:bidi="ar-IQ"/>
        </w:rPr>
        <w:t>)</w:t>
      </w:r>
      <w:r w:rsidRPr="00952721">
        <w:rPr>
          <w:rFonts w:ascii="Simplified Arabic" w:hAnsi="Simplified Arabic" w:cs="Simplified Arabic" w:hint="cs"/>
          <w:sz w:val="28"/>
          <w:szCs w:val="28"/>
          <w:rtl/>
          <w:lang w:bidi="ar-IQ"/>
        </w:rPr>
        <w:t xml:space="preserve"> .</w:t>
      </w:r>
    </w:p>
    <w:p w:rsidR="00AD2BC4" w:rsidRPr="00952721" w:rsidRDefault="00AD2BC4" w:rsidP="00D70BE0">
      <w:pPr>
        <w:spacing w:after="0" w:line="276" w:lineRule="auto"/>
        <w:ind w:left="566" w:hanging="426"/>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2-تؤدي البطالة الى نقص الناتج المحلي الاجمالي بمقدار ما </w:t>
      </w:r>
      <w:proofErr w:type="spellStart"/>
      <w:r w:rsidRPr="00952721">
        <w:rPr>
          <w:rFonts w:ascii="Simplified Arabic" w:hAnsi="Simplified Arabic" w:cs="Simplified Arabic" w:hint="cs"/>
          <w:sz w:val="28"/>
          <w:szCs w:val="28"/>
          <w:rtl/>
          <w:lang w:bidi="ar-IQ"/>
        </w:rPr>
        <w:t>ينتجة</w:t>
      </w:r>
      <w:proofErr w:type="spellEnd"/>
      <w:r w:rsidRPr="00952721">
        <w:rPr>
          <w:rFonts w:ascii="Simplified Arabic" w:hAnsi="Simplified Arabic" w:cs="Simplified Arabic" w:hint="cs"/>
          <w:sz w:val="28"/>
          <w:szCs w:val="28"/>
          <w:rtl/>
          <w:lang w:bidi="ar-IQ"/>
        </w:rPr>
        <w:t xml:space="preserve"> العاملون فيما لو اشتغلوا</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ان لهذا العامل </w:t>
      </w:r>
      <w:proofErr w:type="spellStart"/>
      <w:r w:rsidRPr="00952721">
        <w:rPr>
          <w:rFonts w:ascii="Simplified Arabic" w:hAnsi="Simplified Arabic" w:cs="Simplified Arabic" w:hint="cs"/>
          <w:sz w:val="28"/>
          <w:szCs w:val="28"/>
          <w:rtl/>
          <w:lang w:bidi="ar-IQ"/>
        </w:rPr>
        <w:t>تاثير</w:t>
      </w:r>
      <w:proofErr w:type="spellEnd"/>
      <w:r w:rsidRPr="00952721">
        <w:rPr>
          <w:rFonts w:ascii="Simplified Arabic" w:hAnsi="Simplified Arabic" w:cs="Simplified Arabic" w:hint="cs"/>
          <w:sz w:val="28"/>
          <w:szCs w:val="28"/>
          <w:rtl/>
          <w:lang w:bidi="ar-IQ"/>
        </w:rPr>
        <w:t xml:space="preserve"> جغرافي سياسي حيث يؤدي نقص الناتج المحلي الاجمالي الى ان </w:t>
      </w:r>
      <w:r w:rsidRPr="00952721">
        <w:rPr>
          <w:rFonts w:ascii="Simplified Arabic" w:hAnsi="Simplified Arabic" w:cs="Simplified Arabic" w:hint="cs"/>
          <w:sz w:val="28"/>
          <w:szCs w:val="28"/>
          <w:rtl/>
          <w:lang w:bidi="ar-IQ"/>
        </w:rPr>
        <w:lastRenderedPageBreak/>
        <w:t>حجم السلع والخدمات المتوفرة في السوق تكون قليلة ويزداد النقص مع زيادة البطالة مما يضطر الدولة من اجل سد النقص الى الاستدانة الخارجية بمبالغ مالية كبيرة تسهم في ارباك الوضع للدولة وحدوث عجز في ميزانية الدولة من اجل سد هذا العجز تلجا الى الاستدانة الخارجية وكلما ازدادت تلك الاستدانة كلما انعكس بصورة سلبية على استقلالية الدولة وعلى قرارها السياسي وسيادتها.</w:t>
      </w:r>
    </w:p>
    <w:p w:rsidR="00AD2BC4" w:rsidRPr="00952721" w:rsidRDefault="00AD2BC4" w:rsidP="00D70BE0">
      <w:pPr>
        <w:spacing w:after="0" w:line="276" w:lineRule="auto"/>
        <w:ind w:left="566" w:hanging="426"/>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3-تؤدي البطالة الى تعطل جزء من راس المال المتمثل في العدد </w:t>
      </w:r>
      <w:proofErr w:type="spellStart"/>
      <w:r w:rsidRPr="00952721">
        <w:rPr>
          <w:rFonts w:ascii="Simplified Arabic" w:hAnsi="Simplified Arabic" w:cs="Simplified Arabic" w:hint="cs"/>
          <w:sz w:val="28"/>
          <w:szCs w:val="28"/>
          <w:rtl/>
          <w:lang w:bidi="ar-IQ"/>
        </w:rPr>
        <w:t>والالات</w:t>
      </w:r>
      <w:proofErr w:type="spellEnd"/>
      <w:r w:rsidRPr="00952721">
        <w:rPr>
          <w:rFonts w:ascii="Simplified Arabic" w:hAnsi="Simplified Arabic" w:cs="Simplified Arabic" w:hint="cs"/>
          <w:sz w:val="28"/>
          <w:szCs w:val="28"/>
          <w:rtl/>
          <w:lang w:bidi="ar-IQ"/>
        </w:rPr>
        <w:t xml:space="preserve"> وخطوط الانتاج الذي كان يشتغل بها </w:t>
      </w:r>
      <w:proofErr w:type="spellStart"/>
      <w:r w:rsidRPr="00952721">
        <w:rPr>
          <w:rFonts w:ascii="Simplified Arabic" w:hAnsi="Simplified Arabic" w:cs="Simplified Arabic" w:hint="cs"/>
          <w:sz w:val="28"/>
          <w:szCs w:val="28"/>
          <w:rtl/>
          <w:lang w:bidi="ar-IQ"/>
        </w:rPr>
        <w:t>هولاء</w:t>
      </w:r>
      <w:proofErr w:type="spellEnd"/>
      <w:r w:rsidRPr="00952721">
        <w:rPr>
          <w:rFonts w:ascii="Simplified Arabic" w:hAnsi="Simplified Arabic" w:cs="Simplified Arabic" w:hint="cs"/>
          <w:sz w:val="28"/>
          <w:szCs w:val="28"/>
          <w:rtl/>
          <w:lang w:bidi="ar-IQ"/>
        </w:rPr>
        <w:t xml:space="preserve"> المتعطلون مما يدل على انخفاض مستوى الانتفاع من الموارد المتاحة للمجتمع وهذا يؤدي الى </w:t>
      </w:r>
      <w:proofErr w:type="spellStart"/>
      <w:r w:rsidRPr="00952721">
        <w:rPr>
          <w:rFonts w:ascii="Simplified Arabic" w:hAnsi="Simplified Arabic" w:cs="Simplified Arabic" w:hint="cs"/>
          <w:sz w:val="28"/>
          <w:szCs w:val="28"/>
          <w:rtl/>
          <w:lang w:bidi="ar-IQ"/>
        </w:rPr>
        <w:t>التاثير</w:t>
      </w:r>
      <w:proofErr w:type="spellEnd"/>
      <w:r w:rsidRPr="00952721">
        <w:rPr>
          <w:rFonts w:ascii="Simplified Arabic" w:hAnsi="Simplified Arabic" w:cs="Simplified Arabic" w:hint="cs"/>
          <w:sz w:val="28"/>
          <w:szCs w:val="28"/>
          <w:rtl/>
          <w:lang w:bidi="ar-IQ"/>
        </w:rPr>
        <w:t xml:space="preserve"> على النمو الاقتصادي للدولة ومن ثم زيادة المديونية الخارجية للدولة </w:t>
      </w:r>
    </w:p>
    <w:p w:rsidR="00AD2BC4" w:rsidRPr="00952721" w:rsidRDefault="00AD2BC4" w:rsidP="00DF66C6">
      <w:pPr>
        <w:spacing w:after="0" w:line="276" w:lineRule="auto"/>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ب-الاثار السياسية للبطالة </w:t>
      </w:r>
    </w:p>
    <w:p w:rsidR="00AD2BC4" w:rsidRPr="00952721" w:rsidRDefault="00AD2BC4" w:rsidP="00D70BE0">
      <w:pPr>
        <w:spacing w:after="0" w:line="276" w:lineRule="auto"/>
        <w:ind w:left="566" w:hanging="426"/>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1-تؤدي البطالة الى الفوضى الامنية وغياب الحوافز التشجيعية في جلب الاستثمارات الاجنبية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ان لهذا العامل </w:t>
      </w:r>
      <w:proofErr w:type="spellStart"/>
      <w:r w:rsidRPr="00952721">
        <w:rPr>
          <w:rFonts w:ascii="Simplified Arabic" w:hAnsi="Simplified Arabic" w:cs="Simplified Arabic" w:hint="cs"/>
          <w:sz w:val="28"/>
          <w:szCs w:val="28"/>
          <w:rtl/>
          <w:lang w:bidi="ar-IQ"/>
        </w:rPr>
        <w:t>تاثير</w:t>
      </w:r>
      <w:proofErr w:type="spellEnd"/>
      <w:r w:rsidRPr="00952721">
        <w:rPr>
          <w:rFonts w:ascii="Simplified Arabic" w:hAnsi="Simplified Arabic" w:cs="Simplified Arabic" w:hint="cs"/>
          <w:sz w:val="28"/>
          <w:szCs w:val="28"/>
          <w:rtl/>
          <w:lang w:bidi="ar-IQ"/>
        </w:rPr>
        <w:t xml:space="preserve"> جغرافي سياسي بين المديونية والاستثمارات الاجنبية فكلما ارتفعت الاستثمارات الاجنبية تنخفض المديونية وكذلك تنخفض البطالة لان الاستثمارات الاجنبية تحتاج الى العديد من الايدي العاملة فضلا عن ان الاستثمارات الاجنبية تؤدي الى تحسين مستوى معيشة الفرد وزيادة دخل الفرد .</w:t>
      </w:r>
    </w:p>
    <w:p w:rsidR="00AD2BC4" w:rsidRPr="00952721" w:rsidRDefault="00AD2BC4" w:rsidP="00D70BE0">
      <w:pPr>
        <w:spacing w:after="0" w:line="276" w:lineRule="auto"/>
        <w:ind w:left="566" w:hanging="426"/>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2-ارتفاع نسبة البطالة تؤثر بصورة كبيرة على مستقبل النظام السياسي وتجعله يدفع الثمن عاليا عند اجراء الانتخابات لان النظام السياسي لا يحصل على اصوات كافية تؤهله للفوز في الانتخابات فكم من مظاهرة مناهضة للدولة لم تتوقف حتى انهاء الحكومة ولاسيما في الانظمة الديمقراطية التي ترضي المجتمع وتحترم اصوات الناخبين.</w:t>
      </w:r>
    </w:p>
    <w:p w:rsidR="00AD2BC4" w:rsidRPr="00952721" w:rsidRDefault="00AD2BC4" w:rsidP="00D70BE0">
      <w:pPr>
        <w:spacing w:after="0" w:line="276" w:lineRule="auto"/>
        <w:ind w:left="566" w:hanging="426"/>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3-يؤثر ارتفاع نسبة البطالة في دولة معينة على النظام السياسي لاسيما اذا كان النظام ديمقراطيا حيث تؤدي الى </w:t>
      </w:r>
      <w:proofErr w:type="spellStart"/>
      <w:r w:rsidRPr="00952721">
        <w:rPr>
          <w:rFonts w:ascii="Simplified Arabic" w:hAnsi="Simplified Arabic" w:cs="Simplified Arabic" w:hint="cs"/>
          <w:sz w:val="28"/>
          <w:szCs w:val="28"/>
          <w:rtl/>
          <w:lang w:bidi="ar-IQ"/>
        </w:rPr>
        <w:t>زعزة</w:t>
      </w:r>
      <w:proofErr w:type="spellEnd"/>
      <w:r w:rsidRPr="00952721">
        <w:rPr>
          <w:rFonts w:ascii="Simplified Arabic" w:hAnsi="Simplified Arabic" w:cs="Simplified Arabic" w:hint="cs"/>
          <w:sz w:val="28"/>
          <w:szCs w:val="28"/>
          <w:rtl/>
          <w:lang w:bidi="ar-IQ"/>
        </w:rPr>
        <w:t xml:space="preserve"> ثقة المواطن في النظام السياسي وينتج ذلك عدم مشروعية النظام .</w:t>
      </w:r>
    </w:p>
    <w:p w:rsidR="00AD2BC4" w:rsidRPr="00952721" w:rsidRDefault="00AD2BC4" w:rsidP="00D70BE0">
      <w:pPr>
        <w:spacing w:after="0" w:line="276" w:lineRule="auto"/>
        <w:ind w:left="566" w:hanging="426"/>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4-تؤدي البطالة ولاسيما بطالة </w:t>
      </w:r>
      <w:proofErr w:type="spellStart"/>
      <w:r w:rsidRPr="00952721">
        <w:rPr>
          <w:rFonts w:ascii="Simplified Arabic" w:hAnsi="Simplified Arabic" w:cs="Simplified Arabic" w:hint="cs"/>
          <w:sz w:val="28"/>
          <w:szCs w:val="28"/>
          <w:rtl/>
          <w:lang w:bidi="ar-IQ"/>
        </w:rPr>
        <w:t>الخريجيين</w:t>
      </w:r>
      <w:proofErr w:type="spellEnd"/>
      <w:r w:rsidRPr="00952721">
        <w:rPr>
          <w:rFonts w:ascii="Simplified Arabic" w:hAnsi="Simplified Arabic" w:cs="Simplified Arabic" w:hint="cs"/>
          <w:sz w:val="28"/>
          <w:szCs w:val="28"/>
          <w:rtl/>
          <w:lang w:bidi="ar-IQ"/>
        </w:rPr>
        <w:t xml:space="preserve"> خريجي الكليات والمعاهد الى اثار جغرافية سلبية على الدولة </w:t>
      </w:r>
      <w:proofErr w:type="spellStart"/>
      <w:r w:rsidRPr="00952721">
        <w:rPr>
          <w:rFonts w:ascii="Simplified Arabic" w:hAnsi="Simplified Arabic" w:cs="Simplified Arabic" w:hint="cs"/>
          <w:sz w:val="28"/>
          <w:szCs w:val="28"/>
          <w:rtl/>
          <w:lang w:bidi="ar-IQ"/>
        </w:rPr>
        <w:t>لانها</w:t>
      </w:r>
      <w:proofErr w:type="spellEnd"/>
      <w:r w:rsidRPr="00952721">
        <w:rPr>
          <w:rFonts w:ascii="Simplified Arabic" w:hAnsi="Simplified Arabic" w:cs="Simplified Arabic" w:hint="cs"/>
          <w:sz w:val="28"/>
          <w:szCs w:val="28"/>
          <w:rtl/>
          <w:lang w:bidi="ar-IQ"/>
        </w:rPr>
        <w:t xml:space="preserve"> تدفع </w:t>
      </w:r>
      <w:proofErr w:type="spellStart"/>
      <w:r w:rsidRPr="00952721">
        <w:rPr>
          <w:rFonts w:ascii="Simplified Arabic" w:hAnsi="Simplified Arabic" w:cs="Simplified Arabic" w:hint="cs"/>
          <w:sz w:val="28"/>
          <w:szCs w:val="28"/>
          <w:rtl/>
          <w:lang w:bidi="ar-IQ"/>
        </w:rPr>
        <w:t>بهولاء</w:t>
      </w:r>
      <w:proofErr w:type="spellEnd"/>
      <w:r w:rsidRPr="00952721">
        <w:rPr>
          <w:rFonts w:ascii="Simplified Arabic" w:hAnsi="Simplified Arabic" w:cs="Simplified Arabic" w:hint="cs"/>
          <w:sz w:val="28"/>
          <w:szCs w:val="28"/>
          <w:rtl/>
          <w:lang w:bidi="ar-IQ"/>
        </w:rPr>
        <w:t xml:space="preserve"> الى التجمع وتشكيل منظمات معينة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والقيام بالتظاهر التي </w:t>
      </w:r>
      <w:r w:rsidRPr="00952721">
        <w:rPr>
          <w:rFonts w:ascii="Simplified Arabic" w:hAnsi="Simplified Arabic" w:cs="Simplified Arabic" w:hint="cs"/>
          <w:sz w:val="28"/>
          <w:szCs w:val="28"/>
          <w:rtl/>
          <w:lang w:bidi="ar-IQ"/>
        </w:rPr>
        <w:lastRenderedPageBreak/>
        <w:t>تزعزع الاستقرار السياسي للدولة وقد يصل الامر الى الاطاحة في الحكومة في بعض الدول التي تنتهج المنهج الديمقراطي.</w:t>
      </w:r>
    </w:p>
    <w:p w:rsidR="00AD2BC4" w:rsidRPr="00952721" w:rsidRDefault="00AD2BC4" w:rsidP="00DF66C6">
      <w:pPr>
        <w:spacing w:after="0" w:line="276" w:lineRule="auto"/>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الاثار الاجتماعية للبطالة </w:t>
      </w:r>
    </w:p>
    <w:p w:rsidR="00AD2BC4" w:rsidRPr="00952721" w:rsidRDefault="00AD2BC4" w:rsidP="00D70BE0">
      <w:pPr>
        <w:spacing w:after="0" w:line="276" w:lineRule="auto"/>
        <w:ind w:left="566" w:hanging="426"/>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1-ان البطالة تسبب </w:t>
      </w:r>
      <w:proofErr w:type="spellStart"/>
      <w:r w:rsidRPr="00952721">
        <w:rPr>
          <w:rFonts w:ascii="Simplified Arabic" w:hAnsi="Simplified Arabic" w:cs="Simplified Arabic" w:hint="cs"/>
          <w:sz w:val="28"/>
          <w:szCs w:val="28"/>
          <w:rtl/>
          <w:lang w:bidi="ar-IQ"/>
        </w:rPr>
        <w:t>انخاض</w:t>
      </w:r>
      <w:proofErr w:type="spellEnd"/>
      <w:r w:rsidRPr="00952721">
        <w:rPr>
          <w:rFonts w:ascii="Simplified Arabic" w:hAnsi="Simplified Arabic" w:cs="Simplified Arabic" w:hint="cs"/>
          <w:sz w:val="28"/>
          <w:szCs w:val="28"/>
          <w:rtl/>
          <w:lang w:bidi="ar-IQ"/>
        </w:rPr>
        <w:t xml:space="preserve"> وهبوط في الحالة الاقتصادية للمجتمع ولكن هبوط الحالة الاقتصادية يترك </w:t>
      </w:r>
      <w:proofErr w:type="spellStart"/>
      <w:r w:rsidRPr="00952721">
        <w:rPr>
          <w:rFonts w:ascii="Simplified Arabic" w:hAnsi="Simplified Arabic" w:cs="Simplified Arabic" w:hint="cs"/>
          <w:sz w:val="28"/>
          <w:szCs w:val="28"/>
          <w:rtl/>
          <w:lang w:bidi="ar-IQ"/>
        </w:rPr>
        <w:t>انعكاساتة</w:t>
      </w:r>
      <w:proofErr w:type="spellEnd"/>
      <w:r w:rsidRPr="00952721">
        <w:rPr>
          <w:rFonts w:ascii="Simplified Arabic" w:hAnsi="Simplified Arabic" w:cs="Simplified Arabic" w:hint="cs"/>
          <w:sz w:val="28"/>
          <w:szCs w:val="28"/>
          <w:rtl/>
          <w:lang w:bidi="ar-IQ"/>
        </w:rPr>
        <w:t xml:space="preserve"> السلبية الوخيمة على المجتمع ويؤدي الى استفحال مشكلات الامية والفقر والجهل </w:t>
      </w:r>
      <w:proofErr w:type="spellStart"/>
      <w:r w:rsidRPr="00952721">
        <w:rPr>
          <w:rFonts w:ascii="Simplified Arabic" w:hAnsi="Simplified Arabic" w:cs="Simplified Arabic" w:hint="cs"/>
          <w:sz w:val="28"/>
          <w:szCs w:val="28"/>
          <w:rtl/>
          <w:lang w:bidi="ar-IQ"/>
        </w:rPr>
        <w:t>والمرض.زز</w:t>
      </w:r>
      <w:proofErr w:type="spellEnd"/>
    </w:p>
    <w:p w:rsidR="00AD2BC4" w:rsidRPr="00952721" w:rsidRDefault="00AD2BC4" w:rsidP="00D70BE0">
      <w:pPr>
        <w:spacing w:after="0" w:line="276" w:lineRule="auto"/>
        <w:ind w:left="566" w:hanging="426"/>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2-البطالة تحد من مشاريع التنمية المحلية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اذ ان الدولة </w:t>
      </w:r>
      <w:proofErr w:type="spellStart"/>
      <w:r w:rsidRPr="00952721">
        <w:rPr>
          <w:rFonts w:ascii="Simplified Arabic" w:hAnsi="Simplified Arabic" w:cs="Simplified Arabic" w:hint="cs"/>
          <w:sz w:val="28"/>
          <w:szCs w:val="28"/>
          <w:rtl/>
          <w:lang w:bidi="ar-IQ"/>
        </w:rPr>
        <w:t>لاتستطيع</w:t>
      </w:r>
      <w:proofErr w:type="spellEnd"/>
      <w:r w:rsidRPr="00952721">
        <w:rPr>
          <w:rFonts w:ascii="Simplified Arabic" w:hAnsi="Simplified Arabic" w:cs="Simplified Arabic" w:hint="cs"/>
          <w:sz w:val="28"/>
          <w:szCs w:val="28"/>
          <w:rtl/>
          <w:lang w:bidi="ar-IQ"/>
        </w:rPr>
        <w:t xml:space="preserve"> ان تضع المشاريع في حالة وجود البطالة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ان لهذا العامل </w:t>
      </w:r>
      <w:proofErr w:type="spellStart"/>
      <w:r w:rsidRPr="00952721">
        <w:rPr>
          <w:rFonts w:ascii="Simplified Arabic" w:hAnsi="Simplified Arabic" w:cs="Simplified Arabic" w:hint="cs"/>
          <w:sz w:val="28"/>
          <w:szCs w:val="28"/>
          <w:rtl/>
          <w:lang w:bidi="ar-IQ"/>
        </w:rPr>
        <w:t>تاثير</w:t>
      </w:r>
      <w:proofErr w:type="spellEnd"/>
      <w:r w:rsidRPr="00952721">
        <w:rPr>
          <w:rFonts w:ascii="Simplified Arabic" w:hAnsi="Simplified Arabic" w:cs="Simplified Arabic" w:hint="cs"/>
          <w:sz w:val="28"/>
          <w:szCs w:val="28"/>
          <w:rtl/>
          <w:lang w:bidi="ar-IQ"/>
        </w:rPr>
        <w:t xml:space="preserve"> جغرافي سياسي لان شريحة كبيرة من العاطلين عن العمل </w:t>
      </w:r>
      <w:proofErr w:type="spellStart"/>
      <w:r w:rsidRPr="00952721">
        <w:rPr>
          <w:rFonts w:ascii="Simplified Arabic" w:hAnsi="Simplified Arabic" w:cs="Simplified Arabic" w:hint="cs"/>
          <w:sz w:val="28"/>
          <w:szCs w:val="28"/>
          <w:rtl/>
          <w:lang w:bidi="ar-IQ"/>
        </w:rPr>
        <w:t>لايتم</w:t>
      </w:r>
      <w:proofErr w:type="spellEnd"/>
      <w:r w:rsidRPr="00952721">
        <w:rPr>
          <w:rFonts w:ascii="Simplified Arabic" w:hAnsi="Simplified Arabic" w:cs="Simplified Arabic" w:hint="cs"/>
          <w:sz w:val="28"/>
          <w:szCs w:val="28"/>
          <w:rtl/>
          <w:lang w:bidi="ar-IQ"/>
        </w:rPr>
        <w:t xml:space="preserve"> استغلالها في عمل نافع وبقيت تشكل عبئا كبيرا على الدولة وعلى اسرها.</w:t>
      </w:r>
    </w:p>
    <w:p w:rsidR="00AD2BC4" w:rsidRPr="00952721" w:rsidRDefault="00AD2BC4" w:rsidP="00D70BE0">
      <w:pPr>
        <w:spacing w:after="0" w:line="276" w:lineRule="auto"/>
        <w:ind w:left="566" w:hanging="426"/>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3-الهدر الكبير من الامكانيات البشرية والتي تزيد من معدلات الارهاب وضعف الانتماء للوطن والجرائم</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ان لهذا الموضوع </w:t>
      </w:r>
      <w:proofErr w:type="spellStart"/>
      <w:r w:rsidRPr="00952721">
        <w:rPr>
          <w:rFonts w:ascii="Simplified Arabic" w:hAnsi="Simplified Arabic" w:cs="Simplified Arabic" w:hint="cs"/>
          <w:sz w:val="28"/>
          <w:szCs w:val="28"/>
          <w:rtl/>
          <w:lang w:bidi="ar-IQ"/>
        </w:rPr>
        <w:t>تاثير</w:t>
      </w:r>
      <w:proofErr w:type="spellEnd"/>
      <w:r w:rsidRPr="00952721">
        <w:rPr>
          <w:rFonts w:ascii="Simplified Arabic" w:hAnsi="Simplified Arabic" w:cs="Simplified Arabic" w:hint="cs"/>
          <w:sz w:val="28"/>
          <w:szCs w:val="28"/>
          <w:rtl/>
          <w:lang w:bidi="ar-IQ"/>
        </w:rPr>
        <w:t xml:space="preserve"> جغرافي سياسي اذ كلما انتشرت البطالة تؤدي الى تعطيل طاقات الشباب في الحبس ويؤدي الى زيادة الاعباء على كاهل الدولة من خلال ما يتم </w:t>
      </w:r>
      <w:proofErr w:type="spellStart"/>
      <w:r w:rsidRPr="00952721">
        <w:rPr>
          <w:rFonts w:ascii="Simplified Arabic" w:hAnsi="Simplified Arabic" w:cs="Simplified Arabic" w:hint="cs"/>
          <w:sz w:val="28"/>
          <w:szCs w:val="28"/>
          <w:rtl/>
          <w:lang w:bidi="ar-IQ"/>
        </w:rPr>
        <w:t>انفاقة</w:t>
      </w:r>
      <w:proofErr w:type="spellEnd"/>
      <w:r w:rsidRPr="00952721">
        <w:rPr>
          <w:rFonts w:ascii="Simplified Arabic" w:hAnsi="Simplified Arabic" w:cs="Simplified Arabic" w:hint="cs"/>
          <w:sz w:val="28"/>
          <w:szCs w:val="28"/>
          <w:rtl/>
          <w:lang w:bidi="ar-IQ"/>
        </w:rPr>
        <w:t xml:space="preserve"> على مراكز الاصلاح وكذلك ما يتم </w:t>
      </w:r>
      <w:proofErr w:type="spellStart"/>
      <w:r w:rsidRPr="00952721">
        <w:rPr>
          <w:rFonts w:ascii="Simplified Arabic" w:hAnsi="Simplified Arabic" w:cs="Simplified Arabic" w:hint="cs"/>
          <w:sz w:val="28"/>
          <w:szCs w:val="28"/>
          <w:rtl/>
          <w:lang w:bidi="ar-IQ"/>
        </w:rPr>
        <w:t>انفاقة</w:t>
      </w:r>
      <w:proofErr w:type="spellEnd"/>
      <w:r w:rsidRPr="00952721">
        <w:rPr>
          <w:rFonts w:ascii="Simplified Arabic" w:hAnsi="Simplified Arabic" w:cs="Simplified Arabic" w:hint="cs"/>
          <w:sz w:val="28"/>
          <w:szCs w:val="28"/>
          <w:rtl/>
          <w:lang w:bidi="ar-IQ"/>
        </w:rPr>
        <w:t xml:space="preserve"> على تلك المراكز سواء للطعام او الشراب والمستلزمات الاخرى ويؤدي في النهاية الى زيادة المديونية </w:t>
      </w:r>
      <w:r>
        <w:rPr>
          <w:rFonts w:ascii="Simplified Arabic" w:hAnsi="Simplified Arabic" w:cs="Simplified Arabic"/>
          <w:sz w:val="28"/>
          <w:szCs w:val="28"/>
          <w:vertAlign w:val="superscript"/>
          <w:rtl/>
          <w:lang w:bidi="ar-IQ"/>
        </w:rPr>
        <w:t>(</w:t>
      </w:r>
      <w:r w:rsidRPr="00952721">
        <w:rPr>
          <w:rFonts w:ascii="Simplified Arabic" w:hAnsi="Simplified Arabic" w:cs="Simplified Arabic"/>
          <w:sz w:val="28"/>
          <w:szCs w:val="28"/>
          <w:vertAlign w:val="superscript"/>
          <w:rtl/>
          <w:lang w:bidi="ar-IQ"/>
        </w:rPr>
        <w:endnoteReference w:id="15"/>
      </w:r>
      <w:r>
        <w:rPr>
          <w:rFonts w:ascii="Simplified Arabic" w:hAnsi="Simplified Arabic" w:cs="Simplified Arabic"/>
          <w:sz w:val="28"/>
          <w:szCs w:val="28"/>
          <w:vertAlign w:val="superscript"/>
          <w:rtl/>
          <w:lang w:bidi="ar-IQ"/>
        </w:rPr>
        <w:t>)</w:t>
      </w:r>
      <w:r w:rsidRPr="00952721">
        <w:rPr>
          <w:rFonts w:ascii="Simplified Arabic" w:hAnsi="Simplified Arabic" w:cs="Simplified Arabic" w:hint="cs"/>
          <w:sz w:val="28"/>
          <w:szCs w:val="28"/>
          <w:rtl/>
          <w:lang w:bidi="ar-IQ"/>
        </w:rPr>
        <w:t>.</w:t>
      </w:r>
    </w:p>
    <w:p w:rsidR="00AD2BC4" w:rsidRPr="00D70BE0" w:rsidRDefault="00AD2BC4" w:rsidP="00DF66C6">
      <w:pPr>
        <w:spacing w:after="0" w:line="276" w:lineRule="auto"/>
        <w:jc w:val="both"/>
        <w:rPr>
          <w:rFonts w:ascii="Simplified Arabic" w:hAnsi="Simplified Arabic" w:cs="Simplified Arabic"/>
          <w:b/>
          <w:bCs/>
          <w:sz w:val="28"/>
          <w:szCs w:val="28"/>
          <w:rtl/>
          <w:lang w:bidi="ar-IQ"/>
        </w:rPr>
      </w:pPr>
      <w:r w:rsidRPr="00D70BE0">
        <w:rPr>
          <w:rFonts w:ascii="Simplified Arabic" w:hAnsi="Simplified Arabic" w:cs="Simplified Arabic" w:hint="cs"/>
          <w:b/>
          <w:bCs/>
          <w:sz w:val="28"/>
          <w:szCs w:val="28"/>
          <w:rtl/>
          <w:lang w:bidi="ar-IQ"/>
        </w:rPr>
        <w:t xml:space="preserve">ثالثا </w:t>
      </w:r>
      <w:r w:rsidRPr="00D70BE0">
        <w:rPr>
          <w:rFonts w:ascii="Simplified Arabic" w:hAnsi="Simplified Arabic" w:cs="Simplified Arabic"/>
          <w:b/>
          <w:bCs/>
          <w:sz w:val="28"/>
          <w:szCs w:val="28"/>
          <w:rtl/>
          <w:lang w:bidi="ar-IQ"/>
        </w:rPr>
        <w:t>–</w:t>
      </w:r>
      <w:r w:rsidRPr="00D70BE0">
        <w:rPr>
          <w:rFonts w:ascii="Simplified Arabic" w:hAnsi="Simplified Arabic" w:cs="Simplified Arabic" w:hint="cs"/>
          <w:b/>
          <w:bCs/>
          <w:sz w:val="28"/>
          <w:szCs w:val="28"/>
          <w:rtl/>
          <w:lang w:bidi="ar-IQ"/>
        </w:rPr>
        <w:t xml:space="preserve"> التنمية </w:t>
      </w:r>
    </w:p>
    <w:p w:rsidR="00AD2BC4" w:rsidRPr="00952721" w:rsidRDefault="00AD2BC4" w:rsidP="00D70BE0">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اخذت التنمية في بداية القرن الحالي تحظى باهتمام واسع شمل رجال السياسة ورجال الاقتصاد والمفكرين والمنظمات الدولية كالبنك الدولي وصندوق النقد الدولي</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ويعود سبب الاهتمام في التنمية الى انتشار الفقر والجوع والمرض والثورات</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ولم تعد التنمية مجرد قضية داخلية تخص دولة معينة عندما تواجهها مشكلة اقتصادية او اجتماعية وانما قضية التنمية اصبحت قضية تشمل معظم دول العالم المتقدمة والنامية وعلى الرغم من حصول غالبية الدول العربية على استقلالها السياسي الا انها لم تستقل اقتصاديا وبالتالي زادت من تبعية الدول العربية للدول </w:t>
      </w:r>
      <w:proofErr w:type="spellStart"/>
      <w:r w:rsidRPr="00952721">
        <w:rPr>
          <w:rFonts w:ascii="Simplified Arabic" w:hAnsi="Simplified Arabic" w:cs="Simplified Arabic" w:hint="cs"/>
          <w:sz w:val="28"/>
          <w:szCs w:val="28"/>
          <w:rtl/>
          <w:lang w:bidi="ar-IQ"/>
        </w:rPr>
        <w:t>الراسمالية</w:t>
      </w:r>
      <w:proofErr w:type="spellEnd"/>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وحتى الاستقلال السياسي الذي حصلت عليه الدول العربية لاتزال تشوبه نواقص ويتعرض لهجمات من قبل الدول </w:t>
      </w:r>
      <w:proofErr w:type="spellStart"/>
      <w:r w:rsidRPr="00952721">
        <w:rPr>
          <w:rFonts w:ascii="Simplified Arabic" w:hAnsi="Simplified Arabic" w:cs="Simplified Arabic" w:hint="cs"/>
          <w:sz w:val="28"/>
          <w:szCs w:val="28"/>
          <w:rtl/>
          <w:lang w:bidi="ar-IQ"/>
        </w:rPr>
        <w:t>الراسمالية</w:t>
      </w:r>
      <w:proofErr w:type="spellEnd"/>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وبعد الاستقلال السياسي حلت معركة التنمية محل الاستقلال في الدول العربية وهي تعاني من واقع اليم كالمجاعات في  بعض الدول </w:t>
      </w:r>
      <w:proofErr w:type="spellStart"/>
      <w:r w:rsidRPr="00952721">
        <w:rPr>
          <w:rFonts w:ascii="Simplified Arabic" w:hAnsi="Simplified Arabic" w:cs="Simplified Arabic" w:hint="cs"/>
          <w:sz w:val="28"/>
          <w:szCs w:val="28"/>
          <w:rtl/>
          <w:lang w:bidi="ar-IQ"/>
        </w:rPr>
        <w:t>ةالامراض</w:t>
      </w:r>
      <w:proofErr w:type="spellEnd"/>
      <w:r w:rsidRPr="00952721">
        <w:rPr>
          <w:rFonts w:ascii="Simplified Arabic" w:hAnsi="Simplified Arabic" w:cs="Simplified Arabic" w:hint="cs"/>
          <w:sz w:val="28"/>
          <w:szCs w:val="28"/>
          <w:rtl/>
          <w:lang w:bidi="ar-IQ"/>
        </w:rPr>
        <w:t xml:space="preserve"> ولاسيما دول القرن الافريقي </w:t>
      </w:r>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16"/>
      </w:r>
      <w:r>
        <w:rPr>
          <w:rStyle w:val="EndnoteReference"/>
          <w:rFonts w:ascii="Simplified Arabic" w:hAnsi="Simplified Arabic" w:cs="Simplified Arabic"/>
          <w:sz w:val="28"/>
          <w:szCs w:val="28"/>
          <w:rtl/>
          <w:lang w:bidi="ar-IQ"/>
        </w:rPr>
        <w:t>)</w:t>
      </w:r>
    </w:p>
    <w:p w:rsidR="00DF66C6" w:rsidRPr="00952721" w:rsidRDefault="00AD2BC4" w:rsidP="00D70BE0">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lastRenderedPageBreak/>
        <w:t>وتوجد هناك علاقة وثيقة جدا بين المديونية والتنمية لان العامل الرئيس الذي اسهم في المديونية العربية هو سعيها لتحقيق تنمية اقتصادية واجتماعية شاملة لجميع افراد المجتمع</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وكانت تفتقر الى البنية التحتية اللازمة لتحقيق التنمية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وكانت فكره التنمية خطة من قبل الدول </w:t>
      </w:r>
      <w:proofErr w:type="spellStart"/>
      <w:r w:rsidRPr="00952721">
        <w:rPr>
          <w:rFonts w:ascii="Simplified Arabic" w:hAnsi="Simplified Arabic" w:cs="Simplified Arabic" w:hint="cs"/>
          <w:sz w:val="28"/>
          <w:szCs w:val="28"/>
          <w:rtl/>
          <w:lang w:bidi="ar-IQ"/>
        </w:rPr>
        <w:t>الراسمالية</w:t>
      </w:r>
      <w:proofErr w:type="spellEnd"/>
      <w:r w:rsidRPr="00952721">
        <w:rPr>
          <w:rFonts w:ascii="Simplified Arabic" w:hAnsi="Simplified Arabic" w:cs="Simplified Arabic" w:hint="cs"/>
          <w:sz w:val="28"/>
          <w:szCs w:val="28"/>
          <w:rtl/>
          <w:lang w:bidi="ar-IQ"/>
        </w:rPr>
        <w:t xml:space="preserve">  لوضع الاقتصادات العربية في فلكها من خلال السيطرة عليها من خلال المديونية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 xml:space="preserve">ولاسيما في مدة السبعينات التي شهدت رواجا وانتعاشا كبيرا في الناحية الاقتصادية بسبب العوائد النفطية العالية في حين كانت الدول </w:t>
      </w:r>
      <w:proofErr w:type="spellStart"/>
      <w:r w:rsidRPr="00952721">
        <w:rPr>
          <w:rFonts w:ascii="Simplified Arabic" w:hAnsi="Simplified Arabic" w:cs="Simplified Arabic" w:hint="cs"/>
          <w:sz w:val="28"/>
          <w:szCs w:val="28"/>
          <w:rtl/>
          <w:lang w:bidi="ar-IQ"/>
        </w:rPr>
        <w:t>الراسمالية</w:t>
      </w:r>
      <w:proofErr w:type="spellEnd"/>
      <w:r w:rsidRPr="00952721">
        <w:rPr>
          <w:rFonts w:ascii="Simplified Arabic" w:hAnsi="Simplified Arabic" w:cs="Simplified Arabic" w:hint="cs"/>
          <w:sz w:val="28"/>
          <w:szCs w:val="28"/>
          <w:rtl/>
          <w:lang w:bidi="ar-IQ"/>
        </w:rPr>
        <w:t xml:space="preserve"> تعاني من الكساد المالي العالمي</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وبفكرة التنمية ادخلت الدول العربية في دوامة المديونية الخارجية التي بدل التنمية عملت على زيادة تبعية الدول العربية</w:t>
      </w:r>
      <w:r>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اذ الديون قضت على العوائد المالية وعملت على استنزاف معظم خيرات الدول العربية من اجل تسديد الديون وفوائدها الا ان اغلب نتائج التنمية تمثلت في نتائج معاكسة تمثلت في المزيد من التفاوت في توزيع الدخل وتدهور مستوى معيشة شراح معينة في المجتمع</w:t>
      </w:r>
      <w:r>
        <w:rPr>
          <w:rStyle w:val="EndnoteReference"/>
          <w:rFonts w:ascii="Simplified Arabic" w:hAnsi="Simplified Arabic" w:cs="Simplified Arabic"/>
          <w:sz w:val="28"/>
          <w:szCs w:val="28"/>
          <w:rtl/>
          <w:lang w:bidi="ar-IQ"/>
        </w:rPr>
        <w:t>(</w:t>
      </w:r>
      <w:r w:rsidRPr="00952721">
        <w:rPr>
          <w:rStyle w:val="EndnoteReference"/>
          <w:rFonts w:ascii="Simplified Arabic" w:hAnsi="Simplified Arabic" w:cs="Simplified Arabic"/>
          <w:sz w:val="28"/>
          <w:szCs w:val="28"/>
          <w:rtl/>
          <w:lang w:bidi="ar-IQ"/>
        </w:rPr>
        <w:endnoteReference w:id="17"/>
      </w:r>
      <w:r>
        <w:rPr>
          <w:rStyle w:val="EndnoteReference"/>
          <w:rFonts w:ascii="Simplified Arabic" w:hAnsi="Simplified Arabic" w:cs="Simplified Arabic"/>
          <w:sz w:val="28"/>
          <w:szCs w:val="28"/>
          <w:rtl/>
          <w:lang w:bidi="ar-IQ"/>
        </w:rPr>
        <w:t>)</w:t>
      </w:r>
      <w:r w:rsidR="00DF66C6" w:rsidRPr="00952721">
        <w:rPr>
          <w:rFonts w:ascii="Simplified Arabic" w:hAnsi="Simplified Arabic" w:cs="Simplified Arabic" w:hint="cs"/>
          <w:sz w:val="28"/>
          <w:szCs w:val="28"/>
          <w:rtl/>
          <w:lang w:bidi="ar-IQ"/>
        </w:rPr>
        <w:t xml:space="preserve"> كما حصل في الاردن عندما قامت بتبني برنامج شامل </w:t>
      </w:r>
      <w:proofErr w:type="spellStart"/>
      <w:r w:rsidR="00DF66C6" w:rsidRPr="00952721">
        <w:rPr>
          <w:rFonts w:ascii="Simplified Arabic" w:hAnsi="Simplified Arabic" w:cs="Simplified Arabic" w:hint="cs"/>
          <w:sz w:val="28"/>
          <w:szCs w:val="28"/>
          <w:rtl/>
          <w:lang w:bidi="ar-IQ"/>
        </w:rPr>
        <w:t>للاصلاح</w:t>
      </w:r>
      <w:proofErr w:type="spellEnd"/>
      <w:r w:rsidR="00DF66C6" w:rsidRPr="00952721">
        <w:rPr>
          <w:rFonts w:ascii="Simplified Arabic" w:hAnsi="Simplified Arabic" w:cs="Simplified Arabic" w:hint="cs"/>
          <w:sz w:val="28"/>
          <w:szCs w:val="28"/>
          <w:rtl/>
          <w:lang w:bidi="ar-IQ"/>
        </w:rPr>
        <w:t xml:space="preserve"> السياسي الاقتصادي والهيكلي بالتعاون مع صندوق النقد الدولي في عام 1989 وكان الهدف من هذا البرنامج المحافظة على سعر الصرف الدينار الاردني واستعادة التوازن الداخلي والخارجي للاقتصاد الاردني وتحقيق نمو مناسب في الناتج المحلي الاجمالي وكان برنامج الاصلاح الاول 1989-1992 هو محاولة تقليص عجز الموازنة لتخفيف الحاجة الى الاقتراض الخارجي والداخلي الى جانب خفض معدلات الاستهلاك الكلي بشقية العام والعام من اجل زيادة الادخار اللازم لتمويل الاستثمار .</w:t>
      </w:r>
    </w:p>
    <w:p w:rsidR="00DF66C6" w:rsidRPr="00D70BE0" w:rsidRDefault="00DF66C6" w:rsidP="00DF66C6">
      <w:pPr>
        <w:spacing w:after="0" w:line="276" w:lineRule="auto"/>
        <w:jc w:val="both"/>
        <w:rPr>
          <w:rFonts w:ascii="Simplified Arabic" w:hAnsi="Simplified Arabic" w:cs="Simplified Arabic"/>
          <w:b/>
          <w:bCs/>
          <w:sz w:val="28"/>
          <w:szCs w:val="28"/>
          <w:rtl/>
          <w:lang w:bidi="ar-IQ"/>
        </w:rPr>
      </w:pPr>
      <w:r w:rsidRPr="00D70BE0">
        <w:rPr>
          <w:rFonts w:ascii="Simplified Arabic" w:hAnsi="Simplified Arabic" w:cs="Simplified Arabic" w:hint="cs"/>
          <w:b/>
          <w:bCs/>
          <w:sz w:val="28"/>
          <w:szCs w:val="28"/>
          <w:rtl/>
          <w:lang w:bidi="ar-IQ"/>
        </w:rPr>
        <w:t xml:space="preserve">مقاييس التنمية </w:t>
      </w:r>
    </w:p>
    <w:p w:rsidR="00DF66C6" w:rsidRPr="00952721" w:rsidRDefault="00DF66C6" w:rsidP="00D70BE0">
      <w:pPr>
        <w:spacing w:after="0" w:line="276" w:lineRule="auto"/>
        <w:ind w:firstLine="720"/>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تختلف الدول العربية فيما بينها اختلافا كبيرا في مدى استغلالها لمواردها الاقتصادية مما انعكس على اختلاف مستويات التنمية لتلك الدول وعلى مستوى معيشة سكانها وتوفير الخدمات لهم وتحديد علاقتها مع الدول الاخ</w:t>
      </w:r>
      <w:r w:rsidR="00D70BE0">
        <w:rPr>
          <w:rFonts w:ascii="Simplified Arabic" w:hAnsi="Simplified Arabic" w:cs="Simplified Arabic" w:hint="cs"/>
          <w:sz w:val="28"/>
          <w:szCs w:val="28"/>
          <w:rtl/>
          <w:lang w:bidi="ar-IQ"/>
        </w:rPr>
        <w:t>رى على المستوى الاقليمي والدولي</w:t>
      </w:r>
      <w:r w:rsidRPr="00952721">
        <w:rPr>
          <w:rFonts w:ascii="Simplified Arabic" w:hAnsi="Simplified Arabic" w:cs="Simplified Arabic" w:hint="cs"/>
          <w:sz w:val="28"/>
          <w:szCs w:val="28"/>
          <w:rtl/>
          <w:lang w:bidi="ar-IQ"/>
        </w:rPr>
        <w:t>.</w:t>
      </w:r>
      <w:r w:rsidR="00D70BE0">
        <w:rPr>
          <w:rFonts w:ascii="Simplified Arabic" w:hAnsi="Simplified Arabic" w:cs="Simplified Arabic" w:hint="cs"/>
          <w:sz w:val="28"/>
          <w:szCs w:val="28"/>
          <w:rtl/>
          <w:lang w:bidi="ar-IQ"/>
        </w:rPr>
        <w:t xml:space="preserve"> ينظر جدول (2</w:t>
      </w:r>
      <w:r w:rsidRPr="00952721">
        <w:rPr>
          <w:rFonts w:ascii="Simplified Arabic" w:hAnsi="Simplified Arabic" w:cs="Simplified Arabic" w:hint="cs"/>
          <w:sz w:val="28"/>
          <w:szCs w:val="28"/>
          <w:rtl/>
          <w:lang w:bidi="ar-IQ"/>
        </w:rPr>
        <w:t>)</w:t>
      </w:r>
    </w:p>
    <w:p w:rsidR="00DF66C6" w:rsidRPr="00952721" w:rsidRDefault="00DF66C6" w:rsidP="00DF66C6">
      <w:pPr>
        <w:spacing w:after="0" w:line="276" w:lineRule="auto"/>
        <w:jc w:val="both"/>
        <w:rPr>
          <w:rFonts w:ascii="Simplified Arabic" w:hAnsi="Simplified Arabic" w:cs="Simplified Arabic"/>
          <w:sz w:val="28"/>
          <w:szCs w:val="28"/>
          <w:rtl/>
          <w:lang w:bidi="ar-IQ"/>
        </w:rPr>
      </w:pPr>
    </w:p>
    <w:p w:rsidR="00DF66C6" w:rsidRPr="00952721" w:rsidRDefault="00DF66C6" w:rsidP="00DF66C6">
      <w:pPr>
        <w:spacing w:after="0" w:line="276" w:lineRule="auto"/>
        <w:jc w:val="both"/>
        <w:rPr>
          <w:rFonts w:ascii="Simplified Arabic" w:hAnsi="Simplified Arabic" w:cs="Simplified Arabic"/>
          <w:sz w:val="28"/>
          <w:szCs w:val="28"/>
          <w:rtl/>
          <w:lang w:bidi="ar-IQ"/>
        </w:rPr>
      </w:pPr>
    </w:p>
    <w:p w:rsidR="00DF66C6" w:rsidRPr="00952721" w:rsidRDefault="00DF66C6" w:rsidP="00DF66C6">
      <w:pPr>
        <w:spacing w:after="0" w:line="276" w:lineRule="auto"/>
        <w:jc w:val="both"/>
        <w:rPr>
          <w:rFonts w:ascii="Simplified Arabic" w:hAnsi="Simplified Arabic" w:cs="Simplified Arabic"/>
          <w:sz w:val="28"/>
          <w:szCs w:val="28"/>
          <w:rtl/>
          <w:lang w:bidi="ar-IQ"/>
        </w:rPr>
      </w:pPr>
    </w:p>
    <w:p w:rsidR="00DF66C6" w:rsidRPr="00952721" w:rsidRDefault="00D70BE0" w:rsidP="00D70BE0">
      <w:pPr>
        <w:spacing w:after="0" w:line="276" w:lineRule="auto"/>
        <w:jc w:val="cente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جدول (2</w:t>
      </w:r>
      <w:r w:rsidR="00DF66C6" w:rsidRPr="00952721">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00DF66C6" w:rsidRPr="00952721">
        <w:rPr>
          <w:rFonts w:ascii="Simplified Arabic" w:hAnsi="Simplified Arabic" w:cs="Simplified Arabic" w:hint="cs"/>
          <w:sz w:val="28"/>
          <w:szCs w:val="28"/>
          <w:rtl/>
          <w:lang w:bidi="ar-IQ"/>
        </w:rPr>
        <w:t>مؤشرات التنمية للدول العربية لعام 2013 حسب تصنيف البنك الدولي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268"/>
      </w:tblGrid>
      <w:tr w:rsidR="00DF66C6" w:rsidRPr="00952721" w:rsidTr="00D70BE0">
        <w:trPr>
          <w:trHeight w:val="330"/>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الدولة</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مؤشرات التنمية</w:t>
            </w:r>
          </w:p>
        </w:tc>
      </w:tr>
      <w:tr w:rsidR="00DF66C6" w:rsidRPr="00952721" w:rsidTr="00D70BE0">
        <w:trPr>
          <w:trHeight w:val="278"/>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الاردن</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66,154</w:t>
            </w:r>
          </w:p>
        </w:tc>
      </w:tr>
      <w:tr w:rsidR="00DF66C6" w:rsidRPr="00952721" w:rsidTr="00D70BE0">
        <w:trPr>
          <w:trHeight w:val="188"/>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الامارات</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468,325</w:t>
            </w:r>
          </w:p>
        </w:tc>
      </w:tr>
      <w:tr w:rsidR="00DF66C6" w:rsidRPr="00952721" w:rsidTr="00D70BE0">
        <w:trPr>
          <w:trHeight w:val="203"/>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البحرين</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45,1136</w:t>
            </w:r>
          </w:p>
        </w:tc>
      </w:tr>
      <w:tr w:rsidR="00DF66C6" w:rsidRPr="00952721" w:rsidTr="00D70BE0">
        <w:trPr>
          <w:trHeight w:val="233"/>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الجزائر</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453,104</w:t>
            </w:r>
          </w:p>
        </w:tc>
      </w:tr>
      <w:tr w:rsidR="00DF66C6" w:rsidRPr="00952721" w:rsidTr="00D70BE0">
        <w:trPr>
          <w:trHeight w:val="263"/>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سوريا</w:t>
            </w:r>
          </w:p>
        </w:tc>
        <w:tc>
          <w:tcPr>
            <w:tcW w:w="2268" w:type="dxa"/>
            <w:vAlign w:val="center"/>
          </w:tcPr>
          <w:p w:rsidR="00DF66C6" w:rsidRPr="00952721" w:rsidRDefault="00D70BE0" w:rsidP="00D70BE0">
            <w:pPr>
              <w:spacing w:after="0" w:line="276" w:lineRule="auto"/>
              <w:jc w:val="cente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ــ</w:t>
            </w:r>
          </w:p>
        </w:tc>
      </w:tr>
      <w:tr w:rsidR="00DF66C6" w:rsidRPr="00952721" w:rsidTr="00D70BE0">
        <w:trPr>
          <w:trHeight w:val="143"/>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اليمن</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95,519</w:t>
            </w:r>
          </w:p>
        </w:tc>
      </w:tr>
      <w:tr w:rsidR="00DF66C6" w:rsidRPr="00952721" w:rsidTr="00D70BE0">
        <w:trPr>
          <w:trHeight w:val="263"/>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السودان</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135,153</w:t>
            </w:r>
          </w:p>
        </w:tc>
      </w:tr>
      <w:tr w:rsidR="00DF66C6" w:rsidRPr="00952721" w:rsidTr="00D70BE0">
        <w:trPr>
          <w:trHeight w:val="203"/>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الصومال</w:t>
            </w:r>
          </w:p>
        </w:tc>
        <w:tc>
          <w:tcPr>
            <w:tcW w:w="2268" w:type="dxa"/>
            <w:vAlign w:val="center"/>
          </w:tcPr>
          <w:p w:rsidR="00DF66C6" w:rsidRPr="00952721" w:rsidRDefault="00D70BE0" w:rsidP="00D70BE0">
            <w:pPr>
              <w:spacing w:after="0" w:line="276" w:lineRule="auto"/>
              <w:jc w:val="cente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ــ</w:t>
            </w:r>
          </w:p>
        </w:tc>
      </w:tr>
      <w:tr w:rsidR="00DF66C6" w:rsidRPr="00952721" w:rsidTr="00D70BE0">
        <w:trPr>
          <w:trHeight w:val="248"/>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فلسطين</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16,588</w:t>
            </w:r>
          </w:p>
        </w:tc>
      </w:tr>
      <w:tr w:rsidR="00DF66C6" w:rsidRPr="00952721" w:rsidTr="00D70BE0">
        <w:trPr>
          <w:trHeight w:val="278"/>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العراق</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378,333</w:t>
            </w:r>
          </w:p>
        </w:tc>
      </w:tr>
      <w:tr w:rsidR="00DF66C6" w:rsidRPr="00952721" w:rsidTr="00D70BE0">
        <w:trPr>
          <w:trHeight w:val="218"/>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الكويت</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238,93</w:t>
            </w:r>
          </w:p>
        </w:tc>
      </w:tr>
      <w:tr w:rsidR="00DF66C6" w:rsidRPr="00952721" w:rsidTr="00D70BE0">
        <w:trPr>
          <w:trHeight w:val="158"/>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المغرب</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198,177</w:t>
            </w:r>
          </w:p>
        </w:tc>
      </w:tr>
      <w:tr w:rsidR="00DF66C6" w:rsidRPr="00952721" w:rsidTr="00D70BE0">
        <w:trPr>
          <w:trHeight w:val="203"/>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السعودية</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1,234</w:t>
            </w:r>
          </w:p>
        </w:tc>
      </w:tr>
      <w:tr w:rsidR="00DF66C6" w:rsidRPr="00952721" w:rsidTr="00D70BE0">
        <w:trPr>
          <w:trHeight w:val="360"/>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تونس</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102,199</w:t>
            </w:r>
          </w:p>
        </w:tc>
      </w:tr>
      <w:tr w:rsidR="00DF66C6" w:rsidRPr="00952721" w:rsidTr="00D70BE0">
        <w:trPr>
          <w:trHeight w:val="203"/>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مصر</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795,795</w:t>
            </w:r>
          </w:p>
        </w:tc>
      </w:tr>
      <w:tr w:rsidR="00DF66C6" w:rsidRPr="00952721" w:rsidTr="00D70BE0">
        <w:trPr>
          <w:trHeight w:val="248"/>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عمان</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115,694</w:t>
            </w:r>
          </w:p>
        </w:tc>
      </w:tr>
      <w:tr w:rsidR="00DF66C6" w:rsidRPr="00952721" w:rsidTr="00D70BE0">
        <w:trPr>
          <w:trHeight w:val="203"/>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ليبيا</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179,025</w:t>
            </w:r>
          </w:p>
        </w:tc>
      </w:tr>
      <w:tr w:rsidR="00DF66C6" w:rsidRPr="00952721" w:rsidTr="00D70BE0">
        <w:trPr>
          <w:trHeight w:val="308"/>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لبنان</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68,244</w:t>
            </w:r>
          </w:p>
        </w:tc>
      </w:tr>
      <w:tr w:rsidR="00DF66C6" w:rsidRPr="00952721" w:rsidTr="00D70BE0">
        <w:trPr>
          <w:trHeight w:val="218"/>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قطر</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196,707</w:t>
            </w:r>
          </w:p>
        </w:tc>
      </w:tr>
      <w:tr w:rsidR="00DF66C6" w:rsidRPr="00952721" w:rsidTr="00D70BE0">
        <w:trPr>
          <w:trHeight w:val="263"/>
          <w:jc w:val="center"/>
        </w:trPr>
        <w:tc>
          <w:tcPr>
            <w:tcW w:w="1701"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عمان</w:t>
            </w:r>
          </w:p>
        </w:tc>
        <w:tc>
          <w:tcPr>
            <w:tcW w:w="2268" w:type="dxa"/>
            <w:vAlign w:val="center"/>
          </w:tcPr>
          <w:p w:rsidR="00DF66C6" w:rsidRPr="00952721" w:rsidRDefault="00DF66C6" w:rsidP="00D70BE0">
            <w:pPr>
              <w:spacing w:after="0" w:line="276" w:lineRule="auto"/>
              <w:jc w:val="center"/>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115,694</w:t>
            </w:r>
          </w:p>
        </w:tc>
      </w:tr>
    </w:tbl>
    <w:p w:rsidR="00DF66C6" w:rsidRPr="00952721" w:rsidRDefault="00DF66C6" w:rsidP="00DF66C6">
      <w:pPr>
        <w:spacing w:after="0" w:line="276" w:lineRule="auto"/>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 xml:space="preserve">      1-البنك الدولي</w:t>
      </w:r>
      <w:r w:rsidR="00AD2BC4">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مؤشرات التنمية العالمية</w:t>
      </w:r>
      <w:r w:rsidR="00AD2BC4">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صفحات متفرقة</w:t>
      </w:r>
      <w:r w:rsidR="00AD2BC4">
        <w:rPr>
          <w:rFonts w:ascii="Simplified Arabic" w:hAnsi="Simplified Arabic" w:cs="Simplified Arabic" w:hint="cs"/>
          <w:sz w:val="28"/>
          <w:szCs w:val="28"/>
          <w:rtl/>
          <w:lang w:bidi="ar-IQ"/>
        </w:rPr>
        <w:t xml:space="preserve">، </w:t>
      </w:r>
    </w:p>
    <w:p w:rsidR="00DF66C6" w:rsidRPr="00952721" w:rsidRDefault="00DF66C6" w:rsidP="00DF66C6">
      <w:pPr>
        <w:spacing w:after="0" w:line="276" w:lineRule="auto"/>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lastRenderedPageBreak/>
        <w:t>1-جملة الناتج المحلي الاجمالي او نصيب الفرد اذ ان الناتج المحلي ان الناتج المحلي الاجمالي يعد عاملا اساسيا في زيادة وانخفاض المديونية فكلما زاد الناتج المحلي الاجمالي ينعكس على انخفاض المديونية ورفع الحالة الاقتصادية وتحسين مستوى المعيشة وزيادة دخل الفرد ينظر جدول (2)</w:t>
      </w:r>
    </w:p>
    <w:p w:rsidR="00DF66C6" w:rsidRPr="00952721" w:rsidRDefault="00DF66C6" w:rsidP="00DF66C6">
      <w:pPr>
        <w:spacing w:after="0" w:line="276" w:lineRule="auto"/>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جدول (4)نصيب الفرد في الدول العربية من اجمالي الدخل القومي1985-2017 بالدولار</w:t>
      </w:r>
    </w:p>
    <w:tbl>
      <w:tblPr>
        <w:bidiVisual/>
        <w:tblW w:w="824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210"/>
        <w:gridCol w:w="1010"/>
        <w:gridCol w:w="876"/>
        <w:gridCol w:w="1010"/>
        <w:gridCol w:w="1010"/>
        <w:gridCol w:w="1010"/>
        <w:gridCol w:w="1135"/>
        <w:gridCol w:w="981"/>
      </w:tblGrid>
      <w:tr w:rsidR="00AD2BC4" w:rsidRPr="00D70BE0" w:rsidTr="00C90F00">
        <w:trPr>
          <w:trHeight w:val="410"/>
          <w:tblHeader/>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الدولة</w:t>
            </w:r>
          </w:p>
        </w:tc>
        <w:tc>
          <w:tcPr>
            <w:tcW w:w="10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1985</w:t>
            </w:r>
          </w:p>
        </w:tc>
        <w:tc>
          <w:tcPr>
            <w:tcW w:w="876"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1990</w:t>
            </w:r>
          </w:p>
        </w:tc>
        <w:tc>
          <w:tcPr>
            <w:tcW w:w="10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1995</w:t>
            </w:r>
          </w:p>
        </w:tc>
        <w:tc>
          <w:tcPr>
            <w:tcW w:w="10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2000</w:t>
            </w:r>
          </w:p>
        </w:tc>
        <w:tc>
          <w:tcPr>
            <w:tcW w:w="10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2005</w:t>
            </w:r>
          </w:p>
        </w:tc>
        <w:tc>
          <w:tcPr>
            <w:tcW w:w="1135" w:type="dxa"/>
            <w:tcBorders>
              <w:right w:val="single" w:sz="4" w:space="0" w:color="auto"/>
            </w:tcBorders>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2010</w:t>
            </w:r>
          </w:p>
        </w:tc>
        <w:tc>
          <w:tcPr>
            <w:tcW w:w="981" w:type="dxa"/>
            <w:tcBorders>
              <w:top w:val="single" w:sz="4" w:space="0" w:color="auto"/>
              <w:left w:val="single" w:sz="4" w:space="0" w:color="auto"/>
              <w:bottom w:val="single" w:sz="4" w:space="0" w:color="auto"/>
            </w:tcBorders>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2017</w:t>
            </w:r>
          </w:p>
        </w:tc>
      </w:tr>
      <w:tr w:rsidR="00DF66C6" w:rsidRPr="00D70BE0" w:rsidTr="00D70BE0">
        <w:trPr>
          <w:trHeight w:val="335"/>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الاردن</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1930</w:t>
            </w:r>
          </w:p>
        </w:tc>
        <w:tc>
          <w:tcPr>
            <w:tcW w:w="876"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1430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1560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1790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2490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4120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4129</w:t>
            </w:r>
          </w:p>
        </w:tc>
      </w:tr>
      <w:tr w:rsidR="00DF66C6" w:rsidRPr="00D70BE0" w:rsidTr="00D70BE0">
        <w:trPr>
          <w:trHeight w:val="446"/>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الامارات</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876"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38390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34140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40698</w:t>
            </w:r>
          </w:p>
        </w:tc>
      </w:tr>
      <w:tr w:rsidR="00DF66C6" w:rsidRPr="00D70BE0" w:rsidTr="00D70BE0">
        <w:trPr>
          <w:trHeight w:val="352"/>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البحرين</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8090</w:t>
            </w:r>
          </w:p>
        </w:tc>
        <w:tc>
          <w:tcPr>
            <w:tcW w:w="876"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7220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10380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10900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16970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18660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23655</w:t>
            </w:r>
          </w:p>
        </w:tc>
      </w:tr>
      <w:tr w:rsidR="00DF66C6" w:rsidRPr="00D70BE0" w:rsidTr="00D70BE0">
        <w:trPr>
          <w:trHeight w:val="389"/>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الجزائر</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2390</w:t>
            </w:r>
          </w:p>
        </w:tc>
        <w:tc>
          <w:tcPr>
            <w:tcW w:w="876"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2360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1550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1570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2710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4470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4055</w:t>
            </w:r>
          </w:p>
        </w:tc>
      </w:tr>
      <w:tr w:rsidR="00DF66C6" w:rsidRPr="00D70BE0" w:rsidTr="00D70BE0">
        <w:trPr>
          <w:trHeight w:val="279"/>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سوريا</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1690</w:t>
            </w:r>
          </w:p>
        </w:tc>
        <w:tc>
          <w:tcPr>
            <w:tcW w:w="876"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910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900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970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1530</w:t>
            </w:r>
          </w:p>
        </w:tc>
        <w:tc>
          <w:tcPr>
            <w:tcW w:w="1135" w:type="dxa"/>
            <w:tcBorders>
              <w:right w:val="single" w:sz="4" w:space="0" w:color="auto"/>
            </w:tcBorders>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70BE0"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ــ</w:t>
            </w:r>
          </w:p>
        </w:tc>
      </w:tr>
      <w:tr w:rsidR="00DF66C6" w:rsidRPr="00D70BE0" w:rsidTr="00D70BE0">
        <w:trPr>
          <w:trHeight w:val="316"/>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اليمن</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876"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310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420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690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1250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1106</w:t>
            </w:r>
          </w:p>
        </w:tc>
      </w:tr>
      <w:tr w:rsidR="00DF66C6" w:rsidRPr="00D70BE0" w:rsidTr="00D70BE0">
        <w:trPr>
          <w:trHeight w:val="296"/>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السودان</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400</w:t>
            </w:r>
          </w:p>
        </w:tc>
        <w:tc>
          <w:tcPr>
            <w:tcW w:w="876"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530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390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320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560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1200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2898</w:t>
            </w:r>
          </w:p>
        </w:tc>
      </w:tr>
      <w:tr w:rsidR="00DF66C6" w:rsidRPr="00D70BE0" w:rsidTr="00D70BE0">
        <w:trPr>
          <w:trHeight w:val="316"/>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فلسطين</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876"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w:t>
            </w:r>
            <w:r w:rsidR="00DF66C6" w:rsidRPr="00D70BE0">
              <w:rPr>
                <w:rFonts w:ascii="Simplified Arabic" w:hAnsi="Simplified Arabic" w:cs="Simplified Arabic"/>
                <w:b/>
                <w:bCs/>
                <w:sz w:val="24"/>
                <w:szCs w:val="24"/>
                <w:rtl/>
                <w:lang w:bidi="ar-IQ"/>
              </w:rPr>
              <w:t>ـ</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1580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1660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2310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3094</w:t>
            </w:r>
          </w:p>
        </w:tc>
      </w:tr>
      <w:tr w:rsidR="00DF66C6" w:rsidRPr="00D70BE0" w:rsidTr="00D70BE0">
        <w:trPr>
          <w:trHeight w:val="263"/>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العراق</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2750</w:t>
            </w:r>
          </w:p>
        </w:tc>
        <w:tc>
          <w:tcPr>
            <w:tcW w:w="876"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7020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4410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5017</w:t>
            </w:r>
          </w:p>
        </w:tc>
      </w:tr>
      <w:tr w:rsidR="00DF66C6" w:rsidRPr="00D70BE0" w:rsidTr="00D70BE0">
        <w:trPr>
          <w:trHeight w:val="465"/>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الكويت</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14710</w:t>
            </w:r>
          </w:p>
        </w:tc>
        <w:tc>
          <w:tcPr>
            <w:tcW w:w="876"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20130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19050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34600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41220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2904</w:t>
            </w:r>
          </w:p>
        </w:tc>
      </w:tr>
      <w:tr w:rsidR="00DF66C6" w:rsidRPr="00D70BE0" w:rsidTr="00D70BE0">
        <w:trPr>
          <w:trHeight w:val="389"/>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المغرب</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64</w:t>
            </w:r>
          </w:p>
        </w:tc>
        <w:tc>
          <w:tcPr>
            <w:tcW w:w="876"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1100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1230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1310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1960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2910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3006</w:t>
            </w:r>
          </w:p>
        </w:tc>
      </w:tr>
      <w:tr w:rsidR="00DF66C6" w:rsidRPr="00D70BE0" w:rsidTr="00D70BE0">
        <w:trPr>
          <w:trHeight w:val="352"/>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السعودية</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9160</w:t>
            </w:r>
          </w:p>
        </w:tc>
        <w:tc>
          <w:tcPr>
            <w:tcW w:w="876"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7230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7710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7860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12460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18470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20849</w:t>
            </w:r>
          </w:p>
        </w:tc>
      </w:tr>
      <w:tr w:rsidR="00DF66C6" w:rsidRPr="00D70BE0" w:rsidTr="00D70BE0">
        <w:trPr>
          <w:trHeight w:val="352"/>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تونس</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1160</w:t>
            </w:r>
          </w:p>
        </w:tc>
        <w:tc>
          <w:tcPr>
            <w:tcW w:w="876"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1430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1820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2310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3190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4150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3464</w:t>
            </w:r>
          </w:p>
        </w:tc>
      </w:tr>
      <w:tr w:rsidR="00DF66C6" w:rsidRPr="00D70BE0" w:rsidTr="00D70BE0">
        <w:trPr>
          <w:trHeight w:val="408"/>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مصر</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600</w:t>
            </w:r>
          </w:p>
        </w:tc>
        <w:tc>
          <w:tcPr>
            <w:tcW w:w="876"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750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920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1420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1240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2390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2412</w:t>
            </w:r>
          </w:p>
        </w:tc>
      </w:tr>
      <w:tr w:rsidR="00DF66C6" w:rsidRPr="00D70BE0" w:rsidTr="00D70BE0">
        <w:trPr>
          <w:trHeight w:val="352"/>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جيبوتي</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876"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770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760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1030</w:t>
            </w:r>
          </w:p>
        </w:tc>
        <w:tc>
          <w:tcPr>
            <w:tcW w:w="1135" w:type="dxa"/>
            <w:tcBorders>
              <w:right w:val="single" w:sz="4" w:space="0" w:color="auto"/>
            </w:tcBorders>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1927</w:t>
            </w:r>
          </w:p>
        </w:tc>
      </w:tr>
      <w:tr w:rsidR="00DF66C6" w:rsidRPr="00D70BE0" w:rsidTr="00D70BE0">
        <w:trPr>
          <w:trHeight w:val="316"/>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عمان</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6560</w:t>
            </w:r>
          </w:p>
        </w:tc>
        <w:tc>
          <w:tcPr>
            <w:tcW w:w="876"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5710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6310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7160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10640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17120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15668</w:t>
            </w:r>
          </w:p>
        </w:tc>
      </w:tr>
      <w:tr w:rsidR="00DF66C6" w:rsidRPr="00D70BE0" w:rsidTr="00D70BE0">
        <w:trPr>
          <w:trHeight w:val="167"/>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قطر</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876"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39560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66890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63249</w:t>
            </w:r>
          </w:p>
        </w:tc>
      </w:tr>
      <w:tr w:rsidR="00DF66C6" w:rsidRPr="00D70BE0" w:rsidTr="00D70BE0">
        <w:trPr>
          <w:trHeight w:val="408"/>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لبنان</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876"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1360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3610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5470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5740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8450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8808</w:t>
            </w:r>
          </w:p>
        </w:tc>
      </w:tr>
      <w:tr w:rsidR="00DF66C6" w:rsidRPr="00D70BE0" w:rsidTr="00D70BE0">
        <w:trPr>
          <w:trHeight w:val="279"/>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ليبيا</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876"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6860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12250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5978</w:t>
            </w:r>
          </w:p>
        </w:tc>
      </w:tr>
      <w:tr w:rsidR="00DF66C6" w:rsidRPr="00D70BE0" w:rsidTr="00D70BE0">
        <w:trPr>
          <w:trHeight w:val="389"/>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موريتانيا</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380</w:t>
            </w:r>
          </w:p>
        </w:tc>
        <w:tc>
          <w:tcPr>
            <w:tcW w:w="876"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490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590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510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690</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1140</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1136</w:t>
            </w:r>
          </w:p>
        </w:tc>
      </w:tr>
      <w:tr w:rsidR="00DF66C6" w:rsidRPr="00D70BE0" w:rsidTr="00D70BE0">
        <w:trPr>
          <w:trHeight w:val="130"/>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lastRenderedPageBreak/>
              <w:t>الصومال</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876"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010" w:type="dxa"/>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1135" w:type="dxa"/>
            <w:tcBorders>
              <w:right w:val="single" w:sz="4" w:space="0" w:color="auto"/>
            </w:tcBorders>
            <w:vAlign w:val="center"/>
          </w:tcPr>
          <w:p w:rsidR="00DF66C6" w:rsidRPr="00D70BE0" w:rsidRDefault="00D70BE0"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ــ</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r w:rsidRPr="00D70BE0">
              <w:rPr>
                <w:rFonts w:ascii="Simplified Arabic" w:hAnsi="Simplified Arabic" w:cs="Simplified Arabic" w:hint="cs"/>
                <w:sz w:val="24"/>
                <w:szCs w:val="24"/>
                <w:rtl/>
              </w:rPr>
              <w:t>478</w:t>
            </w:r>
          </w:p>
        </w:tc>
      </w:tr>
      <w:tr w:rsidR="00DF66C6" w:rsidRPr="00D70BE0" w:rsidTr="00D70BE0">
        <w:trPr>
          <w:trHeight w:val="352"/>
          <w:jc w:val="center"/>
        </w:trPr>
        <w:tc>
          <w:tcPr>
            <w:tcW w:w="1210" w:type="dxa"/>
            <w:shd w:val="clear" w:color="auto" w:fill="F2F2F2" w:themeFill="background1" w:themeFillShade="F2"/>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b/>
                <w:bCs/>
                <w:sz w:val="24"/>
                <w:szCs w:val="24"/>
                <w:rtl/>
                <w:lang w:bidi="ar-IQ"/>
              </w:rPr>
              <w:t>الم</w:t>
            </w:r>
            <w:r w:rsidRPr="00D70BE0">
              <w:rPr>
                <w:rFonts w:ascii="Simplified Arabic" w:hAnsi="Simplified Arabic" w:cs="Simplified Arabic" w:hint="cs"/>
                <w:b/>
                <w:bCs/>
                <w:sz w:val="24"/>
                <w:szCs w:val="24"/>
                <w:rtl/>
                <w:lang w:bidi="ar-IQ"/>
              </w:rPr>
              <w:t>توسط</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hint="cs"/>
                <w:b/>
                <w:bCs/>
                <w:sz w:val="24"/>
                <w:szCs w:val="24"/>
                <w:rtl/>
                <w:lang w:bidi="ar-IQ"/>
              </w:rPr>
              <w:t>2375</w:t>
            </w:r>
          </w:p>
        </w:tc>
        <w:tc>
          <w:tcPr>
            <w:tcW w:w="876"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hint="cs"/>
                <w:b/>
                <w:bCs/>
                <w:sz w:val="24"/>
                <w:szCs w:val="24"/>
                <w:rtl/>
                <w:lang w:bidi="ar-IQ"/>
              </w:rPr>
              <w:t>1787</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hint="cs"/>
                <w:b/>
                <w:bCs/>
                <w:sz w:val="24"/>
                <w:szCs w:val="24"/>
                <w:rtl/>
                <w:lang w:bidi="ar-IQ"/>
              </w:rPr>
              <w:t>2770</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hint="cs"/>
                <w:b/>
                <w:bCs/>
                <w:sz w:val="24"/>
                <w:szCs w:val="24"/>
                <w:rtl/>
                <w:lang w:bidi="ar-IQ"/>
              </w:rPr>
              <w:t>3019</w:t>
            </w:r>
          </w:p>
        </w:tc>
        <w:tc>
          <w:tcPr>
            <w:tcW w:w="1010" w:type="dxa"/>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hint="cs"/>
                <w:b/>
                <w:bCs/>
                <w:sz w:val="24"/>
                <w:szCs w:val="24"/>
                <w:rtl/>
                <w:lang w:bidi="ar-IQ"/>
              </w:rPr>
              <w:t>8712</w:t>
            </w:r>
          </w:p>
        </w:tc>
        <w:tc>
          <w:tcPr>
            <w:tcW w:w="1135" w:type="dxa"/>
            <w:tcBorders>
              <w:right w:val="single" w:sz="4" w:space="0" w:color="auto"/>
            </w:tcBorders>
            <w:vAlign w:val="center"/>
          </w:tcPr>
          <w:p w:rsidR="00DF66C6" w:rsidRPr="00D70BE0" w:rsidRDefault="00DF66C6" w:rsidP="00D70BE0">
            <w:pPr>
              <w:spacing w:after="0" w:line="276" w:lineRule="auto"/>
              <w:jc w:val="center"/>
              <w:rPr>
                <w:rFonts w:ascii="Simplified Arabic" w:hAnsi="Simplified Arabic" w:cs="Simplified Arabic"/>
                <w:b/>
                <w:bCs/>
                <w:sz w:val="24"/>
                <w:szCs w:val="24"/>
                <w:rtl/>
                <w:lang w:bidi="ar-IQ"/>
              </w:rPr>
            </w:pPr>
            <w:r w:rsidRPr="00D70BE0">
              <w:rPr>
                <w:rFonts w:ascii="Simplified Arabic" w:hAnsi="Simplified Arabic" w:cs="Simplified Arabic" w:hint="cs"/>
                <w:b/>
                <w:bCs/>
                <w:sz w:val="24"/>
                <w:szCs w:val="24"/>
                <w:rtl/>
                <w:lang w:bidi="ar-IQ"/>
              </w:rPr>
              <w:t>11692</w:t>
            </w:r>
          </w:p>
        </w:tc>
        <w:tc>
          <w:tcPr>
            <w:tcW w:w="981" w:type="dxa"/>
            <w:tcBorders>
              <w:top w:val="single" w:sz="4" w:space="0" w:color="auto"/>
              <w:left w:val="single" w:sz="4" w:space="0" w:color="auto"/>
              <w:bottom w:val="single" w:sz="4" w:space="0" w:color="auto"/>
            </w:tcBorders>
            <w:shd w:val="clear" w:color="auto" w:fill="auto"/>
            <w:vAlign w:val="center"/>
          </w:tcPr>
          <w:p w:rsidR="00DF66C6" w:rsidRPr="00D70BE0" w:rsidRDefault="00DF66C6" w:rsidP="00D70BE0">
            <w:pPr>
              <w:spacing w:after="0" w:line="276" w:lineRule="auto"/>
              <w:jc w:val="center"/>
              <w:rPr>
                <w:rFonts w:ascii="Simplified Arabic" w:hAnsi="Simplified Arabic" w:cs="Simplified Arabic"/>
                <w:sz w:val="24"/>
                <w:szCs w:val="24"/>
                <w:lang w:bidi="ar-IQ"/>
              </w:rPr>
            </w:pPr>
          </w:p>
        </w:tc>
      </w:tr>
    </w:tbl>
    <w:p w:rsidR="00DF66C6" w:rsidRPr="00952721" w:rsidRDefault="00DF66C6" w:rsidP="00DF66C6">
      <w:pPr>
        <w:spacing w:after="0" w:line="276" w:lineRule="auto"/>
        <w:jc w:val="both"/>
        <w:rPr>
          <w:rFonts w:ascii="Simplified Arabic" w:hAnsi="Simplified Arabic" w:cs="Simplified Arabic"/>
          <w:sz w:val="28"/>
          <w:szCs w:val="28"/>
          <w:rtl/>
          <w:lang w:bidi="ar-IQ"/>
        </w:rPr>
      </w:pPr>
      <w:r w:rsidRPr="00952721">
        <w:rPr>
          <w:rFonts w:ascii="Simplified Arabic" w:hAnsi="Simplified Arabic" w:cs="Simplified Arabic" w:hint="cs"/>
          <w:sz w:val="28"/>
          <w:szCs w:val="28"/>
          <w:rtl/>
          <w:lang w:bidi="ar-IQ"/>
        </w:rPr>
        <w:t>1- البنك الدولي, مؤشرات التنمية العالمية, للسنوات1985</w:t>
      </w:r>
      <w:r w:rsidR="00AD2BC4">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1990</w:t>
      </w:r>
      <w:r w:rsidR="00AD2BC4">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1995</w:t>
      </w:r>
      <w:r w:rsidR="00AD2BC4">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2000</w:t>
      </w:r>
      <w:r w:rsidR="00AD2BC4">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2005</w:t>
      </w:r>
      <w:r w:rsidR="00AD2BC4">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2010</w:t>
      </w:r>
      <w:r w:rsidR="00AD2BC4">
        <w:rPr>
          <w:rFonts w:ascii="Simplified Arabic" w:hAnsi="Simplified Arabic" w:cs="Simplified Arabic" w:hint="cs"/>
          <w:sz w:val="28"/>
          <w:szCs w:val="28"/>
          <w:rtl/>
          <w:lang w:bidi="ar-IQ"/>
        </w:rPr>
        <w:t xml:space="preserve">، </w:t>
      </w:r>
      <w:r w:rsidRPr="00952721">
        <w:rPr>
          <w:rFonts w:ascii="Simplified Arabic" w:hAnsi="Simplified Arabic" w:cs="Simplified Arabic" w:hint="cs"/>
          <w:sz w:val="28"/>
          <w:szCs w:val="28"/>
          <w:rtl/>
          <w:lang w:bidi="ar-IQ"/>
        </w:rPr>
        <w:t>صفحات متفرقة.</w:t>
      </w:r>
    </w:p>
    <w:p w:rsidR="00DF66C6" w:rsidRPr="00952721" w:rsidRDefault="00DF66C6" w:rsidP="00DF66C6">
      <w:pPr>
        <w:spacing w:after="0" w:line="276" w:lineRule="auto"/>
        <w:jc w:val="both"/>
        <w:rPr>
          <w:rFonts w:cs="Simplified Arabic"/>
          <w:sz w:val="28"/>
          <w:szCs w:val="28"/>
          <w:rtl/>
          <w:lang w:bidi="ar-IQ"/>
        </w:rPr>
      </w:pPr>
      <w:r w:rsidRPr="00952721">
        <w:rPr>
          <w:rFonts w:cs="Simplified Arabic" w:hint="cs"/>
          <w:sz w:val="28"/>
          <w:szCs w:val="28"/>
          <w:rtl/>
          <w:lang w:bidi="ar-IQ"/>
        </w:rPr>
        <w:t>2-التركيب المهني للقوى العاملة</w:t>
      </w:r>
      <w:r w:rsidR="00AD2BC4">
        <w:rPr>
          <w:rFonts w:cs="Simplified Arabic" w:hint="cs"/>
          <w:sz w:val="28"/>
          <w:szCs w:val="28"/>
          <w:rtl/>
          <w:lang w:bidi="ar-IQ"/>
        </w:rPr>
        <w:t xml:space="preserve">، </w:t>
      </w:r>
      <w:r w:rsidRPr="00952721">
        <w:rPr>
          <w:rFonts w:cs="Simplified Arabic" w:hint="cs"/>
          <w:sz w:val="28"/>
          <w:szCs w:val="28"/>
          <w:rtl/>
          <w:lang w:bidi="ar-IQ"/>
        </w:rPr>
        <w:t xml:space="preserve">ان لهذا التركيب يشكل جزءا اساسيا في التنمية فكلما كان المستوى المهني للقوى العملة متطور ينعكس على زيادة الانتاج وانخفاض المديونية وكلما انخفض المستوى المهني للسكان كلما كان </w:t>
      </w:r>
      <w:proofErr w:type="spellStart"/>
      <w:r w:rsidRPr="00952721">
        <w:rPr>
          <w:rFonts w:cs="Simplified Arabic" w:hint="cs"/>
          <w:sz w:val="28"/>
          <w:szCs w:val="28"/>
          <w:rtl/>
          <w:lang w:bidi="ar-IQ"/>
        </w:rPr>
        <w:t>تاثيره</w:t>
      </w:r>
      <w:proofErr w:type="spellEnd"/>
      <w:r w:rsidRPr="00952721">
        <w:rPr>
          <w:rFonts w:cs="Simplified Arabic" w:hint="cs"/>
          <w:sz w:val="28"/>
          <w:szCs w:val="28"/>
          <w:rtl/>
          <w:lang w:bidi="ar-IQ"/>
        </w:rPr>
        <w:t xml:space="preserve"> السلبي على انخفاض الانتاج وانخفاض المديونية وكلما انخفض المستوى المهني للسكان كلما كان </w:t>
      </w:r>
      <w:proofErr w:type="spellStart"/>
      <w:r w:rsidRPr="00952721">
        <w:rPr>
          <w:rFonts w:cs="Simplified Arabic" w:hint="cs"/>
          <w:sz w:val="28"/>
          <w:szCs w:val="28"/>
          <w:rtl/>
          <w:lang w:bidi="ar-IQ"/>
        </w:rPr>
        <w:t>تاثيره</w:t>
      </w:r>
      <w:proofErr w:type="spellEnd"/>
      <w:r w:rsidRPr="00952721">
        <w:rPr>
          <w:rFonts w:cs="Simplified Arabic" w:hint="cs"/>
          <w:sz w:val="28"/>
          <w:szCs w:val="28"/>
          <w:rtl/>
          <w:lang w:bidi="ar-IQ"/>
        </w:rPr>
        <w:t xml:space="preserve"> السلبي على انخفاض الانتاج وبالتالي لجوء الدول العربية الى جلب الخبرات الاجنبية وبالتالي زيادة الاعباء المالية للدول العربية وبالتالي زيادة مديونية تلك الدول ينظر جدول (3 )</w:t>
      </w:r>
    </w:p>
    <w:p w:rsidR="00DF66C6" w:rsidRPr="00952721" w:rsidRDefault="00DF66C6" w:rsidP="00C90F00">
      <w:pPr>
        <w:spacing w:after="0" w:line="276" w:lineRule="auto"/>
        <w:jc w:val="center"/>
        <w:rPr>
          <w:rFonts w:cs="Simplified Arabic"/>
          <w:sz w:val="28"/>
          <w:szCs w:val="28"/>
          <w:rtl/>
        </w:rPr>
      </w:pPr>
      <w:r w:rsidRPr="00952721">
        <w:rPr>
          <w:rFonts w:cs="Simplified Arabic"/>
          <w:sz w:val="28"/>
          <w:szCs w:val="28"/>
          <w:rtl/>
        </w:rPr>
        <w:t>جدول (</w:t>
      </w:r>
      <w:r w:rsidRPr="00952721">
        <w:rPr>
          <w:rFonts w:cs="Simplified Arabic" w:hint="cs"/>
          <w:sz w:val="28"/>
          <w:szCs w:val="28"/>
          <w:rtl/>
        </w:rPr>
        <w:t>2</w:t>
      </w:r>
      <w:r w:rsidRPr="00952721">
        <w:rPr>
          <w:rFonts w:cs="Simplified Arabic"/>
          <w:sz w:val="28"/>
          <w:szCs w:val="28"/>
          <w:rtl/>
        </w:rPr>
        <w:t>)</w:t>
      </w:r>
      <w:r w:rsidRPr="00952721">
        <w:rPr>
          <w:rFonts w:cs="Simplified Arabic" w:hint="cs"/>
          <w:sz w:val="28"/>
          <w:szCs w:val="28"/>
          <w:rtl/>
        </w:rPr>
        <w:t xml:space="preserve"> </w:t>
      </w:r>
      <w:r w:rsidRPr="00952721">
        <w:rPr>
          <w:rFonts w:cs="Simplified Arabic"/>
          <w:sz w:val="28"/>
          <w:szCs w:val="28"/>
          <w:rtl/>
        </w:rPr>
        <w:t>التركيب المهني للقوى العاملة في الدول العربية 2010</w:t>
      </w:r>
    </w:p>
    <w:tbl>
      <w:tblPr>
        <w:tblpPr w:leftFromText="180" w:rightFromText="180" w:vertAnchor="text" w:horzAnchor="margin" w:tblpXSpec="center" w:tblpY="196"/>
        <w:bidiVisual/>
        <w:tblW w:w="86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92"/>
        <w:gridCol w:w="1418"/>
        <w:gridCol w:w="1275"/>
        <w:gridCol w:w="1276"/>
        <w:gridCol w:w="1418"/>
        <w:gridCol w:w="1134"/>
        <w:gridCol w:w="1134"/>
      </w:tblGrid>
      <w:tr w:rsidR="00DF66C6" w:rsidRPr="00C90F00" w:rsidTr="00C90F00">
        <w:trPr>
          <w:trHeight w:val="981"/>
          <w:tblHeader/>
        </w:trPr>
        <w:tc>
          <w:tcPr>
            <w:tcW w:w="992" w:type="dxa"/>
            <w:tcBorders>
              <w:bottom w:val="single" w:sz="12" w:space="0" w:color="auto"/>
            </w:tcBorders>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الدولة</w:t>
            </w:r>
          </w:p>
        </w:tc>
        <w:tc>
          <w:tcPr>
            <w:tcW w:w="1418"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hint="cs"/>
                <w:b/>
                <w:bCs/>
                <w:rtl/>
              </w:rPr>
              <w:t xml:space="preserve">نسبة </w:t>
            </w:r>
            <w:r w:rsidRPr="00C90F00">
              <w:rPr>
                <w:rFonts w:cs="Simplified Arabic"/>
                <w:b/>
                <w:bCs/>
                <w:rtl/>
              </w:rPr>
              <w:t>العاملون في الخدمات ذكور</w:t>
            </w:r>
          </w:p>
        </w:tc>
        <w:tc>
          <w:tcPr>
            <w:tcW w:w="1275"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hint="cs"/>
                <w:b/>
                <w:bCs/>
                <w:rtl/>
              </w:rPr>
              <w:t xml:space="preserve">نسبة </w:t>
            </w:r>
            <w:r w:rsidRPr="00C90F00">
              <w:rPr>
                <w:rFonts w:cs="Simplified Arabic"/>
                <w:b/>
                <w:bCs/>
                <w:rtl/>
              </w:rPr>
              <w:t>العاملون في الخدمات إناث</w:t>
            </w:r>
          </w:p>
        </w:tc>
        <w:tc>
          <w:tcPr>
            <w:tcW w:w="1276"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hint="cs"/>
                <w:b/>
                <w:bCs/>
                <w:rtl/>
              </w:rPr>
              <w:t xml:space="preserve">نسبة </w:t>
            </w:r>
            <w:r w:rsidRPr="00C90F00">
              <w:rPr>
                <w:rFonts w:cs="Simplified Arabic"/>
                <w:b/>
                <w:bCs/>
                <w:rtl/>
              </w:rPr>
              <w:t>العاملون في الزراعة ذكور</w:t>
            </w:r>
          </w:p>
        </w:tc>
        <w:tc>
          <w:tcPr>
            <w:tcW w:w="1418"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hint="cs"/>
                <w:b/>
                <w:bCs/>
                <w:rtl/>
              </w:rPr>
              <w:t xml:space="preserve">نسبة </w:t>
            </w:r>
            <w:r w:rsidRPr="00C90F00">
              <w:rPr>
                <w:rFonts w:cs="Simplified Arabic"/>
                <w:b/>
                <w:bCs/>
                <w:rtl/>
              </w:rPr>
              <w:t>العاملون في الزراعة إناث</w:t>
            </w:r>
          </w:p>
        </w:tc>
        <w:tc>
          <w:tcPr>
            <w:tcW w:w="1134"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hint="cs"/>
                <w:b/>
                <w:bCs/>
                <w:rtl/>
              </w:rPr>
              <w:t xml:space="preserve">نسبة </w:t>
            </w:r>
            <w:r w:rsidRPr="00C90F00">
              <w:rPr>
                <w:rFonts w:cs="Simplified Arabic"/>
                <w:b/>
                <w:bCs/>
                <w:rtl/>
              </w:rPr>
              <w:t>العاملون في الصناعة ذكور</w:t>
            </w:r>
          </w:p>
        </w:tc>
        <w:tc>
          <w:tcPr>
            <w:tcW w:w="1134"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hint="cs"/>
                <w:b/>
                <w:bCs/>
                <w:rtl/>
              </w:rPr>
              <w:t xml:space="preserve">نسبة </w:t>
            </w:r>
            <w:r w:rsidRPr="00C90F00">
              <w:rPr>
                <w:rFonts w:cs="Simplified Arabic"/>
                <w:b/>
                <w:bCs/>
                <w:rtl/>
              </w:rPr>
              <w:t>العاملون في الصناعة إناث</w:t>
            </w:r>
          </w:p>
        </w:tc>
      </w:tr>
      <w:tr w:rsidR="00DF66C6" w:rsidRPr="00C90F00" w:rsidTr="00C90F00">
        <w:trPr>
          <w:trHeight w:val="609"/>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الأردن</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77</w:t>
            </w:r>
          </w:p>
        </w:tc>
        <w:tc>
          <w:tcPr>
            <w:tcW w:w="1275"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90</w:t>
            </w:r>
          </w:p>
        </w:tc>
        <w:tc>
          <w:tcPr>
            <w:tcW w:w="1276"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2</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1</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21</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9</w:t>
            </w:r>
          </w:p>
        </w:tc>
      </w:tr>
      <w:tr w:rsidR="00DF66C6" w:rsidRPr="00C90F00" w:rsidTr="00C90F00">
        <w:trPr>
          <w:trHeight w:val="496"/>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الأمارات</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5"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6"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r>
      <w:tr w:rsidR="00DF66C6" w:rsidRPr="00C90F00" w:rsidTr="00C90F00">
        <w:trPr>
          <w:trHeight w:val="481"/>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البحرين</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56</w:t>
            </w:r>
          </w:p>
        </w:tc>
        <w:tc>
          <w:tcPr>
            <w:tcW w:w="1275"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90</w:t>
            </w:r>
          </w:p>
        </w:tc>
        <w:tc>
          <w:tcPr>
            <w:tcW w:w="1276"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1</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0</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42</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9</w:t>
            </w:r>
          </w:p>
        </w:tc>
      </w:tr>
      <w:tr w:rsidR="00DF66C6" w:rsidRPr="00C90F00" w:rsidTr="00C90F00">
        <w:trPr>
          <w:trHeight w:val="376"/>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الجزائر</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54</w:t>
            </w:r>
          </w:p>
        </w:tc>
        <w:tc>
          <w:tcPr>
            <w:tcW w:w="1275"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64</w:t>
            </w:r>
          </w:p>
        </w:tc>
        <w:tc>
          <w:tcPr>
            <w:tcW w:w="1276"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13</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6</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34</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30</w:t>
            </w:r>
          </w:p>
        </w:tc>
      </w:tr>
      <w:tr w:rsidR="00DF66C6" w:rsidRPr="00C90F00" w:rsidTr="00C90F00">
        <w:trPr>
          <w:trHeight w:val="191"/>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سوريا</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51</w:t>
            </w:r>
          </w:p>
        </w:tc>
        <w:tc>
          <w:tcPr>
            <w:tcW w:w="1275"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69</w:t>
            </w:r>
          </w:p>
        </w:tc>
        <w:tc>
          <w:tcPr>
            <w:tcW w:w="1276"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13</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22</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36</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9</w:t>
            </w:r>
          </w:p>
        </w:tc>
      </w:tr>
      <w:tr w:rsidR="00DF66C6" w:rsidRPr="00C90F00" w:rsidTr="00C90F00">
        <w:trPr>
          <w:trHeight w:val="286"/>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اليمن</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56</w:t>
            </w:r>
          </w:p>
        </w:tc>
        <w:tc>
          <w:tcPr>
            <w:tcW w:w="1275"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57</w:t>
            </w:r>
          </w:p>
        </w:tc>
        <w:tc>
          <w:tcPr>
            <w:tcW w:w="1276"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25</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28</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19</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15</w:t>
            </w:r>
          </w:p>
        </w:tc>
      </w:tr>
      <w:tr w:rsidR="00DF66C6" w:rsidRPr="00C90F00" w:rsidTr="00C90F00">
        <w:trPr>
          <w:trHeight w:val="286"/>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السودان</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5"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6"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r>
      <w:tr w:rsidR="00DF66C6" w:rsidRPr="00C90F00" w:rsidTr="00C90F00">
        <w:trPr>
          <w:trHeight w:val="271"/>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فلسطين</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62</w:t>
            </w:r>
          </w:p>
        </w:tc>
        <w:tc>
          <w:tcPr>
            <w:tcW w:w="1275"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71</w:t>
            </w:r>
          </w:p>
        </w:tc>
        <w:tc>
          <w:tcPr>
            <w:tcW w:w="1276"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10</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21</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28</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8</w:t>
            </w:r>
          </w:p>
        </w:tc>
      </w:tr>
      <w:tr w:rsidR="00DF66C6" w:rsidRPr="00C90F00" w:rsidTr="00C90F00">
        <w:trPr>
          <w:trHeight w:val="271"/>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العراق</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5"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6"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r>
      <w:tr w:rsidR="00DF66C6" w:rsidRPr="00C90F00" w:rsidTr="00C90F00">
        <w:trPr>
          <w:trHeight w:val="236"/>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المغرب</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5"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6"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r>
      <w:tr w:rsidR="00DF66C6" w:rsidRPr="00C90F00" w:rsidTr="00C90F00">
        <w:trPr>
          <w:trHeight w:val="240"/>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lastRenderedPageBreak/>
              <w:t>السعودية</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5"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6"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r>
      <w:tr w:rsidR="00DF66C6" w:rsidRPr="00C90F00" w:rsidTr="00C90F00">
        <w:trPr>
          <w:trHeight w:val="191"/>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تونس</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5"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6"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r>
      <w:tr w:rsidR="00DF66C6" w:rsidRPr="00C90F00" w:rsidTr="00C90F00">
        <w:trPr>
          <w:trHeight w:val="206"/>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مصر</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45</w:t>
            </w:r>
          </w:p>
        </w:tc>
        <w:tc>
          <w:tcPr>
            <w:tcW w:w="1275"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51</w:t>
            </w:r>
          </w:p>
        </w:tc>
        <w:tc>
          <w:tcPr>
            <w:tcW w:w="1276"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25</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43</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30</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6</w:t>
            </w:r>
          </w:p>
        </w:tc>
      </w:tr>
      <w:tr w:rsidR="00DF66C6" w:rsidRPr="00C90F00" w:rsidTr="00C90F00">
        <w:trPr>
          <w:trHeight w:val="221"/>
        </w:trPr>
        <w:tc>
          <w:tcPr>
            <w:tcW w:w="992" w:type="dxa"/>
            <w:tcBorders>
              <w:bottom w:val="single" w:sz="12" w:space="0" w:color="auto"/>
            </w:tcBorders>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جيبوتي</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5"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6"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r>
      <w:tr w:rsidR="00DF66C6" w:rsidRPr="00C90F00" w:rsidTr="00C90F00">
        <w:trPr>
          <w:trHeight w:val="240"/>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عمان</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51</w:t>
            </w:r>
          </w:p>
        </w:tc>
        <w:tc>
          <w:tcPr>
            <w:tcW w:w="1275"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93</w:t>
            </w:r>
          </w:p>
        </w:tc>
        <w:tc>
          <w:tcPr>
            <w:tcW w:w="1276"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6</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1</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43</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b/>
                <w:bCs/>
                <w:sz w:val="24"/>
                <w:szCs w:val="24"/>
                <w:rtl/>
              </w:rPr>
              <w:t>6</w:t>
            </w:r>
          </w:p>
        </w:tc>
      </w:tr>
      <w:tr w:rsidR="00DF66C6" w:rsidRPr="00C90F00" w:rsidTr="00C90F00">
        <w:trPr>
          <w:trHeight w:val="236"/>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ليبيا</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5"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6"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r>
      <w:tr w:rsidR="00DF66C6" w:rsidRPr="00C90F00" w:rsidTr="00C90F00">
        <w:trPr>
          <w:trHeight w:val="191"/>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موريتانيا</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5"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6"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r>
      <w:tr w:rsidR="00DF66C6" w:rsidRPr="00C90F00" w:rsidTr="00C90F00">
        <w:trPr>
          <w:trHeight w:val="236"/>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لبنان</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5"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6"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r>
      <w:tr w:rsidR="00DF66C6" w:rsidRPr="00C90F00" w:rsidTr="00C90F00">
        <w:trPr>
          <w:trHeight w:val="236"/>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قطر</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5"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6"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r>
      <w:tr w:rsidR="00DF66C6" w:rsidRPr="00C90F00" w:rsidTr="00C90F00">
        <w:trPr>
          <w:trHeight w:val="301"/>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b/>
                <w:bCs/>
                <w:rtl/>
              </w:rPr>
              <w:t>الكويت</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5"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276"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418"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c>
          <w:tcPr>
            <w:tcW w:w="1134" w:type="dxa"/>
            <w:vAlign w:val="center"/>
          </w:tcPr>
          <w:p w:rsidR="00DF66C6" w:rsidRPr="00C90F00" w:rsidRDefault="00D70BE0" w:rsidP="00C90F00">
            <w:pPr>
              <w:spacing w:after="0" w:line="276" w:lineRule="auto"/>
              <w:jc w:val="center"/>
              <w:rPr>
                <w:rFonts w:cs="Simplified Arabic"/>
                <w:b/>
                <w:bCs/>
                <w:sz w:val="24"/>
                <w:szCs w:val="24"/>
                <w:rtl/>
              </w:rPr>
            </w:pPr>
            <w:r w:rsidRPr="00C90F00">
              <w:rPr>
                <w:rFonts w:cs="Simplified Arabic"/>
                <w:b/>
                <w:bCs/>
                <w:sz w:val="24"/>
                <w:szCs w:val="24"/>
                <w:rtl/>
              </w:rPr>
              <w:t>ــ</w:t>
            </w:r>
          </w:p>
        </w:tc>
      </w:tr>
      <w:tr w:rsidR="00DF66C6" w:rsidRPr="00C90F00" w:rsidTr="00C90F00">
        <w:trPr>
          <w:trHeight w:val="236"/>
        </w:trPr>
        <w:tc>
          <w:tcPr>
            <w:tcW w:w="992" w:type="dxa"/>
            <w:shd w:val="clear" w:color="auto" w:fill="F2F2F2" w:themeFill="background1" w:themeFillShade="F2"/>
            <w:vAlign w:val="center"/>
          </w:tcPr>
          <w:p w:rsidR="00DF66C6" w:rsidRPr="00C90F00" w:rsidRDefault="00DF66C6" w:rsidP="00C90F00">
            <w:pPr>
              <w:spacing w:after="0" w:line="276" w:lineRule="auto"/>
              <w:jc w:val="center"/>
              <w:rPr>
                <w:rFonts w:cs="Simplified Arabic"/>
                <w:b/>
                <w:bCs/>
                <w:rtl/>
              </w:rPr>
            </w:pPr>
            <w:r w:rsidRPr="00C90F00">
              <w:rPr>
                <w:rFonts w:cs="Simplified Arabic" w:hint="cs"/>
                <w:b/>
                <w:bCs/>
                <w:rtl/>
              </w:rPr>
              <w:t>المتوسط</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hint="cs"/>
                <w:b/>
                <w:bCs/>
                <w:sz w:val="24"/>
                <w:szCs w:val="24"/>
                <w:rtl/>
              </w:rPr>
              <w:t>20,2</w:t>
            </w:r>
          </w:p>
        </w:tc>
        <w:tc>
          <w:tcPr>
            <w:tcW w:w="1275"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hint="cs"/>
                <w:b/>
                <w:bCs/>
                <w:sz w:val="24"/>
                <w:szCs w:val="24"/>
                <w:rtl/>
              </w:rPr>
              <w:t>27,8</w:t>
            </w:r>
          </w:p>
        </w:tc>
        <w:tc>
          <w:tcPr>
            <w:tcW w:w="1276"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hint="cs"/>
                <w:b/>
                <w:bCs/>
                <w:sz w:val="24"/>
                <w:szCs w:val="24"/>
                <w:rtl/>
              </w:rPr>
              <w:t>3,9</w:t>
            </w:r>
          </w:p>
        </w:tc>
        <w:tc>
          <w:tcPr>
            <w:tcW w:w="1418"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hint="cs"/>
                <w:b/>
                <w:bCs/>
                <w:sz w:val="24"/>
                <w:szCs w:val="24"/>
                <w:rtl/>
              </w:rPr>
              <w:t>5,8</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hint="cs"/>
                <w:b/>
                <w:bCs/>
                <w:sz w:val="24"/>
                <w:szCs w:val="24"/>
                <w:rtl/>
              </w:rPr>
              <w:t>12,0</w:t>
            </w:r>
          </w:p>
        </w:tc>
        <w:tc>
          <w:tcPr>
            <w:tcW w:w="1134" w:type="dxa"/>
            <w:vAlign w:val="center"/>
          </w:tcPr>
          <w:p w:rsidR="00DF66C6" w:rsidRPr="00C90F00" w:rsidRDefault="00DF66C6" w:rsidP="00C90F00">
            <w:pPr>
              <w:spacing w:after="0" w:line="276" w:lineRule="auto"/>
              <w:jc w:val="center"/>
              <w:rPr>
                <w:rFonts w:cs="Simplified Arabic"/>
                <w:b/>
                <w:bCs/>
                <w:sz w:val="24"/>
                <w:szCs w:val="24"/>
                <w:rtl/>
              </w:rPr>
            </w:pPr>
            <w:r w:rsidRPr="00C90F00">
              <w:rPr>
                <w:rFonts w:cs="Simplified Arabic" w:hint="cs"/>
                <w:b/>
                <w:bCs/>
                <w:sz w:val="24"/>
                <w:szCs w:val="24"/>
                <w:rtl/>
              </w:rPr>
              <w:t>4,3</w:t>
            </w:r>
          </w:p>
        </w:tc>
      </w:tr>
    </w:tbl>
    <w:p w:rsidR="00DF66C6" w:rsidRPr="00952721" w:rsidRDefault="00DF66C6" w:rsidP="00DF66C6">
      <w:pPr>
        <w:numPr>
          <w:ilvl w:val="0"/>
          <w:numId w:val="50"/>
        </w:numPr>
        <w:spacing w:after="0" w:line="276" w:lineRule="auto"/>
        <w:jc w:val="both"/>
        <w:rPr>
          <w:rFonts w:cs="Simplified Arabic"/>
          <w:sz w:val="28"/>
          <w:szCs w:val="28"/>
          <w:lang w:bidi="ar-IQ"/>
        </w:rPr>
      </w:pPr>
      <w:r w:rsidRPr="00952721">
        <w:rPr>
          <w:rFonts w:cs="Simplified Arabic"/>
          <w:sz w:val="28"/>
          <w:szCs w:val="28"/>
          <w:rtl/>
        </w:rPr>
        <w:t>منظمة العمل الدولية</w:t>
      </w:r>
      <w:r w:rsidR="00AD2BC4">
        <w:rPr>
          <w:rFonts w:cs="Simplified Arabic"/>
          <w:sz w:val="28"/>
          <w:szCs w:val="28"/>
          <w:rtl/>
        </w:rPr>
        <w:t xml:space="preserve">، </w:t>
      </w:r>
      <w:r w:rsidRPr="00952721">
        <w:rPr>
          <w:rFonts w:cs="Simplified Arabic"/>
          <w:sz w:val="28"/>
          <w:szCs w:val="28"/>
          <w:rtl/>
        </w:rPr>
        <w:t xml:space="preserve">المؤشرات الرئيسية لسوق العمل 2010, صفحات متفرقة </w:t>
      </w:r>
    </w:p>
    <w:p w:rsidR="00DF66C6" w:rsidRPr="00952721" w:rsidRDefault="00DF66C6" w:rsidP="00DF66C6">
      <w:pPr>
        <w:spacing w:after="0" w:line="276" w:lineRule="auto"/>
        <w:jc w:val="both"/>
        <w:rPr>
          <w:rFonts w:cs="Simplified Arabic"/>
          <w:sz w:val="28"/>
          <w:szCs w:val="28"/>
          <w:rtl/>
          <w:lang w:bidi="ar-IQ"/>
        </w:rPr>
      </w:pPr>
    </w:p>
    <w:p w:rsidR="007C059F" w:rsidRDefault="007C059F" w:rsidP="007C059F">
      <w:pPr>
        <w:spacing w:after="0" w:line="276" w:lineRule="auto"/>
        <w:ind w:firstLine="720"/>
        <w:jc w:val="both"/>
        <w:rPr>
          <w:rFonts w:ascii="Simplified Arabic" w:hAnsi="Simplified Arabic" w:cs="Simplified Arabic"/>
          <w:sz w:val="28"/>
          <w:szCs w:val="28"/>
          <w:rtl/>
          <w:lang w:bidi="ar-IQ"/>
        </w:rPr>
      </w:pPr>
    </w:p>
    <w:p w:rsidR="00600A40" w:rsidRDefault="00600A40" w:rsidP="00577427">
      <w:pPr>
        <w:pStyle w:val="FootnoteText"/>
        <w:spacing w:line="276" w:lineRule="auto"/>
        <w:jc w:val="both"/>
        <w:rPr>
          <w:rFonts w:ascii="Simplified Arabic" w:hAnsi="Simplified Arabic" w:cs="SKR HEAD1" w:hint="cs"/>
          <w:sz w:val="32"/>
          <w:szCs w:val="32"/>
          <w:rtl/>
          <w:lang w:bidi="ar-IQ"/>
        </w:rPr>
      </w:pPr>
    </w:p>
    <w:p w:rsidR="00600A40" w:rsidRDefault="00600A40" w:rsidP="00577427">
      <w:pPr>
        <w:pStyle w:val="FootnoteText"/>
        <w:spacing w:line="276" w:lineRule="auto"/>
        <w:jc w:val="both"/>
        <w:rPr>
          <w:rFonts w:ascii="Simplified Arabic" w:hAnsi="Simplified Arabic" w:cs="SKR HEAD1" w:hint="cs"/>
          <w:sz w:val="32"/>
          <w:szCs w:val="32"/>
          <w:rtl/>
          <w:lang w:bidi="ar-IQ"/>
        </w:rPr>
      </w:pPr>
    </w:p>
    <w:p w:rsidR="00600A40" w:rsidRDefault="00600A40" w:rsidP="00577427">
      <w:pPr>
        <w:pStyle w:val="FootnoteText"/>
        <w:spacing w:line="276" w:lineRule="auto"/>
        <w:jc w:val="both"/>
        <w:rPr>
          <w:rFonts w:ascii="Simplified Arabic" w:hAnsi="Simplified Arabic" w:cs="SKR HEAD1" w:hint="cs"/>
          <w:sz w:val="32"/>
          <w:szCs w:val="32"/>
          <w:rtl/>
          <w:lang w:bidi="ar-IQ"/>
        </w:rPr>
      </w:pPr>
    </w:p>
    <w:p w:rsidR="00600A40" w:rsidRDefault="00600A40" w:rsidP="00577427">
      <w:pPr>
        <w:pStyle w:val="FootnoteText"/>
        <w:spacing w:line="276" w:lineRule="auto"/>
        <w:jc w:val="both"/>
        <w:rPr>
          <w:rFonts w:ascii="Simplified Arabic" w:hAnsi="Simplified Arabic" w:cs="SKR HEAD1" w:hint="cs"/>
          <w:sz w:val="32"/>
          <w:szCs w:val="32"/>
          <w:rtl/>
          <w:lang w:bidi="ar-IQ"/>
        </w:rPr>
      </w:pPr>
    </w:p>
    <w:p w:rsidR="00600A40" w:rsidRDefault="00600A40" w:rsidP="00577427">
      <w:pPr>
        <w:pStyle w:val="FootnoteText"/>
        <w:spacing w:line="276" w:lineRule="auto"/>
        <w:jc w:val="both"/>
        <w:rPr>
          <w:rFonts w:ascii="Simplified Arabic" w:hAnsi="Simplified Arabic" w:cs="SKR HEAD1" w:hint="cs"/>
          <w:sz w:val="32"/>
          <w:szCs w:val="32"/>
          <w:rtl/>
          <w:lang w:bidi="ar-IQ"/>
        </w:rPr>
      </w:pPr>
    </w:p>
    <w:p w:rsidR="00600A40" w:rsidRDefault="00600A40" w:rsidP="00577427">
      <w:pPr>
        <w:pStyle w:val="FootnoteText"/>
        <w:spacing w:line="276" w:lineRule="auto"/>
        <w:jc w:val="both"/>
        <w:rPr>
          <w:rFonts w:ascii="Simplified Arabic" w:hAnsi="Simplified Arabic" w:cs="SKR HEAD1" w:hint="cs"/>
          <w:sz w:val="32"/>
          <w:szCs w:val="32"/>
          <w:rtl/>
          <w:lang w:bidi="ar-IQ"/>
        </w:rPr>
      </w:pPr>
    </w:p>
    <w:p w:rsidR="00600A40" w:rsidRDefault="00600A40" w:rsidP="00577427">
      <w:pPr>
        <w:pStyle w:val="FootnoteText"/>
        <w:spacing w:line="276" w:lineRule="auto"/>
        <w:jc w:val="both"/>
        <w:rPr>
          <w:rFonts w:ascii="Simplified Arabic" w:hAnsi="Simplified Arabic" w:cs="SKR HEAD1" w:hint="cs"/>
          <w:sz w:val="32"/>
          <w:szCs w:val="32"/>
          <w:rtl/>
          <w:lang w:bidi="ar-IQ"/>
        </w:rPr>
      </w:pPr>
    </w:p>
    <w:p w:rsidR="00600A40" w:rsidRDefault="00600A40" w:rsidP="00577427">
      <w:pPr>
        <w:pStyle w:val="FootnoteText"/>
        <w:spacing w:line="276" w:lineRule="auto"/>
        <w:jc w:val="both"/>
        <w:rPr>
          <w:rFonts w:ascii="Simplified Arabic" w:hAnsi="Simplified Arabic" w:cs="SKR HEAD1" w:hint="cs"/>
          <w:sz w:val="32"/>
          <w:szCs w:val="32"/>
          <w:rtl/>
          <w:lang w:bidi="ar-IQ"/>
        </w:rPr>
      </w:pPr>
    </w:p>
    <w:p w:rsidR="00600A40" w:rsidRDefault="00600A40" w:rsidP="00577427">
      <w:pPr>
        <w:pStyle w:val="FootnoteText"/>
        <w:spacing w:line="276" w:lineRule="auto"/>
        <w:jc w:val="both"/>
        <w:rPr>
          <w:rFonts w:ascii="Simplified Arabic" w:hAnsi="Simplified Arabic" w:cs="SKR HEAD1" w:hint="cs"/>
          <w:sz w:val="32"/>
          <w:szCs w:val="32"/>
          <w:rtl/>
          <w:lang w:bidi="ar-IQ"/>
        </w:rPr>
      </w:pPr>
    </w:p>
    <w:p w:rsidR="00600A40" w:rsidRDefault="00600A40" w:rsidP="00577427">
      <w:pPr>
        <w:pStyle w:val="FootnoteText"/>
        <w:spacing w:line="276" w:lineRule="auto"/>
        <w:jc w:val="both"/>
        <w:rPr>
          <w:rFonts w:ascii="Simplified Arabic" w:hAnsi="Simplified Arabic" w:cs="SKR HEAD1" w:hint="cs"/>
          <w:sz w:val="32"/>
          <w:szCs w:val="32"/>
          <w:rtl/>
          <w:lang w:bidi="ar-IQ"/>
        </w:rPr>
      </w:pPr>
    </w:p>
    <w:p w:rsidR="00600A40" w:rsidRDefault="00600A40" w:rsidP="00577427">
      <w:pPr>
        <w:pStyle w:val="FootnoteText"/>
        <w:spacing w:line="276" w:lineRule="auto"/>
        <w:jc w:val="both"/>
        <w:rPr>
          <w:rFonts w:ascii="Simplified Arabic" w:hAnsi="Simplified Arabic" w:cs="SKR HEAD1" w:hint="cs"/>
          <w:sz w:val="32"/>
          <w:szCs w:val="32"/>
          <w:rtl/>
          <w:lang w:bidi="ar-IQ"/>
        </w:rPr>
      </w:pPr>
    </w:p>
    <w:p w:rsidR="00A61AF9" w:rsidRPr="00577427" w:rsidRDefault="00577427" w:rsidP="00577427">
      <w:pPr>
        <w:pStyle w:val="FootnoteText"/>
        <w:spacing w:line="276" w:lineRule="auto"/>
        <w:jc w:val="both"/>
        <w:rPr>
          <w:rFonts w:ascii="Simplified Arabic" w:hAnsi="Simplified Arabic" w:cs="SKR HEAD1"/>
          <w:sz w:val="32"/>
          <w:szCs w:val="32"/>
        </w:rPr>
      </w:pPr>
      <w:bookmarkStart w:id="0" w:name="_GoBack"/>
      <w:bookmarkEnd w:id="0"/>
      <w:r w:rsidRPr="000C7F0E">
        <w:rPr>
          <w:rFonts w:ascii="Simplified Arabic" w:hAnsi="Simplified Arabic" w:cs="SKR HEAD1" w:hint="cs"/>
          <w:sz w:val="32"/>
          <w:szCs w:val="32"/>
          <w:rtl/>
          <w:lang w:bidi="ar-IQ"/>
        </w:rPr>
        <w:lastRenderedPageBreak/>
        <w:t>هوامش البحث ومصادره:</w:t>
      </w:r>
    </w:p>
    <w:sectPr w:rsidR="00A61AF9" w:rsidRPr="00577427" w:rsidSect="00577427">
      <w:headerReference w:type="first" r:id="rId14"/>
      <w:footerReference w:type="first" r:id="rId15"/>
      <w:footnotePr>
        <w:numRestart w:val="eachPage"/>
      </w:footnotePr>
      <w:endnotePr>
        <w:numFmt w:val="decimal"/>
      </w:endnotePr>
      <w:pgSz w:w="11906" w:h="16838"/>
      <w:pgMar w:top="1701" w:right="1701" w:bottom="1701" w:left="1701"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DF5" w:rsidRDefault="00640DF5" w:rsidP="009A7B1C">
      <w:pPr>
        <w:spacing w:after="0" w:line="240" w:lineRule="auto"/>
      </w:pPr>
      <w:r>
        <w:separator/>
      </w:r>
    </w:p>
  </w:endnote>
  <w:endnote w:type="continuationSeparator" w:id="0">
    <w:p w:rsidR="00640DF5" w:rsidRDefault="00640DF5" w:rsidP="009A7B1C">
      <w:pPr>
        <w:spacing w:after="0" w:line="240" w:lineRule="auto"/>
      </w:pPr>
      <w:r>
        <w:continuationSeparator/>
      </w:r>
    </w:p>
  </w:endnote>
  <w:endnote w:id="1">
    <w:p w:rsidR="00AD2BC4" w:rsidRPr="00C90F00" w:rsidRDefault="00AD2BC4" w:rsidP="00C90F00">
      <w:pPr>
        <w:pStyle w:val="EndnoteText"/>
        <w:ind w:left="424" w:hanging="425"/>
        <w:jc w:val="both"/>
        <w:rPr>
          <w:rFonts w:cs="Simplified Arabic"/>
          <w:sz w:val="24"/>
          <w:szCs w:val="24"/>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فضيلة جنوحات، اشكالية الديون الخارجية واثارها على التنمية الاقتصادية في الدول العربية حالة بعض الدول المدينة,</w:t>
      </w:r>
      <w:r w:rsidR="00C90F00">
        <w:rPr>
          <w:rFonts w:cs="Simplified Arabic" w:hint="cs"/>
          <w:sz w:val="24"/>
          <w:szCs w:val="24"/>
          <w:rtl/>
          <w:lang w:bidi="ar-IQ"/>
        </w:rPr>
        <w:t xml:space="preserve"> </w:t>
      </w:r>
      <w:r w:rsidRPr="00C90F00">
        <w:rPr>
          <w:rFonts w:cs="Simplified Arabic" w:hint="cs"/>
          <w:sz w:val="24"/>
          <w:szCs w:val="24"/>
          <w:rtl/>
          <w:lang w:bidi="ar-IQ"/>
        </w:rPr>
        <w:t>رسالة ماجستير، كلية العلوم الاقتصادية وعلوم التسيير، جامعة الجزائر,2012، ص144.</w:t>
      </w:r>
    </w:p>
  </w:endnote>
  <w:endnote w:id="2">
    <w:p w:rsidR="00AD2BC4" w:rsidRPr="00C90F00" w:rsidRDefault="00AD2BC4" w:rsidP="00C90F00">
      <w:pPr>
        <w:pStyle w:val="EndnoteText"/>
        <w:ind w:left="424" w:hanging="425"/>
        <w:jc w:val="both"/>
        <w:rPr>
          <w:rFonts w:cs="Simplified Arabic"/>
          <w:sz w:val="24"/>
          <w:szCs w:val="24"/>
          <w:rtl/>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لورنس يحيى صالح الكبيسي واسماء جاسم محمد، انتاج الفقر في الدول النامية بين المفهوم والاسباب، مجلة العلوم الاقتصادية والادارية، كلية الادارة والاقتصاد، جامعة بغداد،</w:t>
      </w:r>
      <w:r w:rsidR="00C90F00">
        <w:rPr>
          <w:rFonts w:cs="Simplified Arabic" w:hint="cs"/>
          <w:sz w:val="24"/>
          <w:szCs w:val="24"/>
          <w:rtl/>
          <w:lang w:bidi="ar-IQ"/>
        </w:rPr>
        <w:t xml:space="preserve"> المجلد 16، العدد 59، 2010، ص13</w:t>
      </w:r>
      <w:r w:rsidRPr="00C90F00">
        <w:rPr>
          <w:rFonts w:cs="Simplified Arabic" w:hint="cs"/>
          <w:sz w:val="24"/>
          <w:szCs w:val="24"/>
          <w:rtl/>
          <w:lang w:bidi="ar-IQ"/>
        </w:rPr>
        <w:t>.</w:t>
      </w:r>
    </w:p>
  </w:endnote>
  <w:endnote w:id="3">
    <w:p w:rsidR="00AD2BC4" w:rsidRPr="00C90F00" w:rsidRDefault="00AD2BC4" w:rsidP="00C90F00">
      <w:pPr>
        <w:pStyle w:val="EndnoteText"/>
        <w:ind w:left="424" w:hanging="425"/>
        <w:jc w:val="both"/>
        <w:rPr>
          <w:rFonts w:cs="Simplified Arabic"/>
          <w:sz w:val="24"/>
          <w:szCs w:val="24"/>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داود سليمان سلطان وعصمت بكر احمد، اتجاهات الفقر في عدد من البلدان العربية للمدة من 1970 -2005، مجلة بحوث مستقبلية، مركز الدراسات المستقبلية، كلية الحدباء الجامعة، العدد 1، 2008، ص102</w:t>
      </w:r>
      <w:r w:rsidR="00C90F00">
        <w:rPr>
          <w:rFonts w:cs="Simplified Arabic" w:hint="cs"/>
          <w:sz w:val="24"/>
          <w:szCs w:val="24"/>
          <w:rtl/>
          <w:lang w:bidi="ar-IQ"/>
        </w:rPr>
        <w:t>.</w:t>
      </w:r>
    </w:p>
  </w:endnote>
  <w:endnote w:id="4">
    <w:p w:rsidR="00AD2BC4" w:rsidRPr="00C90F00" w:rsidRDefault="00AD2BC4" w:rsidP="00C90F00">
      <w:pPr>
        <w:pStyle w:val="EndnoteText"/>
        <w:ind w:left="424" w:hanging="425"/>
        <w:jc w:val="both"/>
        <w:rPr>
          <w:rFonts w:cs="Simplified Arabic"/>
          <w:sz w:val="24"/>
          <w:szCs w:val="24"/>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علي فريد عبد الكريم، مبادرة القروض ودورها في دعم وتمويل المشاريع الصغيرة تجارب دول عربية مختارة مع اشارة خاصة عن العراق، رسالة ماجستير، كلية الادارة والاقتصاد، جامعة  بغداد، 2012، وص58.</w:t>
      </w:r>
    </w:p>
  </w:endnote>
  <w:endnote w:id="5">
    <w:p w:rsidR="00AD2BC4" w:rsidRPr="00C90F00" w:rsidRDefault="00AD2BC4" w:rsidP="00C90F00">
      <w:pPr>
        <w:pStyle w:val="EndnoteText"/>
        <w:ind w:left="424" w:hanging="425"/>
        <w:jc w:val="both"/>
        <w:rPr>
          <w:rFonts w:cs="Simplified Arabic"/>
          <w:sz w:val="24"/>
          <w:szCs w:val="24"/>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راجي محيل هليل الخفاجي، قياس وتحليل ظاهرة الفقر وعلاقته بالتفاوت في توزيع الدخل في الاقتصاد العراقي للمدة من 1985 -2007، رسالة ماجستير، كلية الادارة والاقتصاد، جامعة بغداد، ص10.</w:t>
      </w:r>
    </w:p>
  </w:endnote>
  <w:endnote w:id="6">
    <w:p w:rsidR="00AD2BC4" w:rsidRPr="00C90F00" w:rsidRDefault="00AD2BC4" w:rsidP="00C90F00">
      <w:pPr>
        <w:pStyle w:val="EndnoteText"/>
        <w:ind w:left="424" w:hanging="425"/>
        <w:jc w:val="both"/>
        <w:rPr>
          <w:rFonts w:cs="Simplified Arabic"/>
          <w:sz w:val="24"/>
          <w:szCs w:val="24"/>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 xml:space="preserve">عدنان </w:t>
      </w:r>
      <w:r w:rsidR="00C90F00">
        <w:rPr>
          <w:rFonts w:cs="Simplified Arabic" w:hint="cs"/>
          <w:sz w:val="24"/>
          <w:szCs w:val="24"/>
          <w:rtl/>
          <w:lang w:bidi="ar-IQ"/>
        </w:rPr>
        <w:t xml:space="preserve">داود العزاوي وهدى </w:t>
      </w:r>
      <w:proofErr w:type="spellStart"/>
      <w:r w:rsidR="00C90F00">
        <w:rPr>
          <w:rFonts w:cs="Simplified Arabic" w:hint="cs"/>
          <w:sz w:val="24"/>
          <w:szCs w:val="24"/>
          <w:rtl/>
          <w:lang w:bidi="ar-IQ"/>
        </w:rPr>
        <w:t>زوير</w:t>
      </w:r>
      <w:proofErr w:type="spellEnd"/>
      <w:r w:rsidR="00C90F00">
        <w:rPr>
          <w:rFonts w:cs="Simplified Arabic" w:hint="cs"/>
          <w:sz w:val="24"/>
          <w:szCs w:val="24"/>
          <w:rtl/>
          <w:lang w:bidi="ar-IQ"/>
        </w:rPr>
        <w:t xml:space="preserve"> الدعمي و</w:t>
      </w:r>
      <w:r w:rsidRPr="00C90F00">
        <w:rPr>
          <w:rFonts w:cs="Simplified Arabic" w:hint="cs"/>
          <w:sz w:val="24"/>
          <w:szCs w:val="24"/>
          <w:rtl/>
          <w:lang w:bidi="ar-IQ"/>
        </w:rPr>
        <w:t>قياس مؤشرات ظاهرة الفقر في الوطن العربي، ط1 دار جرير للنشر، الاردن، 2010</w:t>
      </w:r>
    </w:p>
  </w:endnote>
  <w:endnote w:id="7">
    <w:p w:rsidR="00AD2BC4" w:rsidRPr="00C90F00" w:rsidRDefault="00AD2BC4" w:rsidP="00C90F00">
      <w:pPr>
        <w:pStyle w:val="EndnoteText"/>
        <w:ind w:left="424" w:hanging="425"/>
        <w:jc w:val="both"/>
        <w:rPr>
          <w:rFonts w:cs="Simplified Arabic"/>
          <w:sz w:val="24"/>
          <w:szCs w:val="24"/>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 xml:space="preserve">عدنان داود محمد وهدى </w:t>
      </w:r>
      <w:proofErr w:type="spellStart"/>
      <w:r w:rsidRPr="00C90F00">
        <w:rPr>
          <w:rFonts w:cs="Simplified Arabic" w:hint="cs"/>
          <w:sz w:val="24"/>
          <w:szCs w:val="24"/>
          <w:rtl/>
          <w:lang w:bidi="ar-IQ"/>
        </w:rPr>
        <w:t>زوير</w:t>
      </w:r>
      <w:proofErr w:type="spellEnd"/>
      <w:r w:rsidRPr="00C90F00">
        <w:rPr>
          <w:rFonts w:cs="Simplified Arabic" w:hint="cs"/>
          <w:sz w:val="24"/>
          <w:szCs w:val="24"/>
          <w:rtl/>
          <w:lang w:bidi="ar-IQ"/>
        </w:rPr>
        <w:t>، المصدر نفسه ص 83</w:t>
      </w:r>
      <w:r w:rsidR="00C90F00">
        <w:rPr>
          <w:rFonts w:cs="Simplified Arabic" w:hint="cs"/>
          <w:sz w:val="24"/>
          <w:szCs w:val="24"/>
          <w:rtl/>
          <w:lang w:bidi="ar-IQ"/>
        </w:rPr>
        <w:t>.</w:t>
      </w:r>
    </w:p>
  </w:endnote>
  <w:endnote w:id="8">
    <w:p w:rsidR="00AD2BC4" w:rsidRPr="00C90F00" w:rsidRDefault="00AD2BC4" w:rsidP="00C90F00">
      <w:pPr>
        <w:pStyle w:val="EndnoteText"/>
        <w:ind w:left="424" w:hanging="425"/>
        <w:jc w:val="both"/>
        <w:rPr>
          <w:rFonts w:cs="Simplified Arabic"/>
          <w:sz w:val="24"/>
          <w:szCs w:val="24"/>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غالب ناصر السعدون، المنظور الجغرافي لظاهرة الفقر في الوطن العربي، مجلة الجمعية الجغرافية العراقية، العدد 71، 2013، ص5</w:t>
      </w:r>
    </w:p>
  </w:endnote>
  <w:endnote w:id="9">
    <w:p w:rsidR="00AD2BC4" w:rsidRPr="00C90F00" w:rsidRDefault="00AD2BC4" w:rsidP="00C90F00">
      <w:pPr>
        <w:pStyle w:val="EndnoteText"/>
        <w:ind w:left="424" w:hanging="425"/>
        <w:jc w:val="both"/>
        <w:rPr>
          <w:rFonts w:cs="Simplified Arabic"/>
          <w:sz w:val="24"/>
          <w:szCs w:val="24"/>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حنان عبد الخضر هاشم، البطالة في الاقتصاد العراقي الاثار الفعلية والمعالجات المقترحة، مجلة الغري للعلوم الاقتصادية والادارية، كلية الادارة والاقتصاد، جامعة الكوفة,2012، ص55.</w:t>
      </w:r>
    </w:p>
  </w:endnote>
  <w:endnote w:id="10">
    <w:p w:rsidR="00AD2BC4" w:rsidRPr="00C90F00" w:rsidRDefault="00AD2BC4" w:rsidP="00C90F00">
      <w:pPr>
        <w:pStyle w:val="EndnoteText"/>
        <w:ind w:left="424" w:hanging="425"/>
        <w:jc w:val="both"/>
        <w:rPr>
          <w:rFonts w:cs="Simplified Arabic"/>
          <w:sz w:val="24"/>
          <w:szCs w:val="24"/>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وسن عبد الرزاق، اضاءات في التنمية البشرية وقياس دليل الفقر الدولي، ط1، دار الحامد للنشر والتوزيع، 2013، ص59</w:t>
      </w:r>
      <w:r w:rsidR="00C90F00">
        <w:rPr>
          <w:rFonts w:cs="Simplified Arabic" w:hint="cs"/>
          <w:sz w:val="24"/>
          <w:szCs w:val="24"/>
          <w:rtl/>
          <w:lang w:bidi="ar-IQ"/>
        </w:rPr>
        <w:t>.</w:t>
      </w:r>
    </w:p>
  </w:endnote>
  <w:endnote w:id="11">
    <w:p w:rsidR="00AD2BC4" w:rsidRPr="00C90F00" w:rsidRDefault="00AD2BC4" w:rsidP="00C90F00">
      <w:pPr>
        <w:pStyle w:val="EndnoteText"/>
        <w:ind w:left="424" w:hanging="425"/>
        <w:jc w:val="both"/>
        <w:rPr>
          <w:rFonts w:cs="Simplified Arabic"/>
          <w:sz w:val="24"/>
          <w:szCs w:val="24"/>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 xml:space="preserve">حسن محمد شعبان، اشكالية التنمية في البلدان العربية والتخطيط لها، منشورات كلية </w:t>
      </w:r>
      <w:proofErr w:type="spellStart"/>
      <w:r w:rsidRPr="00C90F00">
        <w:rPr>
          <w:rFonts w:cs="Simplified Arabic" w:hint="cs"/>
          <w:sz w:val="24"/>
          <w:szCs w:val="24"/>
          <w:rtl/>
          <w:lang w:bidi="ar-IQ"/>
        </w:rPr>
        <w:t>الاداب</w:t>
      </w:r>
      <w:proofErr w:type="spellEnd"/>
      <w:r w:rsidRPr="00C90F00">
        <w:rPr>
          <w:rFonts w:cs="Simplified Arabic" w:hint="cs"/>
          <w:sz w:val="24"/>
          <w:szCs w:val="24"/>
          <w:rtl/>
          <w:lang w:bidi="ar-IQ"/>
        </w:rPr>
        <w:t>، جامعة دمشق، 2006، ص7</w:t>
      </w:r>
      <w:r w:rsidR="00C90F00">
        <w:rPr>
          <w:rFonts w:cs="Simplified Arabic" w:hint="cs"/>
          <w:sz w:val="24"/>
          <w:szCs w:val="24"/>
          <w:rtl/>
          <w:lang w:bidi="ar-IQ"/>
        </w:rPr>
        <w:t>.</w:t>
      </w:r>
    </w:p>
  </w:endnote>
  <w:endnote w:id="12">
    <w:p w:rsidR="00AD2BC4" w:rsidRPr="00C90F00" w:rsidRDefault="00AD2BC4" w:rsidP="00C90F00">
      <w:pPr>
        <w:pStyle w:val="EndnoteText"/>
        <w:ind w:left="424" w:hanging="425"/>
        <w:jc w:val="both"/>
        <w:rPr>
          <w:rFonts w:cs="Simplified Arabic"/>
          <w:sz w:val="24"/>
          <w:szCs w:val="24"/>
          <w:rtl/>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 xml:space="preserve">سميرة العابد وزهية </w:t>
      </w:r>
      <w:proofErr w:type="spellStart"/>
      <w:r w:rsidRPr="00C90F00">
        <w:rPr>
          <w:rFonts w:cs="Simplified Arabic" w:hint="cs"/>
          <w:sz w:val="24"/>
          <w:szCs w:val="24"/>
          <w:rtl/>
          <w:lang w:bidi="ar-IQ"/>
        </w:rPr>
        <w:t>عياز</w:t>
      </w:r>
      <w:proofErr w:type="spellEnd"/>
      <w:r w:rsidRPr="00C90F00">
        <w:rPr>
          <w:rFonts w:cs="Simplified Arabic" w:hint="cs"/>
          <w:sz w:val="24"/>
          <w:szCs w:val="24"/>
          <w:rtl/>
          <w:lang w:bidi="ar-IQ"/>
        </w:rPr>
        <w:t>، البطالة في الجزائر بين الواقع والطموح، مجلة الباحث، العدد 11، جامعة باتنة الجزائر، 2012، ص75.</w:t>
      </w:r>
    </w:p>
  </w:endnote>
  <w:endnote w:id="13">
    <w:p w:rsidR="00AD2BC4" w:rsidRPr="00C90F00" w:rsidRDefault="00AD2BC4" w:rsidP="00C90F00">
      <w:pPr>
        <w:pStyle w:val="EndnoteText"/>
        <w:ind w:left="424" w:hanging="425"/>
        <w:jc w:val="both"/>
        <w:rPr>
          <w:rFonts w:cs="Simplified Arabic"/>
          <w:sz w:val="24"/>
          <w:szCs w:val="24"/>
          <w:rtl/>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 xml:space="preserve">منشورات الجهاز المركزي </w:t>
      </w:r>
      <w:proofErr w:type="spellStart"/>
      <w:r w:rsidRPr="00C90F00">
        <w:rPr>
          <w:rFonts w:cs="Simplified Arabic" w:hint="cs"/>
          <w:sz w:val="24"/>
          <w:szCs w:val="24"/>
          <w:rtl/>
          <w:lang w:bidi="ar-IQ"/>
        </w:rPr>
        <w:t>للاحصاء</w:t>
      </w:r>
      <w:proofErr w:type="spellEnd"/>
      <w:r w:rsidRPr="00C90F00">
        <w:rPr>
          <w:rFonts w:cs="Simplified Arabic" w:hint="cs"/>
          <w:sz w:val="24"/>
          <w:szCs w:val="24"/>
          <w:rtl/>
          <w:lang w:bidi="ar-IQ"/>
        </w:rPr>
        <w:t xml:space="preserve"> الفلسطيني، التعداد العام للسكان والمساكن، اذار، 2012، ص47</w:t>
      </w:r>
      <w:r w:rsidR="00C90F00">
        <w:rPr>
          <w:rFonts w:cs="Simplified Arabic" w:hint="cs"/>
          <w:sz w:val="24"/>
          <w:szCs w:val="24"/>
          <w:rtl/>
          <w:lang w:bidi="ar-IQ"/>
        </w:rPr>
        <w:t>.</w:t>
      </w:r>
    </w:p>
  </w:endnote>
  <w:endnote w:id="14">
    <w:p w:rsidR="00AD2BC4" w:rsidRPr="00C90F00" w:rsidRDefault="00AD2BC4" w:rsidP="00C90F00">
      <w:pPr>
        <w:pStyle w:val="EndnoteText"/>
        <w:ind w:left="424" w:hanging="425"/>
        <w:jc w:val="both"/>
        <w:rPr>
          <w:rFonts w:cs="Simplified Arabic"/>
          <w:sz w:val="24"/>
          <w:szCs w:val="24"/>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 xml:space="preserve">علياء عبد الرضا عباس الزهيري، البطالة </w:t>
      </w:r>
      <w:proofErr w:type="spellStart"/>
      <w:r w:rsidRPr="00C90F00">
        <w:rPr>
          <w:rFonts w:cs="Simplified Arabic" w:hint="cs"/>
          <w:sz w:val="24"/>
          <w:szCs w:val="24"/>
          <w:rtl/>
          <w:lang w:bidi="ar-IQ"/>
        </w:rPr>
        <w:t>والعالئلة</w:t>
      </w:r>
      <w:proofErr w:type="spellEnd"/>
      <w:r w:rsidRPr="00C90F00">
        <w:rPr>
          <w:rFonts w:cs="Simplified Arabic" w:hint="cs"/>
          <w:sz w:val="24"/>
          <w:szCs w:val="24"/>
          <w:rtl/>
          <w:lang w:bidi="ar-IQ"/>
        </w:rPr>
        <w:t xml:space="preserve"> في ظروف الاحتلال دراسة ميدانية في مدينة بغداد، رسالة ماجستير، جامعة بغداد، 2006، ص58</w:t>
      </w:r>
      <w:r w:rsidR="00C90F00">
        <w:rPr>
          <w:rFonts w:cs="Simplified Arabic" w:hint="cs"/>
          <w:sz w:val="24"/>
          <w:szCs w:val="24"/>
          <w:rtl/>
          <w:lang w:bidi="ar-IQ"/>
        </w:rPr>
        <w:t>.</w:t>
      </w:r>
    </w:p>
  </w:endnote>
  <w:endnote w:id="15">
    <w:p w:rsidR="00AD2BC4" w:rsidRPr="00C90F00" w:rsidRDefault="00AD2BC4" w:rsidP="00C90F00">
      <w:pPr>
        <w:pStyle w:val="EndnoteText"/>
        <w:ind w:left="424" w:hanging="425"/>
        <w:jc w:val="both"/>
        <w:rPr>
          <w:rFonts w:cs="Simplified Arabic"/>
          <w:sz w:val="24"/>
          <w:szCs w:val="24"/>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علي محمد عبد الراوي، الفقر والبطالة والسياسات الاستثمارية في العراق تحديات ومهام وفرص، مجلة كلية الحدباء الجامعة، العدد 7، 2002، ص40.</w:t>
      </w:r>
    </w:p>
  </w:endnote>
  <w:endnote w:id="16">
    <w:p w:rsidR="00AD2BC4" w:rsidRPr="00C90F00" w:rsidRDefault="00AD2BC4" w:rsidP="00C90F00">
      <w:pPr>
        <w:pStyle w:val="EndnoteText"/>
        <w:ind w:left="424" w:hanging="425"/>
        <w:jc w:val="both"/>
        <w:rPr>
          <w:rFonts w:cs="Simplified Arabic"/>
          <w:sz w:val="24"/>
          <w:szCs w:val="24"/>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حمد الطفيلي، والجغرافية الاجتماعية المفاهيم والمنطلقات، ط1، دار المنهل اللبناني، بيروت لبنان، 2009، ص31.ز</w:t>
      </w:r>
    </w:p>
  </w:endnote>
  <w:endnote w:id="17">
    <w:p w:rsidR="00C90F00" w:rsidRPr="00C90F00" w:rsidRDefault="00AD2BC4" w:rsidP="00C90F00">
      <w:pPr>
        <w:pStyle w:val="EndnoteText"/>
        <w:ind w:left="424" w:hanging="425"/>
        <w:jc w:val="both"/>
        <w:rPr>
          <w:rFonts w:cs="Simplified Arabic"/>
          <w:sz w:val="24"/>
          <w:szCs w:val="24"/>
          <w:lang w:bidi="ar-IQ"/>
        </w:rPr>
      </w:pPr>
      <w:r w:rsidRPr="00C90F00">
        <w:rPr>
          <w:rStyle w:val="EndnoteReference"/>
          <w:rFonts w:cs="Simplified Arabic"/>
          <w:sz w:val="24"/>
          <w:szCs w:val="24"/>
          <w:vertAlign w:val="baseline"/>
          <w:rtl/>
        </w:rPr>
        <w:t>(</w:t>
      </w:r>
      <w:r w:rsidRPr="00C90F00">
        <w:rPr>
          <w:rStyle w:val="EndnoteReference"/>
          <w:rFonts w:cs="Simplified Arabic"/>
          <w:sz w:val="24"/>
          <w:szCs w:val="24"/>
          <w:vertAlign w:val="baseline"/>
          <w:rtl/>
        </w:rPr>
        <w:endnoteRef/>
      </w:r>
      <w:r w:rsidRPr="00C90F00">
        <w:rPr>
          <w:rStyle w:val="EndnoteReference"/>
          <w:rFonts w:cs="Simplified Arabic"/>
          <w:sz w:val="24"/>
          <w:szCs w:val="24"/>
          <w:vertAlign w:val="baseline"/>
          <w:rtl/>
        </w:rPr>
        <w:t>)</w:t>
      </w:r>
      <w:r w:rsidRPr="00C90F00">
        <w:rPr>
          <w:rFonts w:cs="Simplified Arabic"/>
          <w:sz w:val="24"/>
          <w:szCs w:val="24"/>
          <w:rtl/>
        </w:rPr>
        <w:t xml:space="preserve"> </w:t>
      </w:r>
      <w:r w:rsidRPr="00C90F00">
        <w:rPr>
          <w:rFonts w:cs="Simplified Arabic" w:hint="cs"/>
          <w:sz w:val="24"/>
          <w:szCs w:val="24"/>
          <w:rtl/>
          <w:lang w:bidi="ar-IQ"/>
        </w:rPr>
        <w:t>رعد سامي عبد الرزاق التميمي، العولمة والتنمية البشرية المستدامة في الوطن العربي، ط1، دار دجلة للنشر والتوزيع، وعمان الاردن، 2008، ’ص123</w:t>
      </w:r>
      <w:r w:rsidR="00C90F00">
        <w:rPr>
          <w:rFonts w:cs="Simplified Arabic" w:hint="cs"/>
          <w:sz w:val="24"/>
          <w:szCs w:val="24"/>
          <w:rtl/>
          <w:lang w:bidi="ar-IQ"/>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KR HEAD1">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CordiaUPC">
    <w:panose1 w:val="020B0304020202020204"/>
    <w:charset w:val="00"/>
    <w:family w:val="swiss"/>
    <w:pitch w:val="variable"/>
    <w:sig w:usb0="81000003" w:usb1="00000000" w:usb2="00000000" w:usb3="00000000" w:csb0="00010001" w:csb1="00000000"/>
  </w:font>
  <w:font w:name="Calibri Light">
    <w:altName w:val="Arial"/>
    <w:charset w:val="00"/>
    <w:family w:val="swiss"/>
    <w:pitch w:val="variable"/>
    <w:sig w:usb0="00000000" w:usb1="4000207B" w:usb2="00000000" w:usb3="00000000" w:csb0="000001FF" w:csb1="00000000"/>
  </w:font>
  <w:font w:name="Traditional Arabic">
    <w:panose1 w:val="0201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0000000000000000000"/>
    <w:charset w:val="B2"/>
    <w:family w:val="auto"/>
    <w:pitch w:val="variable"/>
    <w:sig w:usb0="00002001" w:usb1="80000000" w:usb2="00000008" w:usb3="00000000" w:csb0="00000040" w:csb1="00000000"/>
  </w:font>
  <w:font w:name="Khalid Art bold">
    <w:panose1 w:val="00000000000000000000"/>
    <w:charset w:val="B2"/>
    <w:family w:val="auto"/>
    <w:pitch w:val="variable"/>
    <w:sig w:usb0="00002001" w:usb1="00000000" w:usb2="00000000" w:usb3="00000000" w:csb0="00000040" w:csb1="00000000"/>
  </w:font>
  <w:font w:name="Cocon® Next Arabic">
    <w:altName w:val="Times New Roman"/>
    <w:panose1 w:val="00000000000000000000"/>
    <w:charset w:val="B2"/>
    <w:family w:val="roman"/>
    <w:notTrueType/>
    <w:pitch w:val="variable"/>
    <w:sig w:usb0="00002000" w:usb1="80000100" w:usb2="00000028" w:usb3="00000000" w:csb0="00000040" w:csb1="00000000"/>
  </w:font>
  <w:font w:name="ae_AlArabiya">
    <w:altName w:val="Times New Roman"/>
    <w:charset w:val="00"/>
    <w:family w:val="roman"/>
    <w:pitch w:val="variable"/>
    <w:sig w:usb0="00000000" w:usb1="C000204A" w:usb2="00000008" w:usb3="00000000" w:csb0="0000005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C4" w:rsidRDefault="00AD2BC4" w:rsidP="00C43CAF">
    <w:pPr>
      <w:pStyle w:val="Footer"/>
      <w:tabs>
        <w:tab w:val="clear" w:pos="4153"/>
        <w:tab w:val="clear" w:pos="8306"/>
        <w:tab w:val="left" w:pos="4009"/>
      </w:tabs>
      <w:rPr>
        <w:rtl/>
        <w:lang w:bidi="ar-IQ"/>
      </w:rPr>
    </w:pPr>
    <w:r w:rsidRPr="006C4905">
      <w:rPr>
        <w:rFonts w:ascii="ae_AlArabiya" w:hAnsi="ae_AlArabiya" w:cs="ae_AlArabiya"/>
        <w:noProof/>
        <w:sz w:val="36"/>
        <w:szCs w:val="36"/>
        <w:rtl/>
      </w:rPr>
      <mc:AlternateContent>
        <mc:Choice Requires="wpg">
          <w:drawing>
            <wp:anchor distT="0" distB="0" distL="114300" distR="114300" simplePos="0" relativeHeight="251654144" behindDoc="0" locked="0" layoutInCell="1" allowOverlap="1" wp14:anchorId="7C658B88" wp14:editId="5EA6CE06">
              <wp:simplePos x="0" y="0"/>
              <wp:positionH relativeFrom="margin">
                <wp:posOffset>5405755</wp:posOffset>
              </wp:positionH>
              <wp:positionV relativeFrom="page">
                <wp:posOffset>9686925</wp:posOffset>
              </wp:positionV>
              <wp:extent cx="561975" cy="809625"/>
              <wp:effectExtent l="0" t="0" r="0" b="0"/>
              <wp:wrapNone/>
              <wp:docPr id="619" name="مجموعة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61975" cy="809625"/>
                        <a:chOff x="2111" y="14404"/>
                        <a:chExt cx="785" cy="1424"/>
                      </a:xfrm>
                    </wpg:grpSpPr>
                    <wps:wsp>
                      <wps:cNvPr id="620" name="AutoShape 77"/>
                      <wps:cNvCnPr>
                        <a:cxnSpLocks noChangeShapeType="1"/>
                      </wps:cNvCnPr>
                      <wps:spPr bwMode="auto">
                        <a:xfrm flipV="1">
                          <a:off x="2111" y="15387"/>
                          <a:ext cx="0" cy="441"/>
                        </a:xfrm>
                        <a:prstGeom prst="straightConnector1">
                          <a:avLst/>
                        </a:prstGeom>
                        <a:noFill/>
                        <a:ln w="9525">
                          <a:noFill/>
                          <a:round/>
                          <a:headEnd/>
                          <a:tailEnd/>
                        </a:ln>
                        <a:extLst>
                          <a:ext uri="{909E8E84-426E-40DD-AFC4-6F175D3DCCD1}">
                            <a14:hiddenFill xmlns:a14="http://schemas.microsoft.com/office/drawing/2010/main">
                              <a:noFill/>
                            </a14:hiddenFill>
                          </a:ext>
                        </a:extLst>
                      </wps:spPr>
                      <wps:bodyPr/>
                    </wps:wsp>
                    <wps:wsp>
                      <wps:cNvPr id="621" name="Rectangle 78"/>
                      <wps:cNvSpPr>
                        <a:spLocks noChangeArrowheads="1"/>
                      </wps:cNvSpPr>
                      <wps:spPr bwMode="auto">
                        <a:xfrm>
                          <a:off x="2208" y="14404"/>
                          <a:ext cx="688" cy="688"/>
                        </a:xfrm>
                        <a:prstGeom prst="rect">
                          <a:avLst/>
                        </a:prstGeom>
                        <a:noFill/>
                        <a:ln w="9525">
                          <a:noFill/>
                          <a:miter lim="800000"/>
                          <a:headEnd/>
                          <a:tailEnd/>
                        </a:ln>
                        <a:extLst/>
                      </wps:spPr>
                      <wps:txbx>
                        <w:txbxContent>
                          <w:p w:rsidR="00AD2BC4" w:rsidRPr="000D6825" w:rsidRDefault="00AD2BC4" w:rsidP="008868BD">
                            <w:pPr>
                              <w:pStyle w:val="Footer"/>
                              <w:jc w:val="center"/>
                              <w:rPr>
                                <w:rFonts w:cs="Khalid Art bold"/>
                                <w:sz w:val="32"/>
                                <w:szCs w:val="32"/>
                                <w:rtl/>
                                <w:lang w:bidi="ar-IQ"/>
                              </w:rPr>
                            </w:pPr>
                            <w:r w:rsidRPr="000D6825">
                              <w:rPr>
                                <w:rFonts w:cs="Khalid Art bold"/>
                                <w:sz w:val="32"/>
                                <w:szCs w:val="32"/>
                              </w:rPr>
                              <w:fldChar w:fldCharType="begin"/>
                            </w:r>
                            <w:r w:rsidRPr="000D6825">
                              <w:rPr>
                                <w:rFonts w:cs="Khalid Art bold"/>
                                <w:sz w:val="32"/>
                                <w:szCs w:val="32"/>
                              </w:rPr>
                              <w:instrText>PAGE    \* MERGEFORMAT</w:instrText>
                            </w:r>
                            <w:r w:rsidRPr="000D6825">
                              <w:rPr>
                                <w:rFonts w:cs="Khalid Art bold"/>
                                <w:sz w:val="32"/>
                                <w:szCs w:val="32"/>
                              </w:rPr>
                              <w:fldChar w:fldCharType="separate"/>
                            </w:r>
                            <w:r w:rsidR="00600A40" w:rsidRPr="00600A40">
                              <w:rPr>
                                <w:rFonts w:cs="Khalid Art bold"/>
                                <w:noProof/>
                                <w:sz w:val="32"/>
                                <w:szCs w:val="32"/>
                                <w:rtl/>
                                <w:lang w:val="ar-SA"/>
                              </w:rPr>
                              <w:t>140</w:t>
                            </w:r>
                            <w:r w:rsidRPr="000D6825">
                              <w:rPr>
                                <w:rFonts w:cs="Khalid Art bold"/>
                                <w:sz w:val="32"/>
                                <w:szCs w:val="32"/>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80" o:spid="_x0000_s1030" style="position:absolute;left:0;text-align:left;margin-left:425.65pt;margin-top:762.75pt;width:44.25pt;height:63.75pt;flip:x;z-index:251654144;mso-position-horizontal-relative:margin;mso-position-vertical-relative:page" coordorigin="2111,14404" coordsize="785,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">
              <v:shapetype id="_x0000_t32" coordsize="21600,21600" o:spt="32" o:oned="t" path="m,l21600,21600e" filled="f">
                <v:path arrowok="t" fillok="f" o:connecttype="none"/>
                <o:lock v:ext="edit" shapetype="t"/>
              </v:shapetype>
              <v:shape id="AutoShape 77" o:spid="_x0000_s1031"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rYisUAAADcAAAADwAAAGRycy9kb3ducmV2LnhtbESPTW/CMAyG75P4D5GRdhtpe0BTIaAJ&#10;tA9ppwEHuFmN13RrnKoJtPDr58Mkjtbr9/Hj5Xr0rbpQH5vABvJZBoq4Crbh2sBh//r0DComZItt&#10;YDJwpQjr1eRhiaUNA3/RZZdqJRCOJRpwKXWl1rFy5DHOQkcs2XfoPSYZ+1rbHgeB+1YXWTbXHhuW&#10;Cw472jiqfndnLxo/N1e029t5eIv2szi958fTNTfmcTq+LEAlGtN9+b/9YQ3MC9GXZ4QA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7rYisUAAADcAAAADwAAAAAAAAAA&#10;AAAAAAChAgAAZHJzL2Rvd25yZXYueG1sUEsFBgAAAAAEAAQA+QAAAJMDAAAAAA==&#10;" stroked="f"/>
              <v:rect id="Rectangle 78" o:spid="_x0000_s1032" style="position:absolute;left:2208;top:14404;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D0ecAA&#10;AADcAAAADwAAAGRycy9kb3ducmV2LnhtbESPQYvCMBSE7wv+h/AEb2taDyLVWLQiLN7WXfD6aJ5N&#10;MXkpTazdf2+EBY/DzHzDbMrRWTFQH1rPCvJ5BoK49rrlRsHvz/FzBSJEZI3WMyn4owDldvKxwUL7&#10;B3/TcI6NSBAOBSowMXaFlKE25DDMfUecvKvvHcYk+0bqHh8J7qxcZNlSOmw5LRjsqDJU3853p2Dc&#10;X1B6a+iK0mWn4Zgf8soqNZuOuzWISGN8h//bX1rBcpHD60w6AnL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1D0ecAAAADcAAAADwAAAAAAAAAAAAAAAACYAgAAZHJzL2Rvd25y&#10;ZXYueG1sUEsFBgAAAAAEAAQA9QAAAIUDAAAAAA==&#10;" filled="f" stroked="f">
                <v:textbox>
                  <w:txbxContent>
                    <w:p w:rsidR="00AD2BC4" w:rsidRPr="000D6825" w:rsidRDefault="00AD2BC4" w:rsidP="008868BD">
                      <w:pPr>
                        <w:pStyle w:val="Footer"/>
                        <w:jc w:val="center"/>
                        <w:rPr>
                          <w:rFonts w:cs="Khalid Art bold"/>
                          <w:sz w:val="32"/>
                          <w:szCs w:val="32"/>
                          <w:rtl/>
                          <w:lang w:bidi="ar-IQ"/>
                        </w:rPr>
                      </w:pPr>
                      <w:r w:rsidRPr="000D6825">
                        <w:rPr>
                          <w:rFonts w:cs="Khalid Art bold"/>
                          <w:sz w:val="32"/>
                          <w:szCs w:val="32"/>
                        </w:rPr>
                        <w:fldChar w:fldCharType="begin"/>
                      </w:r>
                      <w:r w:rsidRPr="000D6825">
                        <w:rPr>
                          <w:rFonts w:cs="Khalid Art bold"/>
                          <w:sz w:val="32"/>
                          <w:szCs w:val="32"/>
                        </w:rPr>
                        <w:instrText>PAGE    \* MERGEFORMAT</w:instrText>
                      </w:r>
                      <w:r w:rsidRPr="000D6825">
                        <w:rPr>
                          <w:rFonts w:cs="Khalid Art bold"/>
                          <w:sz w:val="32"/>
                          <w:szCs w:val="32"/>
                        </w:rPr>
                        <w:fldChar w:fldCharType="separate"/>
                      </w:r>
                      <w:r w:rsidR="00600A40" w:rsidRPr="00600A40">
                        <w:rPr>
                          <w:rFonts w:cs="Khalid Art bold"/>
                          <w:noProof/>
                          <w:sz w:val="32"/>
                          <w:szCs w:val="32"/>
                          <w:rtl/>
                          <w:lang w:val="ar-SA"/>
                        </w:rPr>
                        <w:t>140</w:t>
                      </w:r>
                      <w:r w:rsidRPr="000D6825">
                        <w:rPr>
                          <w:rFonts w:cs="Khalid Art bold"/>
                          <w:sz w:val="32"/>
                          <w:szCs w:val="32"/>
                        </w:rPr>
                        <w:fldChar w:fldCharType="end"/>
                      </w:r>
                    </w:p>
                  </w:txbxContent>
                </v:textbox>
              </v:rect>
              <w10:wrap anchorx="margin" anchory="page"/>
            </v:group>
          </w:pict>
        </mc:Fallback>
      </mc:AlternateContent>
    </w:r>
    <w:r>
      <w:rPr>
        <w:rFonts w:ascii="ae_AlArabiya" w:hAnsi="ae_AlArabiya" w:cs="ae_AlArabiya" w:hint="cs"/>
        <w:sz w:val="36"/>
        <w:szCs w:val="36"/>
        <w:rt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C4" w:rsidRDefault="00AD2BC4" w:rsidP="00B03F36">
    <w:pPr>
      <w:pStyle w:val="Footer"/>
      <w:jc w:val="center"/>
      <w:rPr>
        <w:rtl/>
        <w:lang w:bidi="ar-IQ"/>
      </w:rPr>
    </w:pPr>
    <w:r w:rsidRPr="006C4905">
      <w:rPr>
        <w:rFonts w:ascii="ae_AlArabiya" w:hAnsi="ae_AlArabiya" w:cs="ae_AlArabiya"/>
        <w:noProof/>
        <w:sz w:val="36"/>
        <w:szCs w:val="36"/>
        <w:rtl/>
      </w:rPr>
      <mc:AlternateContent>
        <mc:Choice Requires="wpg">
          <w:drawing>
            <wp:anchor distT="0" distB="0" distL="114300" distR="114300" simplePos="0" relativeHeight="251657216" behindDoc="0" locked="0" layoutInCell="1" allowOverlap="1" wp14:anchorId="403AB27E" wp14:editId="26DE5E59">
              <wp:simplePos x="0" y="0"/>
              <wp:positionH relativeFrom="margin">
                <wp:posOffset>-572135</wp:posOffset>
              </wp:positionH>
              <wp:positionV relativeFrom="page">
                <wp:posOffset>9572625</wp:posOffset>
              </wp:positionV>
              <wp:extent cx="659130" cy="1091865"/>
              <wp:effectExtent l="0" t="0" r="0" b="0"/>
              <wp:wrapNone/>
              <wp:docPr id="301" name="مجموعة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659130" cy="1091865"/>
                        <a:chOff x="2018" y="14411"/>
                        <a:chExt cx="688" cy="1417"/>
                      </a:xfrm>
                    </wpg:grpSpPr>
                    <wps:wsp>
                      <wps:cNvPr id="302" name="AutoShape 77"/>
                      <wps:cNvCnPr>
                        <a:cxnSpLocks noChangeShapeType="1"/>
                      </wps:cNvCnPr>
                      <wps:spPr bwMode="auto">
                        <a:xfrm flipV="1">
                          <a:off x="2111" y="15387"/>
                          <a:ext cx="0" cy="441"/>
                        </a:xfrm>
                        <a:prstGeom prst="straightConnector1">
                          <a:avLst/>
                        </a:prstGeom>
                        <a:noFill/>
                        <a:ln w="9525">
                          <a:noFill/>
                          <a:round/>
                          <a:headEnd/>
                          <a:tailEnd/>
                        </a:ln>
                        <a:extLst>
                          <a:ext uri="{909E8E84-426E-40DD-AFC4-6F175D3DCCD1}">
                            <a14:hiddenFill xmlns:a14="http://schemas.microsoft.com/office/drawing/2010/main">
                              <a:noFill/>
                            </a14:hiddenFill>
                          </a:ext>
                        </a:extLst>
                      </wps:spPr>
                      <wps:bodyPr/>
                    </wps:wsp>
                    <wps:wsp>
                      <wps:cNvPr id="303" name="Rectangle 78"/>
                      <wps:cNvSpPr>
                        <a:spLocks noChangeArrowheads="1"/>
                      </wps:cNvSpPr>
                      <wps:spPr bwMode="auto">
                        <a:xfrm>
                          <a:off x="2018" y="14411"/>
                          <a:ext cx="688" cy="688"/>
                        </a:xfrm>
                        <a:prstGeom prst="rect">
                          <a:avLst/>
                        </a:prstGeom>
                        <a:noFill/>
                        <a:ln w="9525">
                          <a:noFill/>
                          <a:miter lim="800000"/>
                          <a:headEnd/>
                          <a:tailEnd/>
                        </a:ln>
                        <a:extLst/>
                      </wps:spPr>
                      <wps:txbx>
                        <w:txbxContent>
                          <w:p w:rsidR="00AD2BC4" w:rsidRPr="00B03F36" w:rsidRDefault="00AD2BC4" w:rsidP="008868BD">
                            <w:pPr>
                              <w:pStyle w:val="Footer"/>
                              <w:jc w:val="center"/>
                              <w:rPr>
                                <w:rFonts w:cs="Khalid Art bold"/>
                                <w:sz w:val="32"/>
                                <w:szCs w:val="32"/>
                                <w:rtl/>
                                <w:lang w:bidi="ar-IQ"/>
                              </w:rPr>
                            </w:pPr>
                            <w:r w:rsidRPr="00B03F36">
                              <w:rPr>
                                <w:rFonts w:cs="Khalid Art bold"/>
                                <w:sz w:val="32"/>
                                <w:szCs w:val="32"/>
                              </w:rPr>
                              <w:fldChar w:fldCharType="begin"/>
                            </w:r>
                            <w:r w:rsidRPr="00B03F36">
                              <w:rPr>
                                <w:rFonts w:cs="Khalid Art bold"/>
                                <w:sz w:val="32"/>
                                <w:szCs w:val="32"/>
                              </w:rPr>
                              <w:instrText>PAGE    \* MERGEFORMAT</w:instrText>
                            </w:r>
                            <w:r w:rsidRPr="00B03F36">
                              <w:rPr>
                                <w:rFonts w:cs="Khalid Art bold"/>
                                <w:sz w:val="32"/>
                                <w:szCs w:val="32"/>
                              </w:rPr>
                              <w:fldChar w:fldCharType="separate"/>
                            </w:r>
                            <w:r w:rsidR="00600A40" w:rsidRPr="00600A40">
                              <w:rPr>
                                <w:rFonts w:cs="Khalid Art bold"/>
                                <w:noProof/>
                                <w:sz w:val="32"/>
                                <w:szCs w:val="32"/>
                                <w:rtl/>
                                <w:lang w:val="ar-SA"/>
                              </w:rPr>
                              <w:t>141</w:t>
                            </w:r>
                            <w:r w:rsidRPr="00B03F36">
                              <w:rPr>
                                <w:rFonts w:cs="Khalid Art bold"/>
                                <w:sz w:val="32"/>
                                <w:szCs w:val="32"/>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3" style="position:absolute;left:0;text-align:left;margin-left:-45.05pt;margin-top:753.75pt;width:51.9pt;height:85.95pt;flip:x;z-index:251657216;mso-position-horizontal-relative:margin;mso-position-vertical-relative:page" coordorigin="2018,14411" coordsize="688,1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">
              <v:shapetype id="_x0000_t32" coordsize="21600,21600" o:spt="32" o:oned="t" path="m,l21600,21600e" filled="f">
                <v:path arrowok="t" fillok="f" o:connecttype="none"/>
                <o:lock v:ext="edit" shapetype="t"/>
              </v:shapetype>
              <v:shape id="AutoShape 77" o:spid="_x0000_s1034"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8cgsYAAADcAAAADwAAAGRycy9kb3ducmV2LnhtbESPQWvCQBCF74L/YRmhN90khSKpayiK&#10;ttBT1UO9DdlpNm12NmQ3Jvrru4WCx8eb9715q2K0jbhQ52vHCtJFAoK4dLrmSsHpuJsvQfiArLFx&#10;TAqu5KFYTycrzLUb+IMuh1CJCGGfowITQptL6UtDFv3CtcTR+3KdxRBlV0nd4RDhtpFZkjxJizXH&#10;BoMtbQyVP4fexje+byZrtrd+2Hv9np1f08/zNVXqYTa+PIMINIb78X/6TSt4TDL4GxM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HILGAAAA3AAAAA8AAAAAAAAA&#10;AAAAAAAAoQIAAGRycy9kb3ducmV2LnhtbFBLBQYAAAAABAAEAPkAAACUAwAAAAA=&#10;" stroked="f"/>
              <v:rect id="Rectangle 78" o:spid="_x0000_s1035" style="position:absolute;left:2018;top:14411;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UwccAA&#10;AADcAAAADwAAAGRycy9kb3ducmV2LnhtbESPQWsCMRSE7wX/Q3hCbzXZCkVWo6hFkN6qgtfH5rlZ&#10;TF6WTVzXf98UBI/DzHzDLFaDd6KnLjaBNRQTBYK4CqbhWsPpuPuYgYgJ2aALTBoeFGG1HL0tsDTh&#10;zr/UH1ItMoRjiRpsSm0pZawseYyT0BJn7xI6jynLrpamw3uGeyc/lfqSHhvOCxZb2lqqroeb1zBs&#10;ziiDs3RB6dVPvyu+i63T+n08rOcgEg3pFX6290bDVE3h/0w+An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UwccAAAADcAAAADwAAAAAAAAAAAAAAAACYAgAAZHJzL2Rvd25y&#10;ZXYueG1sUEsFBgAAAAAEAAQA9QAAAIUDAAAAAA==&#10;" filled="f" stroked="f">
                <v:textbox>
                  <w:txbxContent>
                    <w:p w:rsidR="00AD2BC4" w:rsidRPr="00B03F36" w:rsidRDefault="00AD2BC4" w:rsidP="008868BD">
                      <w:pPr>
                        <w:pStyle w:val="Footer"/>
                        <w:jc w:val="center"/>
                        <w:rPr>
                          <w:rFonts w:cs="Khalid Art bold"/>
                          <w:sz w:val="32"/>
                          <w:szCs w:val="32"/>
                          <w:rtl/>
                          <w:lang w:bidi="ar-IQ"/>
                        </w:rPr>
                      </w:pPr>
                      <w:r w:rsidRPr="00B03F36">
                        <w:rPr>
                          <w:rFonts w:cs="Khalid Art bold"/>
                          <w:sz w:val="32"/>
                          <w:szCs w:val="32"/>
                        </w:rPr>
                        <w:fldChar w:fldCharType="begin"/>
                      </w:r>
                      <w:r w:rsidRPr="00B03F36">
                        <w:rPr>
                          <w:rFonts w:cs="Khalid Art bold"/>
                          <w:sz w:val="32"/>
                          <w:szCs w:val="32"/>
                        </w:rPr>
                        <w:instrText>PAGE    \* MERGEFORMAT</w:instrText>
                      </w:r>
                      <w:r w:rsidRPr="00B03F36">
                        <w:rPr>
                          <w:rFonts w:cs="Khalid Art bold"/>
                          <w:sz w:val="32"/>
                          <w:szCs w:val="32"/>
                        </w:rPr>
                        <w:fldChar w:fldCharType="separate"/>
                      </w:r>
                      <w:r w:rsidR="00600A40" w:rsidRPr="00600A40">
                        <w:rPr>
                          <w:rFonts w:cs="Khalid Art bold"/>
                          <w:noProof/>
                          <w:sz w:val="32"/>
                          <w:szCs w:val="32"/>
                          <w:rtl/>
                          <w:lang w:val="ar-SA"/>
                        </w:rPr>
                        <w:t>141</w:t>
                      </w:r>
                      <w:r w:rsidRPr="00B03F36">
                        <w:rPr>
                          <w:rFonts w:cs="Khalid Art bold"/>
                          <w:sz w:val="32"/>
                          <w:szCs w:val="32"/>
                        </w:rPr>
                        <w:fldChar w:fldCharType="end"/>
                      </w:r>
                    </w:p>
                  </w:txbxContent>
                </v:textbox>
              </v:rect>
              <w10:wrap anchorx="margin" anchory="page"/>
            </v:group>
          </w:pict>
        </mc:Fallback>
      </mc:AlternateContent>
    </w:r>
    <w:r>
      <w:rPr>
        <w:rFonts w:hint="cs"/>
        <w:rtl/>
        <w:lang w:bidi="ar-IQ"/>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C4" w:rsidRDefault="00AD2B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DF5" w:rsidRDefault="00640DF5" w:rsidP="009A7B1C">
      <w:pPr>
        <w:spacing w:after="0" w:line="240" w:lineRule="auto"/>
      </w:pPr>
      <w:r>
        <w:separator/>
      </w:r>
    </w:p>
  </w:footnote>
  <w:footnote w:type="continuationSeparator" w:id="0">
    <w:p w:rsidR="00640DF5" w:rsidRDefault="00640DF5" w:rsidP="009A7B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C4" w:rsidRDefault="008B06DC" w:rsidP="00776178">
    <w:pPr>
      <w:pStyle w:val="Footer"/>
      <w:rPr>
        <w:noProof/>
        <w:rtl/>
        <w:lang w:bidi="ar-IQ"/>
      </w:rPr>
    </w:pPr>
    <w:r>
      <w:rPr>
        <w:noProof/>
      </w:rPr>
      <w:drawing>
        <wp:anchor distT="0" distB="0" distL="114300" distR="114300" simplePos="0" relativeHeight="251652608" behindDoc="0" locked="0" layoutInCell="1" allowOverlap="1" wp14:anchorId="5E1B7669" wp14:editId="5E9A76FB">
          <wp:simplePos x="0" y="0"/>
          <wp:positionH relativeFrom="column">
            <wp:posOffset>5302250</wp:posOffset>
          </wp:positionH>
          <wp:positionV relativeFrom="paragraph">
            <wp:posOffset>-304165</wp:posOffset>
          </wp:positionV>
          <wp:extent cx="961390" cy="959485"/>
          <wp:effectExtent l="0" t="0" r="0" b="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الآداب .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1390" cy="959485"/>
                  </a:xfrm>
                  <a:prstGeom prst="rect">
                    <a:avLst/>
                  </a:prstGeom>
                </pic:spPr>
              </pic:pic>
            </a:graphicData>
          </a:graphic>
          <wp14:sizeRelH relativeFrom="margin">
            <wp14:pctWidth>0</wp14:pctWidth>
          </wp14:sizeRelH>
          <wp14:sizeRelV relativeFrom="margin">
            <wp14:pctHeight>0</wp14:pctHeight>
          </wp14:sizeRelV>
        </wp:anchor>
      </w:drawing>
    </w:r>
    <w:r w:rsidR="00AD2BC4">
      <w:rPr>
        <w:noProof/>
      </w:rPr>
      <mc:AlternateContent>
        <mc:Choice Requires="wps">
          <w:drawing>
            <wp:anchor distT="0" distB="0" distL="114300" distR="114300" simplePos="0" relativeHeight="251664896" behindDoc="0" locked="0" layoutInCell="1" allowOverlap="1" wp14:anchorId="66D3570B" wp14:editId="54BF355C">
              <wp:simplePos x="0" y="0"/>
              <wp:positionH relativeFrom="column">
                <wp:posOffset>2124075</wp:posOffset>
              </wp:positionH>
              <wp:positionV relativeFrom="paragraph">
                <wp:posOffset>26670</wp:posOffset>
              </wp:positionV>
              <wp:extent cx="2905125" cy="345440"/>
              <wp:effectExtent l="0" t="0" r="0" b="0"/>
              <wp:wrapNone/>
              <wp:docPr id="6" name="Text Box 6"/>
              <wp:cNvGraphicFramePr/>
              <a:graphic xmlns:a="http://schemas.openxmlformats.org/drawingml/2006/main">
                <a:graphicData uri="http://schemas.microsoft.com/office/word/2010/wordprocessingShape">
                  <wps:wsp>
                    <wps:cNvSpPr txBox="1"/>
                    <wps:spPr>
                      <a:xfrm>
                        <a:off x="0" y="0"/>
                        <a:ext cx="2905125" cy="345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2BC4" w:rsidRPr="00DF66C6" w:rsidRDefault="00AD2BC4" w:rsidP="00DF66C6">
                          <w:pPr>
                            <w:spacing w:line="240" w:lineRule="auto"/>
                            <w:jc w:val="center"/>
                            <w:rPr>
                              <w:sz w:val="20"/>
                              <w:szCs w:val="20"/>
                              <w:lang w:bidi="ar-IQ"/>
                            </w:rPr>
                          </w:pPr>
                          <w:proofErr w:type="spellStart"/>
                          <w:r w:rsidRPr="00DF66C6">
                            <w:rPr>
                              <w:rFonts w:ascii="Simplified Arabic" w:hAnsi="Simplified Arabic" w:cs="SKR HEAD1" w:hint="cs"/>
                              <w:rtl/>
                              <w:lang w:bidi="ar-IQ"/>
                            </w:rPr>
                            <w:t>أ.د</w:t>
                          </w:r>
                          <w:proofErr w:type="spellEnd"/>
                          <w:r w:rsidRPr="00DF66C6">
                            <w:rPr>
                              <w:rFonts w:ascii="Simplified Arabic" w:hAnsi="Simplified Arabic" w:cs="SKR HEAD1" w:hint="cs"/>
                              <w:rtl/>
                              <w:lang w:bidi="ar-IQ"/>
                            </w:rPr>
                            <w:t xml:space="preserve">  اعياد عبد الرضا &amp;  </w:t>
                          </w:r>
                          <w:proofErr w:type="spellStart"/>
                          <w:r w:rsidRPr="00DF66C6">
                            <w:rPr>
                              <w:rFonts w:ascii="Simplified Arabic" w:hAnsi="Simplified Arabic" w:cs="SKR HEAD1" w:hint="cs"/>
                              <w:rtl/>
                              <w:lang w:bidi="ar-IQ"/>
                            </w:rPr>
                            <w:t>أ.د</w:t>
                          </w:r>
                          <w:proofErr w:type="spellEnd"/>
                          <w:r w:rsidRPr="00DF66C6">
                            <w:rPr>
                              <w:rFonts w:ascii="Simplified Arabic" w:hAnsi="Simplified Arabic" w:cs="SKR HEAD1" w:hint="cs"/>
                              <w:rtl/>
                              <w:lang w:bidi="ar-IQ"/>
                            </w:rPr>
                            <w:t xml:space="preserve"> جواد كاظم &amp; الباحث معن حسين عبدالله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167.25pt;margin-top:2.1pt;width:228.75pt;height:27.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" filled="f" stroked="f" strokeweight=".5pt">
              <v:textbox>
                <w:txbxContent>
                  <w:p w:rsidR="00AD2BC4" w:rsidRPr="00DF66C6" w:rsidRDefault="00AD2BC4" w:rsidP="00DF66C6">
                    <w:pPr>
                      <w:spacing w:line="240" w:lineRule="auto"/>
                      <w:jc w:val="center"/>
                      <w:rPr>
                        <w:sz w:val="20"/>
                        <w:szCs w:val="20"/>
                        <w:lang w:bidi="ar-IQ"/>
                      </w:rPr>
                    </w:pPr>
                    <w:proofErr w:type="spellStart"/>
                    <w:r w:rsidRPr="00DF66C6">
                      <w:rPr>
                        <w:rFonts w:ascii="Simplified Arabic" w:hAnsi="Simplified Arabic" w:cs="SKR HEAD1" w:hint="cs"/>
                        <w:rtl/>
                        <w:lang w:bidi="ar-IQ"/>
                      </w:rPr>
                      <w:t>أ.د</w:t>
                    </w:r>
                    <w:proofErr w:type="spellEnd"/>
                    <w:r w:rsidRPr="00DF66C6">
                      <w:rPr>
                        <w:rFonts w:ascii="Simplified Arabic" w:hAnsi="Simplified Arabic" w:cs="SKR HEAD1" w:hint="cs"/>
                        <w:rtl/>
                        <w:lang w:bidi="ar-IQ"/>
                      </w:rPr>
                      <w:t xml:space="preserve">  اعياد عبد الرضا &amp;  </w:t>
                    </w:r>
                    <w:proofErr w:type="spellStart"/>
                    <w:r w:rsidRPr="00DF66C6">
                      <w:rPr>
                        <w:rFonts w:ascii="Simplified Arabic" w:hAnsi="Simplified Arabic" w:cs="SKR HEAD1" w:hint="cs"/>
                        <w:rtl/>
                        <w:lang w:bidi="ar-IQ"/>
                      </w:rPr>
                      <w:t>أ.د</w:t>
                    </w:r>
                    <w:proofErr w:type="spellEnd"/>
                    <w:r w:rsidRPr="00DF66C6">
                      <w:rPr>
                        <w:rFonts w:ascii="Simplified Arabic" w:hAnsi="Simplified Arabic" w:cs="SKR HEAD1" w:hint="cs"/>
                        <w:rtl/>
                        <w:lang w:bidi="ar-IQ"/>
                      </w:rPr>
                      <w:t xml:space="preserve"> جواد كاظم &amp; الباحث معن حسين عبدالله</w:t>
                    </w:r>
                  </w:p>
                </w:txbxContent>
              </v:textbox>
            </v:shape>
          </w:pict>
        </mc:Fallback>
      </mc:AlternateContent>
    </w:r>
    <w:r w:rsidR="00AD2BC4">
      <w:rPr>
        <w:noProof/>
      </w:rPr>
      <w:drawing>
        <wp:anchor distT="0" distB="0" distL="114300" distR="114300" simplePos="0" relativeHeight="251656704" behindDoc="1" locked="0" layoutInCell="1" allowOverlap="1" wp14:anchorId="466EE7A2" wp14:editId="27B90A32">
          <wp:simplePos x="0" y="0"/>
          <wp:positionH relativeFrom="margin">
            <wp:align>center</wp:align>
          </wp:positionH>
          <wp:positionV relativeFrom="paragraph">
            <wp:posOffset>-213995</wp:posOffset>
          </wp:positionV>
          <wp:extent cx="7240905" cy="10242550"/>
          <wp:effectExtent l="0" t="0" r="0" b="635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نهائي 7 عكس  .tif"/>
                  <pic:cNvPicPr/>
                </pic:nvPicPr>
                <pic:blipFill>
                  <a:blip r:embed="rId2">
                    <a:extLst>
                      <a:ext uri="{28A0092B-C50C-407E-A947-70E740481C1C}">
                        <a14:useLocalDpi xmlns:a14="http://schemas.microsoft.com/office/drawing/2010/main" val="0"/>
                      </a:ext>
                    </a:extLst>
                  </a:blip>
                  <a:stretch>
                    <a:fillRect/>
                  </a:stretch>
                </pic:blipFill>
                <pic:spPr>
                  <a:xfrm>
                    <a:off x="0" y="0"/>
                    <a:ext cx="7240905" cy="10242550"/>
                  </a:xfrm>
                  <a:prstGeom prst="rect">
                    <a:avLst/>
                  </a:prstGeom>
                </pic:spPr>
              </pic:pic>
            </a:graphicData>
          </a:graphic>
          <wp14:sizeRelH relativeFrom="margin">
            <wp14:pctWidth>0</wp14:pctWidth>
          </wp14:sizeRelH>
          <wp14:sizeRelV relativeFrom="margin">
            <wp14:pctHeight>0</wp14:pctHeight>
          </wp14:sizeRelV>
        </wp:anchor>
      </w:drawing>
    </w:r>
  </w:p>
  <w:p w:rsidR="00AD2BC4" w:rsidRDefault="00AD2BC4" w:rsidP="00776178">
    <w:pPr>
      <w:pStyle w:val="Footer"/>
      <w:rPr>
        <w:rFonts w:cs="Cocon® Next Arabic"/>
        <w:sz w:val="28"/>
        <w:szCs w:val="28"/>
        <w:rtl/>
        <w:lang w:bidi="ar-IQ"/>
      </w:rPr>
    </w:pPr>
  </w:p>
  <w:p w:rsidR="00AD2BC4" w:rsidRPr="00D8402F" w:rsidRDefault="00AD2BC4" w:rsidP="00776178">
    <w:pPr>
      <w:pStyle w:val="Header"/>
      <w:rPr>
        <w:sz w:val="28"/>
        <w:szCs w:val="28"/>
        <w:rtl/>
      </w:rPr>
    </w:pPr>
    <w:r>
      <w:rPr>
        <w:rFonts w:cs="Cocon® Next Arabic" w:hint="cs"/>
        <w:sz w:val="28"/>
        <w:szCs w:val="28"/>
        <w:rtl/>
        <w:lang w:bidi="ar-IQ"/>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C4" w:rsidRDefault="00AD2BC4" w:rsidP="00776178">
    <w:pPr>
      <w:pStyle w:val="Header"/>
      <w:rPr>
        <w:rFonts w:cs="Cocon® Next Arabic"/>
        <w:sz w:val="28"/>
        <w:szCs w:val="28"/>
        <w:rtl/>
        <w:lang w:bidi="ar-IQ"/>
      </w:rPr>
    </w:pPr>
    <w:r>
      <w:rPr>
        <w:noProof/>
      </w:rPr>
      <w:drawing>
        <wp:anchor distT="0" distB="0" distL="114300" distR="114300" simplePos="0" relativeHeight="251659776" behindDoc="0" locked="0" layoutInCell="1" allowOverlap="1" wp14:anchorId="00C8D990" wp14:editId="344F2209">
          <wp:simplePos x="0" y="0"/>
          <wp:positionH relativeFrom="column">
            <wp:posOffset>-791810</wp:posOffset>
          </wp:positionH>
          <wp:positionV relativeFrom="paragraph">
            <wp:posOffset>-406832</wp:posOffset>
          </wp:positionV>
          <wp:extent cx="879747" cy="878372"/>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الآداب .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9747" cy="878372"/>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848" behindDoc="0" locked="0" layoutInCell="1" allowOverlap="1" wp14:anchorId="5AD97A00" wp14:editId="642A4952">
              <wp:simplePos x="0" y="0"/>
              <wp:positionH relativeFrom="column">
                <wp:posOffset>367665</wp:posOffset>
              </wp:positionH>
              <wp:positionV relativeFrom="paragraph">
                <wp:posOffset>-116840</wp:posOffset>
              </wp:positionV>
              <wp:extent cx="2905125" cy="304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9051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2BC4" w:rsidRPr="00DF66C6" w:rsidRDefault="00AD2BC4" w:rsidP="00CF1588">
                          <w:pPr>
                            <w:jc w:val="center"/>
                            <w:rPr>
                              <w:sz w:val="20"/>
                              <w:szCs w:val="20"/>
                            </w:rPr>
                          </w:pPr>
                          <w:r w:rsidRPr="00DF66C6">
                            <w:rPr>
                              <w:rFonts w:ascii="Simplified Arabic" w:hAnsi="Simplified Arabic" w:cs="SKR HEAD1"/>
                              <w:rtl/>
                              <w:lang w:bidi="ar-IQ"/>
                            </w:rPr>
                            <w:t>الاثار الاجتماعية للمديونية العربية تحليل في الجغرافية السيا</w:t>
                          </w:r>
                          <w:r w:rsidRPr="00DF66C6">
                            <w:rPr>
                              <w:rFonts w:ascii="Simplified Arabic" w:hAnsi="Simplified Arabic" w:cs="SKR HEAD1" w:hint="cs"/>
                              <w:rtl/>
                              <w:lang w:bidi="ar-IQ"/>
                            </w:rPr>
                            <w:t>سية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28.95pt;margin-top:-9.2pt;width:228.75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" filled="f" stroked="f" strokeweight=".5pt">
              <v:textbox>
                <w:txbxContent>
                  <w:p w:rsidR="00AD2BC4" w:rsidRPr="00DF66C6" w:rsidRDefault="00AD2BC4" w:rsidP="00CF1588">
                    <w:pPr>
                      <w:jc w:val="center"/>
                      <w:rPr>
                        <w:sz w:val="20"/>
                        <w:szCs w:val="20"/>
                      </w:rPr>
                    </w:pPr>
                    <w:r w:rsidRPr="00DF66C6">
                      <w:rPr>
                        <w:rFonts w:ascii="Simplified Arabic" w:hAnsi="Simplified Arabic" w:cs="SKR HEAD1"/>
                        <w:rtl/>
                        <w:lang w:bidi="ar-IQ"/>
                      </w:rPr>
                      <w:t>الاثار الاجتماعية للمديونية العربية تحليل في الجغرافية السيا</w:t>
                    </w:r>
                    <w:r w:rsidRPr="00DF66C6">
                      <w:rPr>
                        <w:rFonts w:ascii="Simplified Arabic" w:hAnsi="Simplified Arabic" w:cs="SKR HEAD1" w:hint="cs"/>
                        <w:rtl/>
                        <w:lang w:bidi="ar-IQ"/>
                      </w:rPr>
                      <w:t>سية</w:t>
                    </w:r>
                  </w:p>
                </w:txbxContent>
              </v:textbox>
            </v:shape>
          </w:pict>
        </mc:Fallback>
      </mc:AlternateContent>
    </w:r>
    <w:r>
      <w:rPr>
        <w:noProof/>
      </w:rPr>
      <w:drawing>
        <wp:anchor distT="0" distB="0" distL="114300" distR="114300" simplePos="0" relativeHeight="251661824" behindDoc="1" locked="0" layoutInCell="1" allowOverlap="1" wp14:anchorId="454BC5ED" wp14:editId="06F4E799">
          <wp:simplePos x="0" y="0"/>
          <wp:positionH relativeFrom="margin">
            <wp:align>center</wp:align>
          </wp:positionH>
          <wp:positionV relativeFrom="paragraph">
            <wp:posOffset>-338448</wp:posOffset>
          </wp:positionV>
          <wp:extent cx="7238783" cy="10334625"/>
          <wp:effectExtent l="0" t="0" r="635" b="0"/>
          <wp:wrapNone/>
          <wp:docPr id="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نهائي 7 عكس  .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40905" cy="10337654"/>
                  </a:xfrm>
                  <a:prstGeom prst="rect">
                    <a:avLst/>
                  </a:prstGeom>
                </pic:spPr>
              </pic:pic>
            </a:graphicData>
          </a:graphic>
          <wp14:sizeRelH relativeFrom="margin">
            <wp14:pctWidth>0</wp14:pctWidth>
          </wp14:sizeRelH>
          <wp14:sizeRelV relativeFrom="margin">
            <wp14:pctHeight>0</wp14:pctHeight>
          </wp14:sizeRelV>
        </wp:anchor>
      </w:drawing>
    </w:r>
  </w:p>
  <w:p w:rsidR="00AD2BC4" w:rsidRDefault="00AD2BC4" w:rsidP="008868BD">
    <w:pPr>
      <w:pStyle w:val="Header"/>
      <w:jc w:val="both"/>
      <w:rPr>
        <w:rFonts w:cs="Cocon® Next Arabic"/>
        <w:sz w:val="28"/>
        <w:szCs w:val="28"/>
        <w:rtl/>
        <w:lang w:bidi="ar-IQ"/>
      </w:rPr>
    </w:pPr>
    <w:r>
      <w:rPr>
        <w:rFonts w:cs="Cocon® Next Arabic" w:hint="cs"/>
        <w:sz w:val="28"/>
        <w:szCs w:val="28"/>
        <w:rtl/>
        <w:lang w:bidi="ar-IQ"/>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C4" w:rsidRDefault="00AD2B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291"/>
    <w:multiLevelType w:val="hybridMultilevel"/>
    <w:tmpl w:val="1E70EF86"/>
    <w:lvl w:ilvl="0" w:tplc="034E1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F7BA7"/>
    <w:multiLevelType w:val="hybridMultilevel"/>
    <w:tmpl w:val="1C0C711C"/>
    <w:lvl w:ilvl="0" w:tplc="E1B695D8">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12812"/>
    <w:multiLevelType w:val="hybridMultilevel"/>
    <w:tmpl w:val="30B88B22"/>
    <w:lvl w:ilvl="0" w:tplc="351CDDD8">
      <w:start w:val="1"/>
      <w:numFmt w:val="decimal"/>
      <w:lvlText w:val="%1-"/>
      <w:lvlJc w:val="left"/>
      <w:pPr>
        <w:ind w:left="720" w:hanging="360"/>
      </w:pPr>
      <w:rPr>
        <w:rFonts w:hint="default"/>
        <w:b/>
        <w:bC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7A1A92"/>
    <w:multiLevelType w:val="hybridMultilevel"/>
    <w:tmpl w:val="2C342CE2"/>
    <w:lvl w:ilvl="0" w:tplc="44F003E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0AEA54CF"/>
    <w:multiLevelType w:val="hybridMultilevel"/>
    <w:tmpl w:val="B77EC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335458"/>
    <w:multiLevelType w:val="hybridMultilevel"/>
    <w:tmpl w:val="C200F08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0DEC3B2D"/>
    <w:multiLevelType w:val="hybridMultilevel"/>
    <w:tmpl w:val="F3C430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3200F6"/>
    <w:multiLevelType w:val="hybridMultilevel"/>
    <w:tmpl w:val="AABEB44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A7007C"/>
    <w:multiLevelType w:val="hybridMultilevel"/>
    <w:tmpl w:val="0950A9E2"/>
    <w:lvl w:ilvl="0" w:tplc="9BCAFD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E1640"/>
    <w:multiLevelType w:val="hybridMultilevel"/>
    <w:tmpl w:val="CB74DFF2"/>
    <w:lvl w:ilvl="0" w:tplc="BAA6F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D113B7"/>
    <w:multiLevelType w:val="hybridMultilevel"/>
    <w:tmpl w:val="4058D884"/>
    <w:lvl w:ilvl="0" w:tplc="F71C8986">
      <w:start w:val="1"/>
      <w:numFmt w:val="bullet"/>
      <w:lvlText w:val=""/>
      <w:lvlJc w:val="left"/>
      <w:pPr>
        <w:ind w:left="697" w:hanging="360"/>
      </w:pPr>
      <w:rPr>
        <w:rFonts w:ascii="Symbol" w:hAnsi="Symbol" w:hint="default"/>
        <w:color w:val="auto"/>
        <w:vertAlign w:val="baseline"/>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1">
    <w:nsid w:val="1D5C10E2"/>
    <w:multiLevelType w:val="hybridMultilevel"/>
    <w:tmpl w:val="A8902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0B4514"/>
    <w:multiLevelType w:val="hybridMultilevel"/>
    <w:tmpl w:val="B9D6B780"/>
    <w:lvl w:ilvl="0" w:tplc="5616EA40">
      <w:start w:val="1"/>
      <w:numFmt w:val="decimal"/>
      <w:lvlText w:val="%1)"/>
      <w:lvlJc w:val="left"/>
      <w:pPr>
        <w:ind w:left="1155" w:hanging="435"/>
      </w:pPr>
      <w:rPr>
        <w:rFonts w:hint="default"/>
        <w:b/>
        <w:bCs/>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034333E"/>
    <w:multiLevelType w:val="hybridMultilevel"/>
    <w:tmpl w:val="B6CE6F6A"/>
    <w:lvl w:ilvl="0" w:tplc="4BBA8A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277569"/>
    <w:multiLevelType w:val="hybridMultilevel"/>
    <w:tmpl w:val="E5F0CE18"/>
    <w:lvl w:ilvl="0" w:tplc="7BE47E4E">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5">
    <w:nsid w:val="222E78C8"/>
    <w:multiLevelType w:val="hybridMultilevel"/>
    <w:tmpl w:val="13ECC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51604C"/>
    <w:multiLevelType w:val="hybridMultilevel"/>
    <w:tmpl w:val="EE86310E"/>
    <w:lvl w:ilvl="0" w:tplc="EC9010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6A7BA4"/>
    <w:multiLevelType w:val="hybridMultilevel"/>
    <w:tmpl w:val="DBE43A8E"/>
    <w:lvl w:ilvl="0" w:tplc="B87C0A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7354FFC"/>
    <w:multiLevelType w:val="hybridMultilevel"/>
    <w:tmpl w:val="67CEC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761944"/>
    <w:multiLevelType w:val="hybridMultilevel"/>
    <w:tmpl w:val="B37C2DEE"/>
    <w:lvl w:ilvl="0" w:tplc="88661E80">
      <w:start w:val="1"/>
      <w:numFmt w:val="decimal"/>
      <w:lvlText w:val="%1-"/>
      <w:lvlJc w:val="left"/>
      <w:pPr>
        <w:ind w:left="36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2BED6EE4"/>
    <w:multiLevelType w:val="hybridMultilevel"/>
    <w:tmpl w:val="AE268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EA54EC"/>
    <w:multiLevelType w:val="hybridMultilevel"/>
    <w:tmpl w:val="BD46C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180FAD"/>
    <w:multiLevelType w:val="hybridMultilevel"/>
    <w:tmpl w:val="C0CA9DD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68134CF"/>
    <w:multiLevelType w:val="hybridMultilevel"/>
    <w:tmpl w:val="6388C4DA"/>
    <w:lvl w:ilvl="0" w:tplc="B5FAA6E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84311EE"/>
    <w:multiLevelType w:val="hybridMultilevel"/>
    <w:tmpl w:val="954053A4"/>
    <w:lvl w:ilvl="0" w:tplc="950A1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96A4B7F"/>
    <w:multiLevelType w:val="hybridMultilevel"/>
    <w:tmpl w:val="3D8A48CE"/>
    <w:lvl w:ilvl="0" w:tplc="7AE88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AB0F77"/>
    <w:multiLevelType w:val="hybridMultilevel"/>
    <w:tmpl w:val="12C0CCF4"/>
    <w:lvl w:ilvl="0" w:tplc="614C3EDA">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4344E7"/>
    <w:multiLevelType w:val="hybridMultilevel"/>
    <w:tmpl w:val="14FEA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672F5A"/>
    <w:multiLevelType w:val="hybridMultilevel"/>
    <w:tmpl w:val="A642A37C"/>
    <w:lvl w:ilvl="0" w:tplc="FC60829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ED3680"/>
    <w:multiLevelType w:val="hybridMultilevel"/>
    <w:tmpl w:val="C0D2AB08"/>
    <w:lvl w:ilvl="0" w:tplc="7C44D95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104C5F"/>
    <w:multiLevelType w:val="hybridMultilevel"/>
    <w:tmpl w:val="280A7084"/>
    <w:lvl w:ilvl="0" w:tplc="3C40D48A">
      <w:numFmt w:val="bullet"/>
      <w:lvlText w:val="-"/>
      <w:lvlJc w:val="left"/>
      <w:pPr>
        <w:ind w:left="630" w:hanging="360"/>
      </w:pPr>
      <w:rPr>
        <w:rFonts w:ascii="Simplified Arabic" w:eastAsiaTheme="minorHAnsi" w:hAnsi="Simplified Arabic" w:cs="Simplified Arabic"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1">
    <w:nsid w:val="54AB7E0A"/>
    <w:multiLevelType w:val="hybridMultilevel"/>
    <w:tmpl w:val="D2A2216A"/>
    <w:lvl w:ilvl="0" w:tplc="C5D2B3DE">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2">
    <w:nsid w:val="555C7601"/>
    <w:multiLevelType w:val="hybridMultilevel"/>
    <w:tmpl w:val="FC58892E"/>
    <w:lvl w:ilvl="0" w:tplc="BA32AE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374ABD"/>
    <w:multiLevelType w:val="hybridMultilevel"/>
    <w:tmpl w:val="262AA6A4"/>
    <w:lvl w:ilvl="0" w:tplc="AD087AD2">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4">
    <w:nsid w:val="5A08298D"/>
    <w:multiLevelType w:val="hybridMultilevel"/>
    <w:tmpl w:val="593CE436"/>
    <w:lvl w:ilvl="0" w:tplc="29DC2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8D4503"/>
    <w:multiLevelType w:val="hybridMultilevel"/>
    <w:tmpl w:val="4148E5AE"/>
    <w:lvl w:ilvl="0" w:tplc="257A4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1E75DA"/>
    <w:multiLevelType w:val="hybridMultilevel"/>
    <w:tmpl w:val="28F47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6D0394"/>
    <w:multiLevelType w:val="hybridMultilevel"/>
    <w:tmpl w:val="0BB47470"/>
    <w:lvl w:ilvl="0" w:tplc="EF0ADD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8531FE"/>
    <w:multiLevelType w:val="hybridMultilevel"/>
    <w:tmpl w:val="AAB430D4"/>
    <w:lvl w:ilvl="0" w:tplc="3BC8F3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8A1A48"/>
    <w:multiLevelType w:val="hybridMultilevel"/>
    <w:tmpl w:val="DF24E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B21A66"/>
    <w:multiLevelType w:val="hybridMultilevel"/>
    <w:tmpl w:val="D602BD40"/>
    <w:lvl w:ilvl="0" w:tplc="7158D7A0">
      <w:start w:val="1"/>
      <w:numFmt w:val="bullet"/>
      <w:lvlText w:val=""/>
      <w:lvlJc w:val="left"/>
      <w:pPr>
        <w:ind w:left="724" w:hanging="360"/>
      </w:pPr>
      <w:rPr>
        <w:rFonts w:ascii="Wingdings" w:hAnsi="Wingdings" w:hint="default"/>
        <w:color w:val="auto"/>
        <w:sz w:val="28"/>
        <w:szCs w:val="28"/>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41">
    <w:nsid w:val="675627B2"/>
    <w:multiLevelType w:val="hybridMultilevel"/>
    <w:tmpl w:val="1A989066"/>
    <w:lvl w:ilvl="0" w:tplc="3F4CAAD0">
      <w:start w:val="1"/>
      <w:numFmt w:val="decimal"/>
      <w:lvlText w:val="%1-"/>
      <w:lvlJc w:val="left"/>
      <w:pPr>
        <w:ind w:left="360" w:hanging="360"/>
      </w:pPr>
      <w:rPr>
        <w:rFonts w:hint="default"/>
        <w:b/>
        <w:bCs/>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F822A88"/>
    <w:multiLevelType w:val="hybridMultilevel"/>
    <w:tmpl w:val="70A25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B02F40"/>
    <w:multiLevelType w:val="hybridMultilevel"/>
    <w:tmpl w:val="3CD63472"/>
    <w:lvl w:ilvl="0" w:tplc="AA0E75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1F4C14"/>
    <w:multiLevelType w:val="hybridMultilevel"/>
    <w:tmpl w:val="A0C4EF4C"/>
    <w:lvl w:ilvl="0" w:tplc="492478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C06D6D"/>
    <w:multiLevelType w:val="hybridMultilevel"/>
    <w:tmpl w:val="756AF6DE"/>
    <w:lvl w:ilvl="0" w:tplc="F82098A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0C4C97"/>
    <w:multiLevelType w:val="hybridMultilevel"/>
    <w:tmpl w:val="2D021310"/>
    <w:lvl w:ilvl="0" w:tplc="FF6672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5C73342"/>
    <w:multiLevelType w:val="hybridMultilevel"/>
    <w:tmpl w:val="0330A432"/>
    <w:lvl w:ilvl="0" w:tplc="A3F800D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E277CF"/>
    <w:multiLevelType w:val="hybridMultilevel"/>
    <w:tmpl w:val="A4BC5E3A"/>
    <w:lvl w:ilvl="0" w:tplc="834C80CC">
      <w:start w:val="1"/>
      <w:numFmt w:val="decimal"/>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9">
    <w:nsid w:val="7F07082C"/>
    <w:multiLevelType w:val="hybridMultilevel"/>
    <w:tmpl w:val="BD3C3C7E"/>
    <w:lvl w:ilvl="0" w:tplc="034831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10"/>
  </w:num>
  <w:num w:numId="3">
    <w:abstractNumId w:val="11"/>
  </w:num>
  <w:num w:numId="4">
    <w:abstractNumId w:val="6"/>
  </w:num>
  <w:num w:numId="5">
    <w:abstractNumId w:val="21"/>
  </w:num>
  <w:num w:numId="6">
    <w:abstractNumId w:val="12"/>
  </w:num>
  <w:num w:numId="7">
    <w:abstractNumId w:val="27"/>
  </w:num>
  <w:num w:numId="8">
    <w:abstractNumId w:val="38"/>
  </w:num>
  <w:num w:numId="9">
    <w:abstractNumId w:val="32"/>
  </w:num>
  <w:num w:numId="10">
    <w:abstractNumId w:val="48"/>
  </w:num>
  <w:num w:numId="11">
    <w:abstractNumId w:val="35"/>
  </w:num>
  <w:num w:numId="12">
    <w:abstractNumId w:val="19"/>
  </w:num>
  <w:num w:numId="13">
    <w:abstractNumId w:val="41"/>
  </w:num>
  <w:num w:numId="14">
    <w:abstractNumId w:val="24"/>
  </w:num>
  <w:num w:numId="15">
    <w:abstractNumId w:val="3"/>
  </w:num>
  <w:num w:numId="16">
    <w:abstractNumId w:val="25"/>
  </w:num>
  <w:num w:numId="17">
    <w:abstractNumId w:val="49"/>
  </w:num>
  <w:num w:numId="18">
    <w:abstractNumId w:val="7"/>
  </w:num>
  <w:num w:numId="19">
    <w:abstractNumId w:val="22"/>
  </w:num>
  <w:num w:numId="20">
    <w:abstractNumId w:val="5"/>
  </w:num>
  <w:num w:numId="21">
    <w:abstractNumId w:val="17"/>
  </w:num>
  <w:num w:numId="22">
    <w:abstractNumId w:val="30"/>
  </w:num>
  <w:num w:numId="23">
    <w:abstractNumId w:val="13"/>
  </w:num>
  <w:num w:numId="24">
    <w:abstractNumId w:val="33"/>
  </w:num>
  <w:num w:numId="25">
    <w:abstractNumId w:val="31"/>
  </w:num>
  <w:num w:numId="26">
    <w:abstractNumId w:val="14"/>
  </w:num>
  <w:num w:numId="27">
    <w:abstractNumId w:val="37"/>
  </w:num>
  <w:num w:numId="28">
    <w:abstractNumId w:val="9"/>
  </w:num>
  <w:num w:numId="29">
    <w:abstractNumId w:val="2"/>
  </w:num>
  <w:num w:numId="30">
    <w:abstractNumId w:val="26"/>
  </w:num>
  <w:num w:numId="31">
    <w:abstractNumId w:val="18"/>
  </w:num>
  <w:num w:numId="32">
    <w:abstractNumId w:val="1"/>
  </w:num>
  <w:num w:numId="33">
    <w:abstractNumId w:val="23"/>
  </w:num>
  <w:num w:numId="34">
    <w:abstractNumId w:val="47"/>
  </w:num>
  <w:num w:numId="35">
    <w:abstractNumId w:val="39"/>
  </w:num>
  <w:num w:numId="36">
    <w:abstractNumId w:val="20"/>
  </w:num>
  <w:num w:numId="37">
    <w:abstractNumId w:val="36"/>
  </w:num>
  <w:num w:numId="38">
    <w:abstractNumId w:val="42"/>
  </w:num>
  <w:num w:numId="39">
    <w:abstractNumId w:val="16"/>
  </w:num>
  <w:num w:numId="40">
    <w:abstractNumId w:val="15"/>
  </w:num>
  <w:num w:numId="41">
    <w:abstractNumId w:val="4"/>
  </w:num>
  <w:num w:numId="42">
    <w:abstractNumId w:val="28"/>
  </w:num>
  <w:num w:numId="43">
    <w:abstractNumId w:val="34"/>
  </w:num>
  <w:num w:numId="44">
    <w:abstractNumId w:val="29"/>
  </w:num>
  <w:num w:numId="45">
    <w:abstractNumId w:val="45"/>
  </w:num>
  <w:num w:numId="46">
    <w:abstractNumId w:val="43"/>
  </w:num>
  <w:num w:numId="47">
    <w:abstractNumId w:val="8"/>
  </w:num>
  <w:num w:numId="48">
    <w:abstractNumId w:val="44"/>
  </w:num>
  <w:num w:numId="49">
    <w:abstractNumId w:val="46"/>
  </w:num>
  <w:num w:numId="5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B1C"/>
    <w:rsid w:val="000052CA"/>
    <w:rsid w:val="0000614B"/>
    <w:rsid w:val="00006404"/>
    <w:rsid w:val="0001192D"/>
    <w:rsid w:val="0002382E"/>
    <w:rsid w:val="000300CA"/>
    <w:rsid w:val="000311FE"/>
    <w:rsid w:val="00033095"/>
    <w:rsid w:val="0003510F"/>
    <w:rsid w:val="000355AE"/>
    <w:rsid w:val="00036183"/>
    <w:rsid w:val="00036D71"/>
    <w:rsid w:val="000413A3"/>
    <w:rsid w:val="00043C56"/>
    <w:rsid w:val="00044EE8"/>
    <w:rsid w:val="000473B9"/>
    <w:rsid w:val="000517A1"/>
    <w:rsid w:val="00051A6E"/>
    <w:rsid w:val="00055EEA"/>
    <w:rsid w:val="00075026"/>
    <w:rsid w:val="0007610C"/>
    <w:rsid w:val="000813C0"/>
    <w:rsid w:val="00082E0C"/>
    <w:rsid w:val="00085550"/>
    <w:rsid w:val="00087694"/>
    <w:rsid w:val="000906D8"/>
    <w:rsid w:val="0009287C"/>
    <w:rsid w:val="000A2BBC"/>
    <w:rsid w:val="000A324F"/>
    <w:rsid w:val="000A4096"/>
    <w:rsid w:val="000B3B10"/>
    <w:rsid w:val="000B461A"/>
    <w:rsid w:val="000B5476"/>
    <w:rsid w:val="000B55B5"/>
    <w:rsid w:val="000B5625"/>
    <w:rsid w:val="000C34A6"/>
    <w:rsid w:val="000C650F"/>
    <w:rsid w:val="000D187F"/>
    <w:rsid w:val="000D4296"/>
    <w:rsid w:val="000D5C0A"/>
    <w:rsid w:val="000D6825"/>
    <w:rsid w:val="000E6321"/>
    <w:rsid w:val="000F0998"/>
    <w:rsid w:val="000F0D9F"/>
    <w:rsid w:val="000F77F9"/>
    <w:rsid w:val="0010083B"/>
    <w:rsid w:val="00102571"/>
    <w:rsid w:val="001040C9"/>
    <w:rsid w:val="001065A2"/>
    <w:rsid w:val="00106B99"/>
    <w:rsid w:val="00112492"/>
    <w:rsid w:val="00113749"/>
    <w:rsid w:val="0011449C"/>
    <w:rsid w:val="001201EC"/>
    <w:rsid w:val="00131518"/>
    <w:rsid w:val="00132124"/>
    <w:rsid w:val="001350F9"/>
    <w:rsid w:val="00136E02"/>
    <w:rsid w:val="0014020C"/>
    <w:rsid w:val="00140431"/>
    <w:rsid w:val="00142B66"/>
    <w:rsid w:val="00144CAA"/>
    <w:rsid w:val="00144DED"/>
    <w:rsid w:val="00145456"/>
    <w:rsid w:val="00150172"/>
    <w:rsid w:val="001504EF"/>
    <w:rsid w:val="0015181C"/>
    <w:rsid w:val="00151D83"/>
    <w:rsid w:val="00152C75"/>
    <w:rsid w:val="00152DD5"/>
    <w:rsid w:val="001623DB"/>
    <w:rsid w:val="00166968"/>
    <w:rsid w:val="00173DED"/>
    <w:rsid w:val="00175B12"/>
    <w:rsid w:val="00180D91"/>
    <w:rsid w:val="00183C28"/>
    <w:rsid w:val="00187D4E"/>
    <w:rsid w:val="00192182"/>
    <w:rsid w:val="001A4882"/>
    <w:rsid w:val="001A7F3D"/>
    <w:rsid w:val="001B10B7"/>
    <w:rsid w:val="001B404A"/>
    <w:rsid w:val="001B55F2"/>
    <w:rsid w:val="001C2D0D"/>
    <w:rsid w:val="001C2F7E"/>
    <w:rsid w:val="001C7FF4"/>
    <w:rsid w:val="001D2646"/>
    <w:rsid w:val="001D5CB3"/>
    <w:rsid w:val="001D7E02"/>
    <w:rsid w:val="001E248C"/>
    <w:rsid w:val="001E3AFF"/>
    <w:rsid w:val="001E7579"/>
    <w:rsid w:val="001E7A05"/>
    <w:rsid w:val="001F20DE"/>
    <w:rsid w:val="001F51AB"/>
    <w:rsid w:val="001F5200"/>
    <w:rsid w:val="001F59B8"/>
    <w:rsid w:val="00200040"/>
    <w:rsid w:val="00201936"/>
    <w:rsid w:val="00204A8C"/>
    <w:rsid w:val="00205481"/>
    <w:rsid w:val="002059B7"/>
    <w:rsid w:val="002063CE"/>
    <w:rsid w:val="0021126C"/>
    <w:rsid w:val="00222A2B"/>
    <w:rsid w:val="00230C3D"/>
    <w:rsid w:val="002400EB"/>
    <w:rsid w:val="0024190D"/>
    <w:rsid w:val="0024285E"/>
    <w:rsid w:val="00243015"/>
    <w:rsid w:val="0024308F"/>
    <w:rsid w:val="00245877"/>
    <w:rsid w:val="00246405"/>
    <w:rsid w:val="002466BC"/>
    <w:rsid w:val="00247C1E"/>
    <w:rsid w:val="0025057F"/>
    <w:rsid w:val="00250E15"/>
    <w:rsid w:val="002526C1"/>
    <w:rsid w:val="002541C2"/>
    <w:rsid w:val="002562D6"/>
    <w:rsid w:val="002602BE"/>
    <w:rsid w:val="00266617"/>
    <w:rsid w:val="00276CD9"/>
    <w:rsid w:val="0028136B"/>
    <w:rsid w:val="00284586"/>
    <w:rsid w:val="0028686D"/>
    <w:rsid w:val="002872C4"/>
    <w:rsid w:val="002941AF"/>
    <w:rsid w:val="00295019"/>
    <w:rsid w:val="00297901"/>
    <w:rsid w:val="002A0F16"/>
    <w:rsid w:val="002A43E3"/>
    <w:rsid w:val="002B4214"/>
    <w:rsid w:val="002B7F40"/>
    <w:rsid w:val="002C0455"/>
    <w:rsid w:val="002C088A"/>
    <w:rsid w:val="002C3EC5"/>
    <w:rsid w:val="002C6FD5"/>
    <w:rsid w:val="002D2EF5"/>
    <w:rsid w:val="002E38A7"/>
    <w:rsid w:val="002E7BAB"/>
    <w:rsid w:val="002F2B16"/>
    <w:rsid w:val="0030056A"/>
    <w:rsid w:val="003038BC"/>
    <w:rsid w:val="00303C85"/>
    <w:rsid w:val="003125AC"/>
    <w:rsid w:val="00314E13"/>
    <w:rsid w:val="00315269"/>
    <w:rsid w:val="00315424"/>
    <w:rsid w:val="0031615E"/>
    <w:rsid w:val="0032094D"/>
    <w:rsid w:val="0033539E"/>
    <w:rsid w:val="0033720B"/>
    <w:rsid w:val="0034347A"/>
    <w:rsid w:val="003503A8"/>
    <w:rsid w:val="003554B4"/>
    <w:rsid w:val="0035714E"/>
    <w:rsid w:val="00357532"/>
    <w:rsid w:val="003665B6"/>
    <w:rsid w:val="00370BFB"/>
    <w:rsid w:val="003718A7"/>
    <w:rsid w:val="00372473"/>
    <w:rsid w:val="00376D8E"/>
    <w:rsid w:val="00387B2B"/>
    <w:rsid w:val="003A2346"/>
    <w:rsid w:val="003A3858"/>
    <w:rsid w:val="003B0F15"/>
    <w:rsid w:val="003B26E8"/>
    <w:rsid w:val="003B51FD"/>
    <w:rsid w:val="003C0A71"/>
    <w:rsid w:val="003C1857"/>
    <w:rsid w:val="003C1C34"/>
    <w:rsid w:val="003C4553"/>
    <w:rsid w:val="003C598E"/>
    <w:rsid w:val="003C6690"/>
    <w:rsid w:val="003C77D3"/>
    <w:rsid w:val="003D0E92"/>
    <w:rsid w:val="003D7900"/>
    <w:rsid w:val="003D7CD8"/>
    <w:rsid w:val="003E1BA9"/>
    <w:rsid w:val="003E2AEF"/>
    <w:rsid w:val="003E3984"/>
    <w:rsid w:val="003E64A3"/>
    <w:rsid w:val="003F0C17"/>
    <w:rsid w:val="00406F45"/>
    <w:rsid w:val="00411A5C"/>
    <w:rsid w:val="00412EBF"/>
    <w:rsid w:val="0041353E"/>
    <w:rsid w:val="004143CE"/>
    <w:rsid w:val="0041450C"/>
    <w:rsid w:val="004221A4"/>
    <w:rsid w:val="0042239A"/>
    <w:rsid w:val="00425AD9"/>
    <w:rsid w:val="00427838"/>
    <w:rsid w:val="004305C8"/>
    <w:rsid w:val="004314BD"/>
    <w:rsid w:val="0043442E"/>
    <w:rsid w:val="0043717A"/>
    <w:rsid w:val="004434DB"/>
    <w:rsid w:val="0044719A"/>
    <w:rsid w:val="00450B1F"/>
    <w:rsid w:val="0045120C"/>
    <w:rsid w:val="0045227C"/>
    <w:rsid w:val="00452A3D"/>
    <w:rsid w:val="00453F6A"/>
    <w:rsid w:val="0045476C"/>
    <w:rsid w:val="00454BA4"/>
    <w:rsid w:val="004563D8"/>
    <w:rsid w:val="004639E6"/>
    <w:rsid w:val="00464BA7"/>
    <w:rsid w:val="0046670D"/>
    <w:rsid w:val="00467D3F"/>
    <w:rsid w:val="00467E8C"/>
    <w:rsid w:val="00471ECE"/>
    <w:rsid w:val="00474726"/>
    <w:rsid w:val="00475E77"/>
    <w:rsid w:val="0048588A"/>
    <w:rsid w:val="004951FE"/>
    <w:rsid w:val="00496B97"/>
    <w:rsid w:val="00497216"/>
    <w:rsid w:val="004A0356"/>
    <w:rsid w:val="004A4A8F"/>
    <w:rsid w:val="004A57A6"/>
    <w:rsid w:val="004A70A9"/>
    <w:rsid w:val="004A7FCD"/>
    <w:rsid w:val="004B3B50"/>
    <w:rsid w:val="004B4F7F"/>
    <w:rsid w:val="004C4359"/>
    <w:rsid w:val="004D16F2"/>
    <w:rsid w:val="004D50D3"/>
    <w:rsid w:val="004E1473"/>
    <w:rsid w:val="004E2ABC"/>
    <w:rsid w:val="004E34CE"/>
    <w:rsid w:val="004E70A1"/>
    <w:rsid w:val="004F4B57"/>
    <w:rsid w:val="005028E8"/>
    <w:rsid w:val="005033C9"/>
    <w:rsid w:val="00506E05"/>
    <w:rsid w:val="00536109"/>
    <w:rsid w:val="00537FBC"/>
    <w:rsid w:val="00544D1E"/>
    <w:rsid w:val="0055532A"/>
    <w:rsid w:val="00555332"/>
    <w:rsid w:val="005632E7"/>
    <w:rsid w:val="0056648C"/>
    <w:rsid w:val="00567846"/>
    <w:rsid w:val="005701BF"/>
    <w:rsid w:val="00574346"/>
    <w:rsid w:val="00576269"/>
    <w:rsid w:val="00577278"/>
    <w:rsid w:val="00577427"/>
    <w:rsid w:val="00585B0A"/>
    <w:rsid w:val="00593A50"/>
    <w:rsid w:val="005A1DDD"/>
    <w:rsid w:val="005A2CEA"/>
    <w:rsid w:val="005B1B47"/>
    <w:rsid w:val="005B2EBD"/>
    <w:rsid w:val="005B2FC5"/>
    <w:rsid w:val="005B664A"/>
    <w:rsid w:val="005B716E"/>
    <w:rsid w:val="005C293B"/>
    <w:rsid w:val="005C4DBA"/>
    <w:rsid w:val="005D2683"/>
    <w:rsid w:val="005D2C58"/>
    <w:rsid w:val="005D2F27"/>
    <w:rsid w:val="005D5BDC"/>
    <w:rsid w:val="005D5F5F"/>
    <w:rsid w:val="005D7734"/>
    <w:rsid w:val="005E7188"/>
    <w:rsid w:val="00600A40"/>
    <w:rsid w:val="00605599"/>
    <w:rsid w:val="006139F6"/>
    <w:rsid w:val="00630F80"/>
    <w:rsid w:val="00632940"/>
    <w:rsid w:val="00640DF5"/>
    <w:rsid w:val="00641022"/>
    <w:rsid w:val="006421C8"/>
    <w:rsid w:val="00644CE5"/>
    <w:rsid w:val="00645451"/>
    <w:rsid w:val="006459FC"/>
    <w:rsid w:val="00646C8E"/>
    <w:rsid w:val="00647074"/>
    <w:rsid w:val="006561E3"/>
    <w:rsid w:val="006632E0"/>
    <w:rsid w:val="006654E9"/>
    <w:rsid w:val="0067151A"/>
    <w:rsid w:val="00671887"/>
    <w:rsid w:val="0067476D"/>
    <w:rsid w:val="00676F36"/>
    <w:rsid w:val="00682A70"/>
    <w:rsid w:val="00684AA0"/>
    <w:rsid w:val="00686777"/>
    <w:rsid w:val="00687479"/>
    <w:rsid w:val="00692B19"/>
    <w:rsid w:val="00693EDA"/>
    <w:rsid w:val="006A6FC6"/>
    <w:rsid w:val="006A71B9"/>
    <w:rsid w:val="006B43AF"/>
    <w:rsid w:val="006C1C49"/>
    <w:rsid w:val="006C3F46"/>
    <w:rsid w:val="006D1E39"/>
    <w:rsid w:val="006E059D"/>
    <w:rsid w:val="006E100E"/>
    <w:rsid w:val="006E1B2C"/>
    <w:rsid w:val="006F23C1"/>
    <w:rsid w:val="006F6987"/>
    <w:rsid w:val="00706485"/>
    <w:rsid w:val="00710B52"/>
    <w:rsid w:val="00711B9A"/>
    <w:rsid w:val="007168F0"/>
    <w:rsid w:val="007204C7"/>
    <w:rsid w:val="00721DF0"/>
    <w:rsid w:val="007270B0"/>
    <w:rsid w:val="00731766"/>
    <w:rsid w:val="00743121"/>
    <w:rsid w:val="00744746"/>
    <w:rsid w:val="00746CE7"/>
    <w:rsid w:val="00750FD2"/>
    <w:rsid w:val="00760D1F"/>
    <w:rsid w:val="0076158C"/>
    <w:rsid w:val="007631D5"/>
    <w:rsid w:val="00764C7A"/>
    <w:rsid w:val="00765365"/>
    <w:rsid w:val="00766D9F"/>
    <w:rsid w:val="007757F3"/>
    <w:rsid w:val="00776178"/>
    <w:rsid w:val="0078543A"/>
    <w:rsid w:val="0078666B"/>
    <w:rsid w:val="007A0FFF"/>
    <w:rsid w:val="007A26F0"/>
    <w:rsid w:val="007B690B"/>
    <w:rsid w:val="007B6D86"/>
    <w:rsid w:val="007C059F"/>
    <w:rsid w:val="007C414C"/>
    <w:rsid w:val="007D4005"/>
    <w:rsid w:val="007D5168"/>
    <w:rsid w:val="007E2180"/>
    <w:rsid w:val="007F1598"/>
    <w:rsid w:val="007F2BCB"/>
    <w:rsid w:val="007F739A"/>
    <w:rsid w:val="008010B8"/>
    <w:rsid w:val="00806EAF"/>
    <w:rsid w:val="00810B4F"/>
    <w:rsid w:val="0081355E"/>
    <w:rsid w:val="0082548C"/>
    <w:rsid w:val="0082712D"/>
    <w:rsid w:val="00827D34"/>
    <w:rsid w:val="00834032"/>
    <w:rsid w:val="00836E3F"/>
    <w:rsid w:val="00840131"/>
    <w:rsid w:val="008550AA"/>
    <w:rsid w:val="00862B77"/>
    <w:rsid w:val="008660E2"/>
    <w:rsid w:val="008776A6"/>
    <w:rsid w:val="00880558"/>
    <w:rsid w:val="00883E7B"/>
    <w:rsid w:val="00885620"/>
    <w:rsid w:val="008868BD"/>
    <w:rsid w:val="0089281C"/>
    <w:rsid w:val="00894C71"/>
    <w:rsid w:val="0089517D"/>
    <w:rsid w:val="008B06DC"/>
    <w:rsid w:val="008B41C9"/>
    <w:rsid w:val="008B5E77"/>
    <w:rsid w:val="008C66C0"/>
    <w:rsid w:val="008C6A6C"/>
    <w:rsid w:val="008C75FC"/>
    <w:rsid w:val="008D3A51"/>
    <w:rsid w:val="008D6268"/>
    <w:rsid w:val="008D6DF8"/>
    <w:rsid w:val="008E051A"/>
    <w:rsid w:val="008E0AEC"/>
    <w:rsid w:val="008E3AD9"/>
    <w:rsid w:val="008F00D9"/>
    <w:rsid w:val="008F1C04"/>
    <w:rsid w:val="00900598"/>
    <w:rsid w:val="00910DE3"/>
    <w:rsid w:val="00913636"/>
    <w:rsid w:val="00915C53"/>
    <w:rsid w:val="00921674"/>
    <w:rsid w:val="00921D2C"/>
    <w:rsid w:val="00926422"/>
    <w:rsid w:val="00926A41"/>
    <w:rsid w:val="00930E6D"/>
    <w:rsid w:val="00933544"/>
    <w:rsid w:val="00943ABD"/>
    <w:rsid w:val="00945E60"/>
    <w:rsid w:val="00946D70"/>
    <w:rsid w:val="00952F5A"/>
    <w:rsid w:val="00954E24"/>
    <w:rsid w:val="00955942"/>
    <w:rsid w:val="0095645A"/>
    <w:rsid w:val="00957566"/>
    <w:rsid w:val="009576CC"/>
    <w:rsid w:val="00963895"/>
    <w:rsid w:val="00963EAA"/>
    <w:rsid w:val="0097484A"/>
    <w:rsid w:val="00977030"/>
    <w:rsid w:val="00977CE9"/>
    <w:rsid w:val="0098090A"/>
    <w:rsid w:val="00985B32"/>
    <w:rsid w:val="009864EF"/>
    <w:rsid w:val="00986556"/>
    <w:rsid w:val="009A30EB"/>
    <w:rsid w:val="009A4569"/>
    <w:rsid w:val="009A63AA"/>
    <w:rsid w:val="009A7B1C"/>
    <w:rsid w:val="009B0502"/>
    <w:rsid w:val="009B34F0"/>
    <w:rsid w:val="009C043A"/>
    <w:rsid w:val="009C6324"/>
    <w:rsid w:val="009D06B6"/>
    <w:rsid w:val="009D4E6C"/>
    <w:rsid w:val="009E17B6"/>
    <w:rsid w:val="009E24E5"/>
    <w:rsid w:val="009E5727"/>
    <w:rsid w:val="009E63FA"/>
    <w:rsid w:val="009E6478"/>
    <w:rsid w:val="009E7064"/>
    <w:rsid w:val="009E7B5E"/>
    <w:rsid w:val="009F43BE"/>
    <w:rsid w:val="009F48D3"/>
    <w:rsid w:val="009F5439"/>
    <w:rsid w:val="009F5513"/>
    <w:rsid w:val="009F6EC7"/>
    <w:rsid w:val="00A0042F"/>
    <w:rsid w:val="00A02187"/>
    <w:rsid w:val="00A05D39"/>
    <w:rsid w:val="00A065E3"/>
    <w:rsid w:val="00A16EAD"/>
    <w:rsid w:val="00A17036"/>
    <w:rsid w:val="00A20188"/>
    <w:rsid w:val="00A20FC5"/>
    <w:rsid w:val="00A34532"/>
    <w:rsid w:val="00A34F8F"/>
    <w:rsid w:val="00A35B17"/>
    <w:rsid w:val="00A37B67"/>
    <w:rsid w:val="00A37ED2"/>
    <w:rsid w:val="00A40722"/>
    <w:rsid w:val="00A43F20"/>
    <w:rsid w:val="00A52909"/>
    <w:rsid w:val="00A55682"/>
    <w:rsid w:val="00A5586F"/>
    <w:rsid w:val="00A563FE"/>
    <w:rsid w:val="00A6131E"/>
    <w:rsid w:val="00A61AF9"/>
    <w:rsid w:val="00A64D4E"/>
    <w:rsid w:val="00A658E8"/>
    <w:rsid w:val="00A661EA"/>
    <w:rsid w:val="00A6701C"/>
    <w:rsid w:val="00A67721"/>
    <w:rsid w:val="00A73CB2"/>
    <w:rsid w:val="00A74A83"/>
    <w:rsid w:val="00A81177"/>
    <w:rsid w:val="00A8484A"/>
    <w:rsid w:val="00A84865"/>
    <w:rsid w:val="00A94DE1"/>
    <w:rsid w:val="00A951D2"/>
    <w:rsid w:val="00AB5E84"/>
    <w:rsid w:val="00AC3598"/>
    <w:rsid w:val="00AD11CF"/>
    <w:rsid w:val="00AD2754"/>
    <w:rsid w:val="00AD2BC4"/>
    <w:rsid w:val="00AD4878"/>
    <w:rsid w:val="00AD7898"/>
    <w:rsid w:val="00AE464C"/>
    <w:rsid w:val="00AE46AB"/>
    <w:rsid w:val="00AE5B24"/>
    <w:rsid w:val="00AE6368"/>
    <w:rsid w:val="00AF02F9"/>
    <w:rsid w:val="00AF49E3"/>
    <w:rsid w:val="00AF5653"/>
    <w:rsid w:val="00B03F36"/>
    <w:rsid w:val="00B0567D"/>
    <w:rsid w:val="00B126B3"/>
    <w:rsid w:val="00B140BC"/>
    <w:rsid w:val="00B16CFF"/>
    <w:rsid w:val="00B223FB"/>
    <w:rsid w:val="00B22400"/>
    <w:rsid w:val="00B24DD6"/>
    <w:rsid w:val="00B256AF"/>
    <w:rsid w:val="00B26391"/>
    <w:rsid w:val="00B30F6C"/>
    <w:rsid w:val="00B372D0"/>
    <w:rsid w:val="00B42C5B"/>
    <w:rsid w:val="00B43A43"/>
    <w:rsid w:val="00B441E2"/>
    <w:rsid w:val="00B519E8"/>
    <w:rsid w:val="00B51FCB"/>
    <w:rsid w:val="00B52D6E"/>
    <w:rsid w:val="00B6576F"/>
    <w:rsid w:val="00B66A8B"/>
    <w:rsid w:val="00B7378B"/>
    <w:rsid w:val="00B73AE3"/>
    <w:rsid w:val="00B83DBC"/>
    <w:rsid w:val="00B8720F"/>
    <w:rsid w:val="00B91244"/>
    <w:rsid w:val="00B919BD"/>
    <w:rsid w:val="00B952DD"/>
    <w:rsid w:val="00B958D3"/>
    <w:rsid w:val="00B961F7"/>
    <w:rsid w:val="00B96DE0"/>
    <w:rsid w:val="00BA78F2"/>
    <w:rsid w:val="00BA7B87"/>
    <w:rsid w:val="00BB37DC"/>
    <w:rsid w:val="00BD0466"/>
    <w:rsid w:val="00BD4F10"/>
    <w:rsid w:val="00BF2C7A"/>
    <w:rsid w:val="00BF3E8E"/>
    <w:rsid w:val="00BF63CB"/>
    <w:rsid w:val="00BF6673"/>
    <w:rsid w:val="00C0027A"/>
    <w:rsid w:val="00C032EC"/>
    <w:rsid w:val="00C07E22"/>
    <w:rsid w:val="00C1338F"/>
    <w:rsid w:val="00C13DF1"/>
    <w:rsid w:val="00C207D8"/>
    <w:rsid w:val="00C24A4C"/>
    <w:rsid w:val="00C30614"/>
    <w:rsid w:val="00C31622"/>
    <w:rsid w:val="00C41F6F"/>
    <w:rsid w:val="00C4339E"/>
    <w:rsid w:val="00C43B5F"/>
    <w:rsid w:val="00C43CAF"/>
    <w:rsid w:val="00C44DA4"/>
    <w:rsid w:val="00C44E24"/>
    <w:rsid w:val="00C50061"/>
    <w:rsid w:val="00C535A7"/>
    <w:rsid w:val="00C54D5A"/>
    <w:rsid w:val="00C642D2"/>
    <w:rsid w:val="00C6742C"/>
    <w:rsid w:val="00C679E6"/>
    <w:rsid w:val="00C71FF3"/>
    <w:rsid w:val="00C7254B"/>
    <w:rsid w:val="00C73CAA"/>
    <w:rsid w:val="00C753C1"/>
    <w:rsid w:val="00C76B30"/>
    <w:rsid w:val="00C873DC"/>
    <w:rsid w:val="00C90F00"/>
    <w:rsid w:val="00C913C5"/>
    <w:rsid w:val="00CA2713"/>
    <w:rsid w:val="00CA6664"/>
    <w:rsid w:val="00CB39AA"/>
    <w:rsid w:val="00CB7089"/>
    <w:rsid w:val="00CC0716"/>
    <w:rsid w:val="00CC56F1"/>
    <w:rsid w:val="00CC790D"/>
    <w:rsid w:val="00CC7FD9"/>
    <w:rsid w:val="00CD0DBC"/>
    <w:rsid w:val="00CD5D13"/>
    <w:rsid w:val="00CE7C59"/>
    <w:rsid w:val="00CF1588"/>
    <w:rsid w:val="00CF7282"/>
    <w:rsid w:val="00D0001A"/>
    <w:rsid w:val="00D0040C"/>
    <w:rsid w:val="00D004FD"/>
    <w:rsid w:val="00D017A7"/>
    <w:rsid w:val="00D01A19"/>
    <w:rsid w:val="00D071C7"/>
    <w:rsid w:val="00D07BBD"/>
    <w:rsid w:val="00D14387"/>
    <w:rsid w:val="00D248A9"/>
    <w:rsid w:val="00D30423"/>
    <w:rsid w:val="00D32660"/>
    <w:rsid w:val="00D361BF"/>
    <w:rsid w:val="00D376E4"/>
    <w:rsid w:val="00D40A29"/>
    <w:rsid w:val="00D425D1"/>
    <w:rsid w:val="00D43344"/>
    <w:rsid w:val="00D439B1"/>
    <w:rsid w:val="00D44277"/>
    <w:rsid w:val="00D44809"/>
    <w:rsid w:val="00D470CC"/>
    <w:rsid w:val="00D55472"/>
    <w:rsid w:val="00D70BE0"/>
    <w:rsid w:val="00D7121D"/>
    <w:rsid w:val="00D76132"/>
    <w:rsid w:val="00D76821"/>
    <w:rsid w:val="00D906DA"/>
    <w:rsid w:val="00D91669"/>
    <w:rsid w:val="00D91CE6"/>
    <w:rsid w:val="00D91E85"/>
    <w:rsid w:val="00D96566"/>
    <w:rsid w:val="00DB3BB6"/>
    <w:rsid w:val="00DB5C18"/>
    <w:rsid w:val="00DB5CAD"/>
    <w:rsid w:val="00DB61AB"/>
    <w:rsid w:val="00DB770B"/>
    <w:rsid w:val="00DC7DC2"/>
    <w:rsid w:val="00DD4C80"/>
    <w:rsid w:val="00DE255A"/>
    <w:rsid w:val="00DF66C6"/>
    <w:rsid w:val="00DF673A"/>
    <w:rsid w:val="00DF7B08"/>
    <w:rsid w:val="00E00147"/>
    <w:rsid w:val="00E02658"/>
    <w:rsid w:val="00E05121"/>
    <w:rsid w:val="00E063D6"/>
    <w:rsid w:val="00E06A80"/>
    <w:rsid w:val="00E13DC7"/>
    <w:rsid w:val="00E30F64"/>
    <w:rsid w:val="00E31E51"/>
    <w:rsid w:val="00E337A8"/>
    <w:rsid w:val="00E33D41"/>
    <w:rsid w:val="00E35F69"/>
    <w:rsid w:val="00E37B6C"/>
    <w:rsid w:val="00E40740"/>
    <w:rsid w:val="00E4114D"/>
    <w:rsid w:val="00E430E1"/>
    <w:rsid w:val="00E44639"/>
    <w:rsid w:val="00E50D67"/>
    <w:rsid w:val="00E52042"/>
    <w:rsid w:val="00E536F9"/>
    <w:rsid w:val="00E606B3"/>
    <w:rsid w:val="00E6207D"/>
    <w:rsid w:val="00E625B3"/>
    <w:rsid w:val="00E67408"/>
    <w:rsid w:val="00E67A77"/>
    <w:rsid w:val="00E67A8B"/>
    <w:rsid w:val="00E74FBF"/>
    <w:rsid w:val="00E77EE8"/>
    <w:rsid w:val="00E80496"/>
    <w:rsid w:val="00E80B85"/>
    <w:rsid w:val="00E8250B"/>
    <w:rsid w:val="00E91D21"/>
    <w:rsid w:val="00E96D5C"/>
    <w:rsid w:val="00EA6F38"/>
    <w:rsid w:val="00EB0E08"/>
    <w:rsid w:val="00EB21D4"/>
    <w:rsid w:val="00EB5114"/>
    <w:rsid w:val="00ED12D3"/>
    <w:rsid w:val="00ED6136"/>
    <w:rsid w:val="00ED71F0"/>
    <w:rsid w:val="00EE39D4"/>
    <w:rsid w:val="00EE436A"/>
    <w:rsid w:val="00EE4608"/>
    <w:rsid w:val="00EE53C6"/>
    <w:rsid w:val="00EF0B9C"/>
    <w:rsid w:val="00EF0DF7"/>
    <w:rsid w:val="00EF453D"/>
    <w:rsid w:val="00EF6FEB"/>
    <w:rsid w:val="00EF7049"/>
    <w:rsid w:val="00EF7D39"/>
    <w:rsid w:val="00F029EE"/>
    <w:rsid w:val="00F0348F"/>
    <w:rsid w:val="00F05C39"/>
    <w:rsid w:val="00F05C7D"/>
    <w:rsid w:val="00F0712F"/>
    <w:rsid w:val="00F1061A"/>
    <w:rsid w:val="00F1757B"/>
    <w:rsid w:val="00F208F2"/>
    <w:rsid w:val="00F2157E"/>
    <w:rsid w:val="00F25A21"/>
    <w:rsid w:val="00F26F41"/>
    <w:rsid w:val="00F27C8A"/>
    <w:rsid w:val="00F30B2F"/>
    <w:rsid w:val="00F3301A"/>
    <w:rsid w:val="00F3363C"/>
    <w:rsid w:val="00F34841"/>
    <w:rsid w:val="00F4227C"/>
    <w:rsid w:val="00F60F8D"/>
    <w:rsid w:val="00F63C2A"/>
    <w:rsid w:val="00F64FCD"/>
    <w:rsid w:val="00F81F5A"/>
    <w:rsid w:val="00F82F2D"/>
    <w:rsid w:val="00F902D4"/>
    <w:rsid w:val="00F97539"/>
    <w:rsid w:val="00FA0DF0"/>
    <w:rsid w:val="00FA3D69"/>
    <w:rsid w:val="00FA6995"/>
    <w:rsid w:val="00FB48D3"/>
    <w:rsid w:val="00FB78F3"/>
    <w:rsid w:val="00FC264F"/>
    <w:rsid w:val="00FC362C"/>
    <w:rsid w:val="00FC7937"/>
    <w:rsid w:val="00FD0753"/>
    <w:rsid w:val="00FD37F1"/>
    <w:rsid w:val="00FE31E6"/>
    <w:rsid w:val="00FE4F3C"/>
    <w:rsid w:val="00FF74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qFormat/>
    <w:rsid w:val="000C650F"/>
    <w:pPr>
      <w:keepNext/>
      <w:widowControl w:val="0"/>
      <w:spacing w:before="120" w:after="0" w:line="240" w:lineRule="auto"/>
      <w:jc w:val="center"/>
      <w:outlineLvl w:val="0"/>
    </w:pPr>
    <w:rPr>
      <w:rFonts w:ascii="Times New Roman" w:eastAsia="Times New Roman" w:hAnsi="Times New Roman" w:cs="SKR HEAD1"/>
      <w:b/>
      <w:sz w:val="32"/>
      <w:szCs w:val="32"/>
    </w:rPr>
  </w:style>
  <w:style w:type="paragraph" w:styleId="Heading2">
    <w:name w:val="heading 2"/>
    <w:basedOn w:val="Normal"/>
    <w:next w:val="Normal"/>
    <w:link w:val="Heading2Char"/>
    <w:semiHidden/>
    <w:unhideWhenUsed/>
    <w:qFormat/>
    <w:rsid w:val="001A4882"/>
    <w:pPr>
      <w:keepNext/>
      <w:keepLines/>
      <w:spacing w:before="4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semiHidden/>
    <w:unhideWhenUsed/>
    <w:qFormat/>
    <w:rsid w:val="001A4882"/>
    <w:pPr>
      <w:keepNext/>
      <w:keepLines/>
      <w:spacing w:before="40" w:after="0"/>
      <w:outlineLvl w:val="2"/>
    </w:pPr>
    <w:rPr>
      <w:rFonts w:ascii="Cambria" w:eastAsia="Times New Roman" w:hAnsi="Cambria" w:cs="Times New Roman"/>
      <w:b/>
      <w:bCs/>
      <w:color w:val="4F81BD"/>
    </w:rPr>
  </w:style>
  <w:style w:type="paragraph" w:styleId="Heading4">
    <w:name w:val="heading 4"/>
    <w:basedOn w:val="Normal"/>
    <w:next w:val="Normal"/>
    <w:link w:val="Heading4Char"/>
    <w:semiHidden/>
    <w:unhideWhenUsed/>
    <w:qFormat/>
    <w:rsid w:val="001A4882"/>
    <w:pPr>
      <w:keepNext/>
      <w:keepLines/>
      <w:spacing w:before="4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semiHidden/>
    <w:unhideWhenUsed/>
    <w:qFormat/>
    <w:rsid w:val="001A4882"/>
    <w:pPr>
      <w:keepNext/>
      <w:keepLines/>
      <w:spacing w:before="40" w:after="0"/>
      <w:outlineLvl w:val="4"/>
    </w:pPr>
    <w:rPr>
      <w:rFonts w:ascii="Cambria" w:eastAsia="Times New Roman" w:hAnsi="Cambria" w:cs="Times New Roman"/>
      <w:color w:val="243F60"/>
    </w:rPr>
  </w:style>
  <w:style w:type="paragraph" w:styleId="Heading6">
    <w:name w:val="heading 6"/>
    <w:basedOn w:val="Normal"/>
    <w:next w:val="Normal"/>
    <w:link w:val="Heading6Char"/>
    <w:semiHidden/>
    <w:unhideWhenUsed/>
    <w:qFormat/>
    <w:rsid w:val="001A4882"/>
    <w:pPr>
      <w:keepNext/>
      <w:keepLines/>
      <w:spacing w:before="40" w:after="0"/>
      <w:outlineLvl w:val="5"/>
    </w:pPr>
    <w:rPr>
      <w:rFonts w:ascii="Cambria" w:eastAsia="Times New Roman" w:hAnsi="Cambria" w:cs="Times New Roman"/>
      <w:i/>
      <w:iCs/>
      <w:color w:val="243F60"/>
    </w:rPr>
  </w:style>
  <w:style w:type="paragraph" w:styleId="Heading7">
    <w:name w:val="heading 7"/>
    <w:basedOn w:val="Normal"/>
    <w:next w:val="Normal"/>
    <w:link w:val="Heading7Char"/>
    <w:semiHidden/>
    <w:unhideWhenUsed/>
    <w:qFormat/>
    <w:rsid w:val="001A4882"/>
    <w:pPr>
      <w:keepNext/>
      <w:keepLines/>
      <w:spacing w:before="40" w:after="0"/>
      <w:outlineLvl w:val="6"/>
    </w:pPr>
    <w:rPr>
      <w:rFonts w:ascii="Cambria" w:eastAsia="Times New Roman" w:hAnsi="Cambria" w:cs="Times New Roman"/>
      <w:i/>
      <w:iCs/>
      <w:color w:val="404040"/>
    </w:rPr>
  </w:style>
  <w:style w:type="paragraph" w:styleId="Heading8">
    <w:name w:val="heading 8"/>
    <w:basedOn w:val="Normal"/>
    <w:next w:val="Normal"/>
    <w:link w:val="Heading8Char"/>
    <w:semiHidden/>
    <w:unhideWhenUsed/>
    <w:qFormat/>
    <w:rsid w:val="001A4882"/>
    <w:pPr>
      <w:keepNext/>
      <w:keepLines/>
      <w:spacing w:before="4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semiHidden/>
    <w:unhideWhenUsed/>
    <w:qFormat/>
    <w:rsid w:val="001A4882"/>
    <w:pPr>
      <w:keepNext/>
      <w:keepLines/>
      <w:spacing w:before="4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B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7B1C"/>
  </w:style>
  <w:style w:type="paragraph" w:styleId="Footer">
    <w:name w:val="footer"/>
    <w:basedOn w:val="Normal"/>
    <w:link w:val="FooterChar"/>
    <w:uiPriority w:val="99"/>
    <w:unhideWhenUsed/>
    <w:rsid w:val="009A7B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7B1C"/>
  </w:style>
  <w:style w:type="character" w:customStyle="1" w:styleId="Heading1Char">
    <w:name w:val="Heading 1 Char"/>
    <w:basedOn w:val="DefaultParagraphFont"/>
    <w:link w:val="Heading1"/>
    <w:rsid w:val="000C650F"/>
    <w:rPr>
      <w:rFonts w:ascii="Times New Roman" w:eastAsia="Times New Roman" w:hAnsi="Times New Roman" w:cs="SKR HEAD1"/>
      <w:b/>
      <w:sz w:val="32"/>
      <w:szCs w:val="32"/>
    </w:rPr>
  </w:style>
  <w:style w:type="numbering" w:customStyle="1" w:styleId="1">
    <w:name w:val="بلا قائمة1"/>
    <w:next w:val="NoList"/>
    <w:uiPriority w:val="99"/>
    <w:semiHidden/>
    <w:unhideWhenUsed/>
    <w:rsid w:val="00F60F8D"/>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Char1 Char Char,Char1 Char"/>
    <w:basedOn w:val="Normal"/>
    <w:link w:val="FootnoteTextChar"/>
    <w:uiPriority w:val="99"/>
    <w:rsid w:val="00F60F8D"/>
    <w:pPr>
      <w:spacing w:after="0" w:line="240" w:lineRule="auto"/>
    </w:pPr>
    <w:rPr>
      <w:rFonts w:ascii="Times New Roman" w:eastAsia="Times New Roman" w:hAnsi="Times New Roman" w:cs="Simplified Arabic"/>
      <w:sz w:val="20"/>
      <w:szCs w:val="24"/>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Char1 Char Char1"/>
    <w:basedOn w:val="DefaultParagraphFont"/>
    <w:link w:val="FootnoteText"/>
    <w:uiPriority w:val="99"/>
    <w:rsid w:val="00F60F8D"/>
    <w:rPr>
      <w:rFonts w:ascii="Times New Roman" w:eastAsia="Times New Roman" w:hAnsi="Times New Roman" w:cs="Simplified Arabic"/>
      <w:sz w:val="20"/>
      <w:szCs w:val="24"/>
    </w:rPr>
  </w:style>
  <w:style w:type="character" w:styleId="FootnoteReference">
    <w:name w:val="footnote reference"/>
    <w:basedOn w:val="DefaultParagraphFont"/>
    <w:uiPriority w:val="99"/>
    <w:rsid w:val="00F60F8D"/>
    <w:rPr>
      <w:vertAlign w:val="superscript"/>
    </w:rPr>
  </w:style>
  <w:style w:type="character" w:styleId="PageNumber">
    <w:name w:val="page number"/>
    <w:basedOn w:val="DefaultParagraphFont"/>
    <w:rsid w:val="00F60F8D"/>
  </w:style>
  <w:style w:type="paragraph" w:styleId="BalloonText">
    <w:name w:val="Balloon Text"/>
    <w:basedOn w:val="Normal"/>
    <w:link w:val="BalloonTextChar"/>
    <w:uiPriority w:val="99"/>
    <w:semiHidden/>
    <w:unhideWhenUsed/>
    <w:rsid w:val="00F60F8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F60F8D"/>
    <w:rPr>
      <w:rFonts w:ascii="Tahoma" w:eastAsia="Times New Roman" w:hAnsi="Tahoma" w:cs="Tahoma"/>
      <w:sz w:val="16"/>
      <w:szCs w:val="16"/>
    </w:rPr>
  </w:style>
  <w:style w:type="paragraph" w:styleId="NoSpacing">
    <w:name w:val="No Spacing"/>
    <w:link w:val="NoSpacingChar"/>
    <w:uiPriority w:val="1"/>
    <w:qFormat/>
    <w:rsid w:val="00F60F8D"/>
    <w:pPr>
      <w:bidi/>
      <w:spacing w:after="0" w:line="240" w:lineRule="auto"/>
    </w:pPr>
    <w:rPr>
      <w:rFonts w:ascii="Calibri" w:eastAsia="Calibri" w:hAnsi="Calibri" w:cs="Arial"/>
    </w:rPr>
  </w:style>
  <w:style w:type="paragraph" w:styleId="BodyTextIndent">
    <w:name w:val="Body Text Indent"/>
    <w:basedOn w:val="Normal"/>
    <w:link w:val="BodyTextIndentChar"/>
    <w:rsid w:val="00F60F8D"/>
    <w:pPr>
      <w:spacing w:before="120" w:after="0" w:line="240" w:lineRule="auto"/>
      <w:ind w:firstLine="720"/>
      <w:jc w:val="highKashida"/>
    </w:pPr>
    <w:rPr>
      <w:rFonts w:ascii="Times New Roman" w:eastAsia="Calibri" w:hAnsi="Times New Roman" w:cs="Simplified Arabic"/>
      <w:sz w:val="28"/>
      <w:szCs w:val="28"/>
    </w:rPr>
  </w:style>
  <w:style w:type="character" w:customStyle="1" w:styleId="BodyTextIndentChar">
    <w:name w:val="Body Text Indent Char"/>
    <w:basedOn w:val="DefaultParagraphFont"/>
    <w:link w:val="BodyTextIndent"/>
    <w:rsid w:val="00F60F8D"/>
    <w:rPr>
      <w:rFonts w:ascii="Times New Roman" w:eastAsia="Calibri" w:hAnsi="Times New Roman" w:cs="Simplified Arabic"/>
      <w:sz w:val="28"/>
      <w:szCs w:val="28"/>
    </w:rPr>
  </w:style>
  <w:style w:type="paragraph" w:styleId="ListParagraph">
    <w:name w:val="List Paragraph"/>
    <w:basedOn w:val="Normal"/>
    <w:uiPriority w:val="34"/>
    <w:qFormat/>
    <w:rsid w:val="00F60F8D"/>
    <w:pPr>
      <w:spacing w:after="0" w:line="240" w:lineRule="auto"/>
      <w:ind w:left="720"/>
      <w:contextualSpacing/>
    </w:pPr>
    <w:rPr>
      <w:rFonts w:ascii="Times New Roman" w:eastAsia="Times New Roman" w:hAnsi="Times New Roman" w:cs="Simplified Arabic"/>
      <w:sz w:val="32"/>
      <w:szCs w:val="32"/>
    </w:rPr>
  </w:style>
  <w:style w:type="paragraph" w:styleId="EndnoteText">
    <w:name w:val="endnote text"/>
    <w:basedOn w:val="Normal"/>
    <w:link w:val="EndnoteTextChar"/>
    <w:uiPriority w:val="99"/>
    <w:unhideWhenUsed/>
    <w:rsid w:val="00150172"/>
    <w:pPr>
      <w:spacing w:after="0" w:line="240" w:lineRule="auto"/>
    </w:pPr>
    <w:rPr>
      <w:sz w:val="20"/>
      <w:szCs w:val="20"/>
    </w:rPr>
  </w:style>
  <w:style w:type="character" w:customStyle="1" w:styleId="EndnoteTextChar">
    <w:name w:val="Endnote Text Char"/>
    <w:basedOn w:val="DefaultParagraphFont"/>
    <w:link w:val="EndnoteText"/>
    <w:uiPriority w:val="99"/>
    <w:rsid w:val="00150172"/>
    <w:rPr>
      <w:sz w:val="20"/>
      <w:szCs w:val="20"/>
    </w:rPr>
  </w:style>
  <w:style w:type="character" w:styleId="EndnoteReference">
    <w:name w:val="endnote reference"/>
    <w:basedOn w:val="DefaultParagraphFont"/>
    <w:uiPriority w:val="99"/>
    <w:semiHidden/>
    <w:unhideWhenUsed/>
    <w:rsid w:val="00150172"/>
    <w:rPr>
      <w:vertAlign w:val="superscript"/>
    </w:rPr>
  </w:style>
  <w:style w:type="character" w:customStyle="1" w:styleId="Heading20">
    <w:name w:val="Heading #2_"/>
    <w:link w:val="Heading21"/>
    <w:rsid w:val="001A4882"/>
    <w:rPr>
      <w:rFonts w:ascii="Arabic Typesetting" w:eastAsia="Arabic Typesetting" w:hAnsi="Arabic Typesetting" w:cs="Arabic Typesetting"/>
      <w:sz w:val="50"/>
      <w:szCs w:val="50"/>
      <w:shd w:val="clear" w:color="auto" w:fill="FFFFFF"/>
    </w:rPr>
  </w:style>
  <w:style w:type="paragraph" w:customStyle="1" w:styleId="Heading21">
    <w:name w:val="Heading #2"/>
    <w:basedOn w:val="Normal"/>
    <w:link w:val="Heading20"/>
    <w:rsid w:val="001A4882"/>
    <w:pPr>
      <w:widowControl w:val="0"/>
      <w:shd w:val="clear" w:color="auto" w:fill="FFFFFF"/>
      <w:spacing w:before="600" w:after="420" w:line="0" w:lineRule="atLeast"/>
      <w:jc w:val="center"/>
      <w:outlineLvl w:val="1"/>
    </w:pPr>
    <w:rPr>
      <w:rFonts w:ascii="Arabic Typesetting" w:eastAsia="Arabic Typesetting" w:hAnsi="Arabic Typesetting" w:cs="Arabic Typesetting"/>
      <w:sz w:val="50"/>
      <w:szCs w:val="50"/>
    </w:rPr>
  </w:style>
  <w:style w:type="paragraph" w:customStyle="1" w:styleId="21">
    <w:name w:val="عنوان 21"/>
    <w:basedOn w:val="Normal"/>
    <w:next w:val="Normal"/>
    <w:uiPriority w:val="9"/>
    <w:semiHidden/>
    <w:unhideWhenUsed/>
    <w:qFormat/>
    <w:rsid w:val="001A4882"/>
    <w:pPr>
      <w:keepNext/>
      <w:keepLines/>
      <w:spacing w:before="200" w:after="0" w:line="276" w:lineRule="auto"/>
      <w:ind w:left="1440" w:hanging="360"/>
      <w:outlineLvl w:val="1"/>
    </w:pPr>
    <w:rPr>
      <w:rFonts w:ascii="Cambria" w:eastAsia="Times New Roman" w:hAnsi="Cambria" w:cs="Times New Roman"/>
      <w:b/>
      <w:bCs/>
      <w:color w:val="4F81BD"/>
      <w:sz w:val="26"/>
      <w:szCs w:val="26"/>
    </w:rPr>
  </w:style>
  <w:style w:type="paragraph" w:customStyle="1" w:styleId="31">
    <w:name w:val="عنوان 31"/>
    <w:basedOn w:val="Normal"/>
    <w:next w:val="Normal"/>
    <w:uiPriority w:val="9"/>
    <w:semiHidden/>
    <w:unhideWhenUsed/>
    <w:qFormat/>
    <w:rsid w:val="001A4882"/>
    <w:pPr>
      <w:keepNext/>
      <w:keepLines/>
      <w:spacing w:before="200" w:after="0" w:line="276" w:lineRule="auto"/>
      <w:ind w:left="2160" w:hanging="180"/>
      <w:outlineLvl w:val="2"/>
    </w:pPr>
    <w:rPr>
      <w:rFonts w:ascii="Cambria" w:eastAsia="Times New Roman" w:hAnsi="Cambria" w:cs="Times New Roman"/>
      <w:b/>
      <w:bCs/>
      <w:color w:val="4F81BD"/>
    </w:rPr>
  </w:style>
  <w:style w:type="paragraph" w:customStyle="1" w:styleId="41">
    <w:name w:val="عنوان 41"/>
    <w:basedOn w:val="Normal"/>
    <w:next w:val="Normal"/>
    <w:uiPriority w:val="9"/>
    <w:semiHidden/>
    <w:unhideWhenUsed/>
    <w:qFormat/>
    <w:rsid w:val="001A4882"/>
    <w:pPr>
      <w:keepNext/>
      <w:keepLines/>
      <w:spacing w:before="200" w:after="0" w:line="276" w:lineRule="auto"/>
      <w:ind w:left="2880" w:hanging="360"/>
      <w:outlineLvl w:val="3"/>
    </w:pPr>
    <w:rPr>
      <w:rFonts w:ascii="Cambria" w:eastAsia="Times New Roman" w:hAnsi="Cambria" w:cs="Times New Roman"/>
      <w:b/>
      <w:bCs/>
      <w:i/>
      <w:iCs/>
      <w:color w:val="4F81BD"/>
    </w:rPr>
  </w:style>
  <w:style w:type="paragraph" w:customStyle="1" w:styleId="51">
    <w:name w:val="عنوان 51"/>
    <w:basedOn w:val="Normal"/>
    <w:next w:val="Normal"/>
    <w:uiPriority w:val="9"/>
    <w:semiHidden/>
    <w:unhideWhenUsed/>
    <w:qFormat/>
    <w:rsid w:val="001A4882"/>
    <w:pPr>
      <w:keepNext/>
      <w:keepLines/>
      <w:spacing w:before="200" w:after="0" w:line="276" w:lineRule="auto"/>
      <w:ind w:left="3600" w:hanging="360"/>
      <w:outlineLvl w:val="4"/>
    </w:pPr>
    <w:rPr>
      <w:rFonts w:ascii="Cambria" w:eastAsia="Times New Roman" w:hAnsi="Cambria" w:cs="Times New Roman"/>
      <w:color w:val="243F60"/>
    </w:rPr>
  </w:style>
  <w:style w:type="paragraph" w:customStyle="1" w:styleId="61">
    <w:name w:val="عنوان 61"/>
    <w:basedOn w:val="Normal"/>
    <w:next w:val="Normal"/>
    <w:uiPriority w:val="9"/>
    <w:semiHidden/>
    <w:unhideWhenUsed/>
    <w:qFormat/>
    <w:rsid w:val="001A4882"/>
    <w:pPr>
      <w:keepNext/>
      <w:keepLines/>
      <w:spacing w:before="200" w:after="0" w:line="276" w:lineRule="auto"/>
      <w:ind w:left="4320" w:hanging="180"/>
      <w:outlineLvl w:val="5"/>
    </w:pPr>
    <w:rPr>
      <w:rFonts w:ascii="Cambria" w:eastAsia="Times New Roman" w:hAnsi="Cambria" w:cs="Times New Roman"/>
      <w:i/>
      <w:iCs/>
      <w:color w:val="243F60"/>
    </w:rPr>
  </w:style>
  <w:style w:type="paragraph" w:customStyle="1" w:styleId="71">
    <w:name w:val="عنوان 71"/>
    <w:basedOn w:val="Normal"/>
    <w:next w:val="Normal"/>
    <w:uiPriority w:val="9"/>
    <w:semiHidden/>
    <w:unhideWhenUsed/>
    <w:qFormat/>
    <w:rsid w:val="001A4882"/>
    <w:pPr>
      <w:keepNext/>
      <w:keepLines/>
      <w:spacing w:before="200" w:after="0" w:line="276" w:lineRule="auto"/>
      <w:ind w:left="5040" w:hanging="360"/>
      <w:outlineLvl w:val="6"/>
    </w:pPr>
    <w:rPr>
      <w:rFonts w:ascii="Cambria" w:eastAsia="Times New Roman" w:hAnsi="Cambria" w:cs="Times New Roman"/>
      <w:i/>
      <w:iCs/>
      <w:color w:val="404040"/>
    </w:rPr>
  </w:style>
  <w:style w:type="paragraph" w:customStyle="1" w:styleId="81">
    <w:name w:val="عنوان 81"/>
    <w:basedOn w:val="Normal"/>
    <w:next w:val="Normal"/>
    <w:uiPriority w:val="9"/>
    <w:semiHidden/>
    <w:unhideWhenUsed/>
    <w:qFormat/>
    <w:rsid w:val="001A4882"/>
    <w:pPr>
      <w:keepNext/>
      <w:keepLines/>
      <w:spacing w:before="200" w:after="0" w:line="276" w:lineRule="auto"/>
      <w:ind w:left="5760" w:hanging="360"/>
      <w:outlineLvl w:val="7"/>
    </w:pPr>
    <w:rPr>
      <w:rFonts w:ascii="Cambria" w:eastAsia="Times New Roman" w:hAnsi="Cambria" w:cs="Times New Roman"/>
      <w:color w:val="404040"/>
      <w:sz w:val="20"/>
      <w:szCs w:val="20"/>
    </w:rPr>
  </w:style>
  <w:style w:type="paragraph" w:customStyle="1" w:styleId="91">
    <w:name w:val="عنوان 91"/>
    <w:basedOn w:val="Normal"/>
    <w:next w:val="Normal"/>
    <w:uiPriority w:val="9"/>
    <w:semiHidden/>
    <w:unhideWhenUsed/>
    <w:qFormat/>
    <w:rsid w:val="001A4882"/>
    <w:pPr>
      <w:keepNext/>
      <w:keepLines/>
      <w:spacing w:before="200" w:after="0" w:line="276" w:lineRule="auto"/>
      <w:ind w:left="6480" w:hanging="180"/>
      <w:outlineLvl w:val="8"/>
    </w:pPr>
    <w:rPr>
      <w:rFonts w:ascii="Cambria" w:eastAsia="Times New Roman" w:hAnsi="Cambria" w:cs="Times New Roman"/>
      <w:i/>
      <w:iCs/>
      <w:color w:val="404040"/>
      <w:sz w:val="20"/>
      <w:szCs w:val="20"/>
    </w:rPr>
  </w:style>
  <w:style w:type="numbering" w:customStyle="1" w:styleId="2">
    <w:name w:val="بلا قائمة2"/>
    <w:next w:val="NoList"/>
    <w:uiPriority w:val="99"/>
    <w:semiHidden/>
    <w:unhideWhenUsed/>
    <w:rsid w:val="001A4882"/>
  </w:style>
  <w:style w:type="character" w:customStyle="1" w:styleId="Bodytext2">
    <w:name w:val="Body text (2)_"/>
    <w:link w:val="Bodytext20"/>
    <w:rsid w:val="001A4882"/>
    <w:rPr>
      <w:rFonts w:ascii="Arial" w:eastAsia="Arial" w:hAnsi="Arial" w:cs="Arial"/>
      <w:sz w:val="54"/>
      <w:szCs w:val="54"/>
      <w:shd w:val="clear" w:color="auto" w:fill="FFFFFF"/>
    </w:rPr>
  </w:style>
  <w:style w:type="character" w:customStyle="1" w:styleId="Bodytext3">
    <w:name w:val="Body text (3)"/>
    <w:rsid w:val="001A4882"/>
    <w:rPr>
      <w:rFonts w:ascii="Arial Unicode MS" w:eastAsia="Arial Unicode MS" w:hAnsi="Arial Unicode MS" w:cs="Arial Unicode MS"/>
      <w:b w:val="0"/>
      <w:bCs w:val="0"/>
      <w:i w:val="0"/>
      <w:iCs w:val="0"/>
      <w:smallCaps w:val="0"/>
      <w:strike w:val="0"/>
      <w:color w:val="000000"/>
      <w:spacing w:val="0"/>
      <w:w w:val="100"/>
      <w:position w:val="0"/>
      <w:sz w:val="18"/>
      <w:szCs w:val="18"/>
      <w:u w:val="none"/>
    </w:rPr>
  </w:style>
  <w:style w:type="character" w:customStyle="1" w:styleId="Bodytext3105pt">
    <w:name w:val="Body text (3) + 10.5 pt"/>
    <w:rsid w:val="001A4882"/>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Bodytext4">
    <w:name w:val="Body text (4)"/>
    <w:rsid w:val="001A4882"/>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ar-SA"/>
    </w:rPr>
  </w:style>
  <w:style w:type="character" w:customStyle="1" w:styleId="Bodytext413pt">
    <w:name w:val="Body text (4) + 13 pt"/>
    <w:rsid w:val="001A4882"/>
    <w:rPr>
      <w:rFonts w:ascii="Arial Unicode MS" w:eastAsia="Arial Unicode MS" w:hAnsi="Arial Unicode MS" w:cs="Arial Unicode MS"/>
      <w:b w:val="0"/>
      <w:bCs w:val="0"/>
      <w:i w:val="0"/>
      <w:iCs w:val="0"/>
      <w:smallCaps w:val="0"/>
      <w:strike w:val="0"/>
      <w:color w:val="000000"/>
      <w:spacing w:val="0"/>
      <w:w w:val="100"/>
      <w:position w:val="0"/>
      <w:sz w:val="26"/>
      <w:szCs w:val="26"/>
      <w:u w:val="none"/>
      <w:lang w:val="ar-SA"/>
    </w:rPr>
  </w:style>
  <w:style w:type="character" w:customStyle="1" w:styleId="Bodytext4155pt">
    <w:name w:val="Body text (4) + 15.5 pt"/>
    <w:rsid w:val="001A4882"/>
    <w:rPr>
      <w:rFonts w:ascii="Arial Unicode MS" w:eastAsia="Arial Unicode MS" w:hAnsi="Arial Unicode MS" w:cs="Arial Unicode MS"/>
      <w:b w:val="0"/>
      <w:bCs w:val="0"/>
      <w:i w:val="0"/>
      <w:iCs w:val="0"/>
      <w:smallCaps w:val="0"/>
      <w:strike w:val="0"/>
      <w:color w:val="000000"/>
      <w:spacing w:val="0"/>
      <w:w w:val="100"/>
      <w:position w:val="0"/>
      <w:sz w:val="31"/>
      <w:szCs w:val="31"/>
      <w:u w:val="none"/>
      <w:lang w:val="ar-SA"/>
    </w:rPr>
  </w:style>
  <w:style w:type="character" w:customStyle="1" w:styleId="Bodytext4105pt">
    <w:name w:val="Body text (4) + 10.5 pt"/>
    <w:rsid w:val="001A4882"/>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ar-SA"/>
    </w:rPr>
  </w:style>
  <w:style w:type="character" w:customStyle="1" w:styleId="Bodytext">
    <w:name w:val="Body text_"/>
    <w:link w:val="BodyText40"/>
    <w:rsid w:val="001A4882"/>
    <w:rPr>
      <w:rFonts w:ascii="Arial Unicode MS" w:eastAsia="Arial Unicode MS" w:hAnsi="Arial Unicode MS" w:cs="Arial Unicode MS"/>
      <w:sz w:val="18"/>
      <w:szCs w:val="18"/>
      <w:shd w:val="clear" w:color="auto" w:fill="FFFFFF"/>
    </w:rPr>
  </w:style>
  <w:style w:type="character" w:customStyle="1" w:styleId="BodyText1">
    <w:name w:val="Body Text1"/>
    <w:rsid w:val="001A4882"/>
    <w:rPr>
      <w:rFonts w:ascii="Arial Unicode MS" w:eastAsia="Arial Unicode MS" w:hAnsi="Arial Unicode MS" w:cs="Arial Unicode MS"/>
      <w:color w:val="000000"/>
      <w:spacing w:val="0"/>
      <w:w w:val="100"/>
      <w:position w:val="0"/>
      <w:sz w:val="18"/>
      <w:szCs w:val="18"/>
      <w:shd w:val="clear" w:color="auto" w:fill="FFFFFF"/>
    </w:rPr>
  </w:style>
  <w:style w:type="character" w:customStyle="1" w:styleId="BodyText21">
    <w:name w:val="Body Text2"/>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Bodytext15pt">
    <w:name w:val="Body text + 15 pt"/>
    <w:rsid w:val="001A4882"/>
    <w:rPr>
      <w:rFonts w:ascii="Arial Unicode MS" w:eastAsia="Arial Unicode MS" w:hAnsi="Arial Unicode MS" w:cs="Arial Unicode MS"/>
      <w:color w:val="000000"/>
      <w:spacing w:val="0"/>
      <w:w w:val="100"/>
      <w:position w:val="0"/>
      <w:sz w:val="30"/>
      <w:szCs w:val="30"/>
      <w:shd w:val="clear" w:color="auto" w:fill="FFFFFF"/>
      <w:lang w:val="ar-SA"/>
    </w:rPr>
  </w:style>
  <w:style w:type="character" w:customStyle="1" w:styleId="BodyText30">
    <w:name w:val="Body Text3"/>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Bodytext105pt">
    <w:name w:val="Body text + 10.5 pt"/>
    <w:aliases w:val="Spacing 0 pt"/>
    <w:rsid w:val="001A4882"/>
    <w:rPr>
      <w:rFonts w:ascii="Arial Unicode MS" w:eastAsia="Arial Unicode MS" w:hAnsi="Arial Unicode MS" w:cs="Arial Unicode MS"/>
      <w:color w:val="000000"/>
      <w:spacing w:val="0"/>
      <w:w w:val="100"/>
      <w:position w:val="0"/>
      <w:sz w:val="21"/>
      <w:szCs w:val="21"/>
      <w:shd w:val="clear" w:color="auto" w:fill="FFFFFF"/>
    </w:rPr>
  </w:style>
  <w:style w:type="character" w:customStyle="1" w:styleId="Bodytext85pt">
    <w:name w:val="Body text + 8.5 pt"/>
    <w:rsid w:val="001A4882"/>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Bodytext95pt">
    <w:name w:val="Body text + 9.5 pt"/>
    <w:rsid w:val="001A4882"/>
    <w:rPr>
      <w:rFonts w:ascii="Arial Unicode MS" w:eastAsia="Arial Unicode MS" w:hAnsi="Arial Unicode MS" w:cs="Arial Unicode MS"/>
      <w:color w:val="000000"/>
      <w:spacing w:val="0"/>
      <w:w w:val="100"/>
      <w:position w:val="0"/>
      <w:sz w:val="19"/>
      <w:szCs w:val="19"/>
      <w:shd w:val="clear" w:color="auto" w:fill="FFFFFF"/>
      <w:lang w:val="ar-SA"/>
    </w:rPr>
  </w:style>
  <w:style w:type="character" w:customStyle="1" w:styleId="Bodytext145pt">
    <w:name w:val="Body text + 14.5 pt"/>
    <w:rsid w:val="001A4882"/>
    <w:rPr>
      <w:rFonts w:ascii="Arial Unicode MS" w:eastAsia="Arial Unicode MS" w:hAnsi="Arial Unicode MS" w:cs="Arial Unicode MS"/>
      <w:color w:val="000000"/>
      <w:spacing w:val="0"/>
      <w:w w:val="100"/>
      <w:position w:val="0"/>
      <w:sz w:val="29"/>
      <w:szCs w:val="29"/>
      <w:shd w:val="clear" w:color="auto" w:fill="FFFFFF"/>
      <w:lang w:val="ar-SA"/>
    </w:rPr>
  </w:style>
  <w:style w:type="character" w:customStyle="1" w:styleId="Bodytext13pt">
    <w:name w:val="Body text + 13 pt"/>
    <w:rsid w:val="001A4882"/>
    <w:rPr>
      <w:rFonts w:ascii="Arial Unicode MS" w:eastAsia="Arial Unicode MS" w:hAnsi="Arial Unicode MS" w:cs="Arial Unicode MS"/>
      <w:color w:val="000000"/>
      <w:spacing w:val="0"/>
      <w:w w:val="100"/>
      <w:position w:val="0"/>
      <w:sz w:val="26"/>
      <w:szCs w:val="26"/>
      <w:shd w:val="clear" w:color="auto" w:fill="FFFFFF"/>
      <w:lang w:val="ar-SA"/>
    </w:rPr>
  </w:style>
  <w:style w:type="character" w:customStyle="1" w:styleId="Heading30">
    <w:name w:val="Heading #3_"/>
    <w:link w:val="Heading31"/>
    <w:rsid w:val="001A4882"/>
    <w:rPr>
      <w:rFonts w:ascii="Arial Unicode MS" w:eastAsia="Arial Unicode MS" w:hAnsi="Arial Unicode MS" w:cs="Arial Unicode MS"/>
      <w:sz w:val="17"/>
      <w:szCs w:val="17"/>
      <w:shd w:val="clear" w:color="auto" w:fill="FFFFFF"/>
    </w:rPr>
  </w:style>
  <w:style w:type="character" w:customStyle="1" w:styleId="Heading37pt">
    <w:name w:val="Heading #3 + 7 pt"/>
    <w:rsid w:val="001A4882"/>
    <w:rPr>
      <w:rFonts w:ascii="Arial Unicode MS" w:eastAsia="Arial Unicode MS" w:hAnsi="Arial Unicode MS" w:cs="Arial Unicode MS"/>
      <w:color w:val="000000"/>
      <w:spacing w:val="0"/>
      <w:w w:val="100"/>
      <w:position w:val="0"/>
      <w:sz w:val="14"/>
      <w:szCs w:val="14"/>
      <w:shd w:val="clear" w:color="auto" w:fill="FFFFFF"/>
      <w:lang w:val="ar-SA"/>
    </w:rPr>
  </w:style>
  <w:style w:type="character" w:customStyle="1" w:styleId="Heading39pt">
    <w:name w:val="Heading #3 + 9 pt"/>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Heading3105pt">
    <w:name w:val="Heading #3 + 10.5 pt"/>
    <w:rsid w:val="001A4882"/>
    <w:rPr>
      <w:rFonts w:ascii="Arial Unicode MS" w:eastAsia="Arial Unicode MS" w:hAnsi="Arial Unicode MS" w:cs="Arial Unicode MS"/>
      <w:color w:val="000000"/>
      <w:spacing w:val="0"/>
      <w:w w:val="100"/>
      <w:position w:val="0"/>
      <w:sz w:val="21"/>
      <w:szCs w:val="21"/>
      <w:shd w:val="clear" w:color="auto" w:fill="FFFFFF"/>
      <w:lang w:val="ar-SA"/>
    </w:rPr>
  </w:style>
  <w:style w:type="character" w:customStyle="1" w:styleId="Heading3Arial75ptBold">
    <w:name w:val="Heading #3 + Arial;7.5 pt;Bold"/>
    <w:rsid w:val="001A4882"/>
    <w:rPr>
      <w:rFonts w:ascii="Arial" w:eastAsia="Arial" w:hAnsi="Arial" w:cs="Arial"/>
      <w:b/>
      <w:bCs/>
      <w:color w:val="000000"/>
      <w:spacing w:val="0"/>
      <w:w w:val="100"/>
      <w:position w:val="0"/>
      <w:sz w:val="15"/>
      <w:szCs w:val="15"/>
      <w:shd w:val="clear" w:color="auto" w:fill="FFFFFF"/>
      <w:lang w:val="ar-SA"/>
    </w:rPr>
  </w:style>
  <w:style w:type="character" w:customStyle="1" w:styleId="Heading375pt">
    <w:name w:val="Heading #3 + 7.5 pt"/>
    <w:rsid w:val="001A4882"/>
    <w:rPr>
      <w:rFonts w:ascii="Arial Unicode MS" w:eastAsia="Arial Unicode MS" w:hAnsi="Arial Unicode MS" w:cs="Arial Unicode MS"/>
      <w:color w:val="000000"/>
      <w:spacing w:val="0"/>
      <w:w w:val="100"/>
      <w:position w:val="0"/>
      <w:sz w:val="15"/>
      <w:szCs w:val="15"/>
      <w:shd w:val="clear" w:color="auto" w:fill="FFFFFF"/>
    </w:rPr>
  </w:style>
  <w:style w:type="character" w:customStyle="1" w:styleId="Bodytext410pt">
    <w:name w:val="Body text (4) + 10 pt"/>
    <w:rsid w:val="001A4882"/>
    <w:rPr>
      <w:rFonts w:ascii="Arial Unicode MS" w:eastAsia="Arial Unicode MS" w:hAnsi="Arial Unicode MS" w:cs="Arial Unicode MS"/>
      <w:b w:val="0"/>
      <w:bCs w:val="0"/>
      <w:i w:val="0"/>
      <w:iCs w:val="0"/>
      <w:smallCaps w:val="0"/>
      <w:strike w:val="0"/>
      <w:color w:val="000000"/>
      <w:spacing w:val="0"/>
      <w:w w:val="100"/>
      <w:position w:val="0"/>
      <w:sz w:val="20"/>
      <w:szCs w:val="20"/>
      <w:u w:val="none"/>
    </w:rPr>
  </w:style>
  <w:style w:type="character" w:customStyle="1" w:styleId="Bodytext47pt">
    <w:name w:val="Body text (4) + 7 pt"/>
    <w:rsid w:val="001A4882"/>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6">
    <w:name w:val="Body text (6)_"/>
    <w:link w:val="Bodytext60"/>
    <w:rsid w:val="001A4882"/>
    <w:rPr>
      <w:rFonts w:ascii="Arial Unicode MS" w:eastAsia="Arial Unicode MS" w:hAnsi="Arial Unicode MS" w:cs="Arial Unicode MS"/>
      <w:sz w:val="21"/>
      <w:szCs w:val="21"/>
      <w:shd w:val="clear" w:color="auto" w:fill="FFFFFF"/>
    </w:rPr>
  </w:style>
  <w:style w:type="paragraph" w:customStyle="1" w:styleId="Bodytext20">
    <w:name w:val="Body text (2)"/>
    <w:basedOn w:val="Normal"/>
    <w:link w:val="Bodytext2"/>
    <w:rsid w:val="001A4882"/>
    <w:pPr>
      <w:widowControl w:val="0"/>
      <w:shd w:val="clear" w:color="auto" w:fill="FFFFFF"/>
      <w:spacing w:after="120" w:line="0" w:lineRule="atLeast"/>
    </w:pPr>
    <w:rPr>
      <w:rFonts w:ascii="Arial" w:eastAsia="Arial" w:hAnsi="Arial" w:cs="Arial"/>
      <w:sz w:val="54"/>
      <w:szCs w:val="54"/>
    </w:rPr>
  </w:style>
  <w:style w:type="paragraph" w:customStyle="1" w:styleId="BodyText40">
    <w:name w:val="Body Text4"/>
    <w:basedOn w:val="Normal"/>
    <w:link w:val="Bodytext"/>
    <w:rsid w:val="001A4882"/>
    <w:pPr>
      <w:widowControl w:val="0"/>
      <w:shd w:val="clear" w:color="auto" w:fill="FFFFFF"/>
      <w:spacing w:before="240" w:after="1080" w:line="0" w:lineRule="atLeast"/>
      <w:ind w:firstLine="440"/>
      <w:jc w:val="both"/>
    </w:pPr>
    <w:rPr>
      <w:rFonts w:ascii="Arial Unicode MS" w:eastAsia="Arial Unicode MS" w:hAnsi="Arial Unicode MS" w:cs="Arial Unicode MS"/>
      <w:sz w:val="18"/>
      <w:szCs w:val="18"/>
    </w:rPr>
  </w:style>
  <w:style w:type="paragraph" w:customStyle="1" w:styleId="Heading31">
    <w:name w:val="Heading #3"/>
    <w:basedOn w:val="Normal"/>
    <w:link w:val="Heading30"/>
    <w:rsid w:val="001A4882"/>
    <w:pPr>
      <w:widowControl w:val="0"/>
      <w:shd w:val="clear" w:color="auto" w:fill="FFFFFF"/>
      <w:spacing w:before="1080" w:after="120" w:line="0" w:lineRule="atLeast"/>
      <w:jc w:val="both"/>
      <w:outlineLvl w:val="2"/>
    </w:pPr>
    <w:rPr>
      <w:rFonts w:ascii="Arial Unicode MS" w:eastAsia="Arial Unicode MS" w:hAnsi="Arial Unicode MS" w:cs="Arial Unicode MS"/>
      <w:sz w:val="17"/>
      <w:szCs w:val="17"/>
    </w:rPr>
  </w:style>
  <w:style w:type="paragraph" w:customStyle="1" w:styleId="Bodytext60">
    <w:name w:val="Body text (6)"/>
    <w:basedOn w:val="Normal"/>
    <w:link w:val="Bodytext6"/>
    <w:rsid w:val="001A4882"/>
    <w:pPr>
      <w:widowControl w:val="0"/>
      <w:shd w:val="clear" w:color="auto" w:fill="FFFFFF"/>
      <w:bidi w:val="0"/>
      <w:spacing w:before="300" w:after="0" w:line="0" w:lineRule="atLeast"/>
      <w:jc w:val="center"/>
    </w:pPr>
    <w:rPr>
      <w:rFonts w:ascii="Arial Unicode MS" w:eastAsia="Arial Unicode MS" w:hAnsi="Arial Unicode MS" w:cs="Arial Unicode MS"/>
      <w:sz w:val="21"/>
      <w:szCs w:val="21"/>
    </w:rPr>
  </w:style>
  <w:style w:type="character" w:customStyle="1" w:styleId="Bodytext175ptSpacing0pt">
    <w:name w:val="Body text + 17.5 pt;Spacing 0 pt"/>
    <w:rsid w:val="001A4882"/>
    <w:rPr>
      <w:rFonts w:ascii="Arial Unicode MS" w:eastAsia="Arial Unicode MS" w:hAnsi="Arial Unicode MS" w:cs="Arial Unicode MS"/>
      <w:color w:val="000000"/>
      <w:spacing w:val="0"/>
      <w:w w:val="100"/>
      <w:position w:val="0"/>
      <w:sz w:val="35"/>
      <w:szCs w:val="35"/>
      <w:shd w:val="clear" w:color="auto" w:fill="FFFFFF"/>
      <w:lang w:val="ar-SA"/>
    </w:rPr>
  </w:style>
  <w:style w:type="character" w:customStyle="1" w:styleId="Heading1175ptSpacing0pt">
    <w:name w:val="Heading #1 + 17.5 pt;Spacing 0 pt"/>
    <w:rsid w:val="001A4882"/>
    <w:rPr>
      <w:rFonts w:ascii="Arial Unicode MS" w:eastAsia="Arial Unicode MS" w:hAnsi="Arial Unicode MS" w:cs="Arial Unicode MS"/>
      <w:color w:val="000000"/>
      <w:spacing w:val="0"/>
      <w:w w:val="100"/>
      <w:position w:val="0"/>
      <w:sz w:val="35"/>
      <w:szCs w:val="35"/>
      <w:shd w:val="clear" w:color="auto" w:fill="FFFFFF"/>
    </w:rPr>
  </w:style>
  <w:style w:type="character" w:customStyle="1" w:styleId="Bodytext95ptSpacing0pt">
    <w:name w:val="Body text + 9.5 pt;Spacing 0 pt"/>
    <w:rsid w:val="001A4882"/>
    <w:rPr>
      <w:rFonts w:ascii="Arial Unicode MS" w:eastAsia="Arial Unicode MS" w:hAnsi="Arial Unicode MS" w:cs="Arial Unicode MS"/>
      <w:color w:val="000000"/>
      <w:spacing w:val="0"/>
      <w:w w:val="100"/>
      <w:position w:val="0"/>
      <w:sz w:val="19"/>
      <w:szCs w:val="19"/>
      <w:shd w:val="clear" w:color="auto" w:fill="FFFFFF"/>
      <w:lang w:val="ar-SA"/>
    </w:rPr>
  </w:style>
  <w:style w:type="character" w:customStyle="1" w:styleId="Bodytext155ptSpacing0pt">
    <w:name w:val="Body text + 15.5 pt;Spacing 0 pt"/>
    <w:rsid w:val="001A4882"/>
    <w:rPr>
      <w:rFonts w:ascii="Arial Unicode MS" w:eastAsia="Arial Unicode MS" w:hAnsi="Arial Unicode MS" w:cs="Arial Unicode MS"/>
      <w:color w:val="000000"/>
      <w:spacing w:val="0"/>
      <w:w w:val="100"/>
      <w:position w:val="0"/>
      <w:sz w:val="31"/>
      <w:szCs w:val="31"/>
      <w:shd w:val="clear" w:color="auto" w:fill="FFFFFF"/>
      <w:lang w:val="ar-SA"/>
    </w:rPr>
  </w:style>
  <w:style w:type="character" w:customStyle="1" w:styleId="Bodytext9ptSpacing1pt">
    <w:name w:val="Body text + 9 pt;Spacing 1 pt"/>
    <w:rsid w:val="001A4882"/>
    <w:rPr>
      <w:rFonts w:ascii="Arial Unicode MS" w:eastAsia="Arial Unicode MS" w:hAnsi="Arial Unicode MS" w:cs="Arial Unicode MS"/>
      <w:color w:val="000000"/>
      <w:spacing w:val="30"/>
      <w:w w:val="100"/>
      <w:position w:val="0"/>
      <w:sz w:val="18"/>
      <w:szCs w:val="18"/>
      <w:shd w:val="clear" w:color="auto" w:fill="FFFFFF"/>
      <w:lang w:val="ar-SA"/>
    </w:rPr>
  </w:style>
  <w:style w:type="character" w:customStyle="1" w:styleId="Bodytext13ptSpacing0pt">
    <w:name w:val="Body text + 13 pt;Spacing 0 pt"/>
    <w:rsid w:val="001A4882"/>
    <w:rPr>
      <w:rFonts w:ascii="Arial Unicode MS" w:eastAsia="Arial Unicode MS" w:hAnsi="Arial Unicode MS" w:cs="Arial Unicode MS"/>
      <w:color w:val="000000"/>
      <w:spacing w:val="0"/>
      <w:w w:val="100"/>
      <w:position w:val="0"/>
      <w:sz w:val="26"/>
      <w:szCs w:val="26"/>
      <w:shd w:val="clear" w:color="auto" w:fill="FFFFFF"/>
      <w:lang w:val="ar-SA"/>
    </w:rPr>
  </w:style>
  <w:style w:type="character" w:customStyle="1" w:styleId="Bodytext105ptSpacing0pt">
    <w:name w:val="Body text + 10.5 pt;Spacing 0 pt"/>
    <w:rsid w:val="001A4882"/>
    <w:rPr>
      <w:rFonts w:ascii="Arial Unicode MS" w:eastAsia="Arial Unicode MS" w:hAnsi="Arial Unicode MS" w:cs="Arial Unicode MS"/>
      <w:color w:val="000000"/>
      <w:spacing w:val="0"/>
      <w:w w:val="100"/>
      <w:position w:val="0"/>
      <w:sz w:val="21"/>
      <w:szCs w:val="21"/>
      <w:shd w:val="clear" w:color="auto" w:fill="FFFFFF"/>
      <w:lang w:val="ar-SA"/>
    </w:rPr>
  </w:style>
  <w:style w:type="character" w:customStyle="1" w:styleId="Bodytext115ptSpacing0pt">
    <w:name w:val="Body text + 11.5 pt;Spacing 0 pt"/>
    <w:rsid w:val="001A4882"/>
    <w:rPr>
      <w:rFonts w:ascii="Arial Unicode MS" w:eastAsia="Arial Unicode MS" w:hAnsi="Arial Unicode MS" w:cs="Arial Unicode MS"/>
      <w:color w:val="000000"/>
      <w:spacing w:val="0"/>
      <w:w w:val="100"/>
      <w:position w:val="0"/>
      <w:sz w:val="23"/>
      <w:szCs w:val="23"/>
      <w:shd w:val="clear" w:color="auto" w:fill="FFFFFF"/>
      <w:lang w:val="ar-SA"/>
    </w:rPr>
  </w:style>
  <w:style w:type="character" w:customStyle="1" w:styleId="BodytextSpacing0pt">
    <w:name w:val="Body text + Spacing 0 pt"/>
    <w:rsid w:val="001A4882"/>
    <w:rPr>
      <w:rFonts w:ascii="Arial Unicode MS" w:eastAsia="Arial Unicode MS" w:hAnsi="Arial Unicode MS" w:cs="Arial Unicode MS"/>
      <w:color w:val="000000"/>
      <w:spacing w:val="0"/>
      <w:w w:val="100"/>
      <w:position w:val="0"/>
      <w:sz w:val="20"/>
      <w:szCs w:val="20"/>
      <w:shd w:val="clear" w:color="auto" w:fill="FFFFFF"/>
      <w:lang w:val="ar-SA"/>
    </w:rPr>
  </w:style>
  <w:style w:type="character" w:customStyle="1" w:styleId="Bodytext145ptSpacing0pt">
    <w:name w:val="Body text + 14.5 pt;Spacing 0 pt"/>
    <w:rsid w:val="001A4882"/>
    <w:rPr>
      <w:rFonts w:ascii="Arial Unicode MS" w:eastAsia="Arial Unicode MS" w:hAnsi="Arial Unicode MS" w:cs="Arial Unicode MS"/>
      <w:color w:val="000000"/>
      <w:spacing w:val="0"/>
      <w:w w:val="100"/>
      <w:position w:val="0"/>
      <w:sz w:val="29"/>
      <w:szCs w:val="29"/>
      <w:shd w:val="clear" w:color="auto" w:fill="FFFFFF"/>
      <w:lang w:val="ar-SA"/>
    </w:rPr>
  </w:style>
  <w:style w:type="character" w:customStyle="1" w:styleId="Bodytext2115pt">
    <w:name w:val="Body text (2) + 11.5 pt"/>
    <w:rsid w:val="001A4882"/>
    <w:rPr>
      <w:rFonts w:ascii="Arial Unicode MS" w:eastAsia="Arial Unicode MS" w:hAnsi="Arial Unicode MS" w:cs="Arial Unicode MS"/>
      <w:color w:val="000000"/>
      <w:spacing w:val="0"/>
      <w:w w:val="100"/>
      <w:position w:val="0"/>
      <w:sz w:val="23"/>
      <w:szCs w:val="23"/>
      <w:shd w:val="clear" w:color="auto" w:fill="FFFFFF"/>
    </w:rPr>
  </w:style>
  <w:style w:type="character" w:customStyle="1" w:styleId="Bodytext25pt">
    <w:name w:val="Body text (2) + 5 pt"/>
    <w:rsid w:val="001A4882"/>
    <w:rPr>
      <w:rFonts w:ascii="Arial Unicode MS" w:eastAsia="Arial Unicode MS" w:hAnsi="Arial Unicode MS" w:cs="Arial Unicode MS"/>
      <w:color w:val="000000"/>
      <w:spacing w:val="0"/>
      <w:w w:val="100"/>
      <w:position w:val="0"/>
      <w:sz w:val="10"/>
      <w:szCs w:val="10"/>
      <w:shd w:val="clear" w:color="auto" w:fill="FFFFFF"/>
    </w:rPr>
  </w:style>
  <w:style w:type="character" w:customStyle="1" w:styleId="Bodytext2ArabicTypesetting15pt">
    <w:name w:val="Body text (2) + Arabic Typesetting;15 pt"/>
    <w:rsid w:val="001A4882"/>
    <w:rPr>
      <w:rFonts w:ascii="Arabic Typesetting" w:eastAsia="Arabic Typesetting" w:hAnsi="Arabic Typesetting" w:cs="Arabic Typesetting"/>
      <w:color w:val="000000"/>
      <w:spacing w:val="0"/>
      <w:w w:val="100"/>
      <w:position w:val="0"/>
      <w:sz w:val="30"/>
      <w:szCs w:val="30"/>
      <w:shd w:val="clear" w:color="auto" w:fill="FFFFFF"/>
      <w:lang w:val="ar-SA"/>
    </w:rPr>
  </w:style>
  <w:style w:type="character" w:customStyle="1" w:styleId="Bodytext295ptBoldSpacing0pt">
    <w:name w:val="Body text (2) + 9.5 pt;Bold;Spacing 0 pt"/>
    <w:rsid w:val="001A4882"/>
    <w:rPr>
      <w:rFonts w:ascii="Arial Unicode MS" w:eastAsia="Arial Unicode MS" w:hAnsi="Arial Unicode MS" w:cs="Arial Unicode MS"/>
      <w:b/>
      <w:bCs/>
      <w:color w:val="000000"/>
      <w:spacing w:val="10"/>
      <w:w w:val="100"/>
      <w:position w:val="0"/>
      <w:sz w:val="19"/>
      <w:szCs w:val="19"/>
      <w:shd w:val="clear" w:color="auto" w:fill="FFFFFF"/>
      <w:lang w:val="ar-SA"/>
    </w:rPr>
  </w:style>
  <w:style w:type="character" w:customStyle="1" w:styleId="Bodytext9ptSpacing0pt">
    <w:name w:val="Body text + 9 pt;Spacing 0 pt"/>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Bodytext39pt">
    <w:name w:val="Body text (3) + 9 pt"/>
    <w:rsid w:val="001A4882"/>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ar-SA"/>
    </w:rPr>
  </w:style>
  <w:style w:type="character" w:customStyle="1" w:styleId="Bodytext475pt">
    <w:name w:val="Body text (4) + 7.5 pt"/>
    <w:rsid w:val="001A4882"/>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Bodytext4CenturySchoolbook85ptBold">
    <w:name w:val="Body text (4) + Century Schoolbook;8.5 pt;Bold"/>
    <w:rsid w:val="001A4882"/>
    <w:rPr>
      <w:rFonts w:ascii="Century Schoolbook" w:eastAsia="Century Schoolbook" w:hAnsi="Century Schoolbook" w:cs="Century Schoolbook"/>
      <w:b/>
      <w:bCs/>
      <w:i w:val="0"/>
      <w:iCs w:val="0"/>
      <w:smallCaps w:val="0"/>
      <w:strike w:val="0"/>
      <w:color w:val="000000"/>
      <w:spacing w:val="0"/>
      <w:w w:val="100"/>
      <w:position w:val="0"/>
      <w:sz w:val="17"/>
      <w:szCs w:val="17"/>
      <w:u w:val="none"/>
      <w:lang w:val="ar-SA"/>
    </w:rPr>
  </w:style>
  <w:style w:type="character" w:customStyle="1" w:styleId="Bodytext10pt">
    <w:name w:val="Body text + 10 pt"/>
    <w:rsid w:val="001A4882"/>
    <w:rPr>
      <w:rFonts w:ascii="Arial" w:eastAsia="Arial" w:hAnsi="Arial" w:cs="Arial"/>
      <w:b/>
      <w:bCs/>
      <w:color w:val="000000"/>
      <w:spacing w:val="0"/>
      <w:w w:val="100"/>
      <w:position w:val="0"/>
      <w:sz w:val="20"/>
      <w:szCs w:val="20"/>
      <w:shd w:val="clear" w:color="auto" w:fill="FFFFFF"/>
    </w:rPr>
  </w:style>
  <w:style w:type="character" w:customStyle="1" w:styleId="Bodytext11pt">
    <w:name w:val="Body text + 11 pt"/>
    <w:aliases w:val="Not Bold,Body text (2) + MS Reference Sans Serif"/>
    <w:rsid w:val="001A4882"/>
    <w:rPr>
      <w:rFonts w:ascii="Batang" w:eastAsia="Batang" w:hAnsi="Batang" w:cs="Batang" w:hint="eastAsia"/>
      <w:b/>
      <w:bCs/>
      <w:color w:val="000000"/>
      <w:spacing w:val="0"/>
      <w:w w:val="100"/>
      <w:position w:val="0"/>
      <w:sz w:val="17"/>
      <w:szCs w:val="17"/>
      <w:shd w:val="clear" w:color="auto" w:fill="FFFFFF"/>
    </w:rPr>
  </w:style>
  <w:style w:type="character" w:customStyle="1" w:styleId="Bodytext9pt">
    <w:name w:val="Body text + 9 pt"/>
    <w:rsid w:val="001A4882"/>
    <w:rPr>
      <w:rFonts w:ascii="Arial" w:eastAsia="Arial" w:hAnsi="Arial" w:cs="Arial"/>
      <w:b/>
      <w:bCs/>
      <w:color w:val="000000"/>
      <w:spacing w:val="0"/>
      <w:w w:val="100"/>
      <w:position w:val="0"/>
      <w:sz w:val="18"/>
      <w:szCs w:val="18"/>
      <w:shd w:val="clear" w:color="auto" w:fill="FFFFFF"/>
      <w:lang w:val="ar-SA"/>
    </w:rPr>
  </w:style>
  <w:style w:type="character" w:customStyle="1" w:styleId="Heading111pt">
    <w:name w:val="Heading #1 + 11 pt"/>
    <w:rsid w:val="001A4882"/>
    <w:rPr>
      <w:rFonts w:ascii="Arial" w:eastAsia="Arial" w:hAnsi="Arial" w:cs="Arial" w:hint="default"/>
      <w:b/>
      <w:bCs/>
      <w:i w:val="0"/>
      <w:iCs w:val="0"/>
      <w:smallCaps w:val="0"/>
      <w:strike w:val="0"/>
      <w:dstrike w:val="0"/>
      <w:color w:val="000000"/>
      <w:spacing w:val="0"/>
      <w:w w:val="80"/>
      <w:position w:val="0"/>
      <w:sz w:val="22"/>
      <w:szCs w:val="22"/>
      <w:u w:val="none"/>
      <w:effect w:val="none"/>
      <w:lang w:val="ar-SA"/>
    </w:rPr>
  </w:style>
  <w:style w:type="character" w:customStyle="1" w:styleId="Heading1Tahoma">
    <w:name w:val="Heading #1 + Tahoma"/>
    <w:aliases w:val="11.5 pt,Bold,Body text (3) + 13.5 pt"/>
    <w:rsid w:val="001A4882"/>
    <w:rPr>
      <w:rFonts w:ascii="Tahoma" w:eastAsia="Tahoma" w:hAnsi="Tahoma" w:cs="Tahoma" w:hint="default"/>
      <w:b/>
      <w:bCs/>
      <w:i w:val="0"/>
      <w:iCs w:val="0"/>
      <w:smallCaps w:val="0"/>
      <w:strike w:val="0"/>
      <w:dstrike w:val="0"/>
      <w:color w:val="000000"/>
      <w:spacing w:val="0"/>
      <w:w w:val="100"/>
      <w:position w:val="0"/>
      <w:sz w:val="20"/>
      <w:szCs w:val="20"/>
      <w:u w:val="none"/>
      <w:effect w:val="none"/>
      <w:lang w:val="ar-SA"/>
    </w:rPr>
  </w:style>
  <w:style w:type="character" w:customStyle="1" w:styleId="Heading1Bold">
    <w:name w:val="Heading #1 + Bold"/>
    <w:rsid w:val="001A4882"/>
    <w:rPr>
      <w:rFonts w:ascii="Arial" w:eastAsia="Arial" w:hAnsi="Arial" w:cs="Arial" w:hint="default"/>
      <w:b/>
      <w:bCs/>
      <w:i w:val="0"/>
      <w:iCs w:val="0"/>
      <w:smallCaps w:val="0"/>
      <w:strike w:val="0"/>
      <w:dstrike w:val="0"/>
      <w:color w:val="000000"/>
      <w:spacing w:val="0"/>
      <w:w w:val="100"/>
      <w:position w:val="0"/>
      <w:sz w:val="20"/>
      <w:szCs w:val="20"/>
      <w:u w:val="none"/>
      <w:effect w:val="none"/>
      <w:lang w:val="ar-SA"/>
    </w:rPr>
  </w:style>
  <w:style w:type="character" w:customStyle="1" w:styleId="Bodytext310pt">
    <w:name w:val="Body text (3) + 10 pt"/>
    <w:rsid w:val="001A4882"/>
    <w:rPr>
      <w:rFonts w:ascii="Segoe UI" w:eastAsia="Segoe UI" w:hAnsi="Segoe UI" w:cs="Segoe UI"/>
      <w:b w:val="0"/>
      <w:bCs w:val="0"/>
      <w:i w:val="0"/>
      <w:iCs w:val="0"/>
      <w:smallCaps w:val="0"/>
      <w:strike w:val="0"/>
      <w:color w:val="000000"/>
      <w:spacing w:val="0"/>
      <w:w w:val="100"/>
      <w:position w:val="0"/>
      <w:sz w:val="20"/>
      <w:szCs w:val="20"/>
      <w:u w:val="none"/>
      <w:shd w:val="clear" w:color="auto" w:fill="FFFFFF"/>
      <w:lang w:val="ar-SA"/>
    </w:rPr>
  </w:style>
  <w:style w:type="character" w:customStyle="1" w:styleId="Bodytext3CordiaUPC">
    <w:name w:val="Body text (3) + CordiaUPC"/>
    <w:aliases w:val="23 pt"/>
    <w:rsid w:val="001A4882"/>
    <w:rPr>
      <w:rFonts w:ascii="CordiaUPC" w:eastAsia="CordiaUPC" w:hAnsi="CordiaUPC" w:cs="CordiaUPC"/>
      <w:b w:val="0"/>
      <w:bCs w:val="0"/>
      <w:i w:val="0"/>
      <w:iCs w:val="0"/>
      <w:smallCaps w:val="0"/>
      <w:strike w:val="0"/>
      <w:color w:val="000000"/>
      <w:spacing w:val="0"/>
      <w:w w:val="100"/>
      <w:position w:val="0"/>
      <w:sz w:val="46"/>
      <w:szCs w:val="46"/>
      <w:u w:val="none"/>
      <w:shd w:val="clear" w:color="auto" w:fill="FFFFFF"/>
      <w:lang w:val="ar-SA"/>
    </w:rPr>
  </w:style>
  <w:style w:type="character" w:customStyle="1" w:styleId="Heading2Char">
    <w:name w:val="Heading 2 Char"/>
    <w:basedOn w:val="DefaultParagraphFont"/>
    <w:link w:val="Heading2"/>
    <w:semiHidden/>
    <w:rsid w:val="001A4882"/>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semiHidden/>
    <w:rsid w:val="001A4882"/>
    <w:rPr>
      <w:rFonts w:ascii="Cambria" w:eastAsia="Times New Roman" w:hAnsi="Cambria" w:cs="Times New Roman"/>
      <w:b/>
      <w:bCs/>
      <w:color w:val="4F81BD"/>
    </w:rPr>
  </w:style>
  <w:style w:type="character" w:customStyle="1" w:styleId="Heading4Char">
    <w:name w:val="Heading 4 Char"/>
    <w:basedOn w:val="DefaultParagraphFont"/>
    <w:link w:val="Heading4"/>
    <w:semiHidden/>
    <w:rsid w:val="001A4882"/>
    <w:rPr>
      <w:rFonts w:ascii="Cambria" w:eastAsia="Times New Roman" w:hAnsi="Cambria" w:cs="Times New Roman"/>
      <w:b/>
      <w:bCs/>
      <w:i/>
      <w:iCs/>
      <w:color w:val="4F81BD"/>
    </w:rPr>
  </w:style>
  <w:style w:type="character" w:customStyle="1" w:styleId="Heading5Char">
    <w:name w:val="Heading 5 Char"/>
    <w:basedOn w:val="DefaultParagraphFont"/>
    <w:link w:val="Heading5"/>
    <w:semiHidden/>
    <w:rsid w:val="001A4882"/>
    <w:rPr>
      <w:rFonts w:ascii="Cambria" w:eastAsia="Times New Roman" w:hAnsi="Cambria" w:cs="Times New Roman"/>
      <w:color w:val="243F60"/>
    </w:rPr>
  </w:style>
  <w:style w:type="character" w:customStyle="1" w:styleId="Heading6Char">
    <w:name w:val="Heading 6 Char"/>
    <w:basedOn w:val="DefaultParagraphFont"/>
    <w:link w:val="Heading6"/>
    <w:semiHidden/>
    <w:rsid w:val="001A4882"/>
    <w:rPr>
      <w:rFonts w:ascii="Cambria" w:eastAsia="Times New Roman" w:hAnsi="Cambria" w:cs="Times New Roman"/>
      <w:i/>
      <w:iCs/>
      <w:color w:val="243F60"/>
    </w:rPr>
  </w:style>
  <w:style w:type="character" w:customStyle="1" w:styleId="Heading7Char">
    <w:name w:val="Heading 7 Char"/>
    <w:basedOn w:val="DefaultParagraphFont"/>
    <w:link w:val="Heading7"/>
    <w:semiHidden/>
    <w:rsid w:val="001A4882"/>
    <w:rPr>
      <w:rFonts w:ascii="Cambria" w:eastAsia="Times New Roman" w:hAnsi="Cambria" w:cs="Times New Roman"/>
      <w:i/>
      <w:iCs/>
      <w:color w:val="404040"/>
    </w:rPr>
  </w:style>
  <w:style w:type="character" w:customStyle="1" w:styleId="Heading8Char">
    <w:name w:val="Heading 8 Char"/>
    <w:basedOn w:val="DefaultParagraphFont"/>
    <w:link w:val="Heading8"/>
    <w:semiHidden/>
    <w:rsid w:val="001A4882"/>
    <w:rPr>
      <w:rFonts w:ascii="Cambria" w:eastAsia="Times New Roman" w:hAnsi="Cambria" w:cs="Times New Roman"/>
      <w:color w:val="404040"/>
      <w:sz w:val="20"/>
      <w:szCs w:val="20"/>
    </w:rPr>
  </w:style>
  <w:style w:type="character" w:customStyle="1" w:styleId="Heading9Char">
    <w:name w:val="Heading 9 Char"/>
    <w:basedOn w:val="DefaultParagraphFont"/>
    <w:link w:val="Heading9"/>
    <w:semiHidden/>
    <w:rsid w:val="001A4882"/>
    <w:rPr>
      <w:rFonts w:ascii="Cambria" w:eastAsia="Times New Roman" w:hAnsi="Cambria" w:cs="Times New Roman"/>
      <w:i/>
      <w:iCs/>
      <w:color w:val="404040"/>
      <w:sz w:val="20"/>
      <w:szCs w:val="20"/>
    </w:rPr>
  </w:style>
  <w:style w:type="character" w:customStyle="1" w:styleId="2Char1">
    <w:name w:val="عنوان 2 Char1"/>
    <w:basedOn w:val="DefaultParagraphFont"/>
    <w:uiPriority w:val="9"/>
    <w:semiHidden/>
    <w:rsid w:val="001A4882"/>
    <w:rPr>
      <w:rFonts w:asciiTheme="majorHAnsi" w:eastAsiaTheme="majorEastAsia" w:hAnsiTheme="majorHAnsi" w:cstheme="majorBidi"/>
      <w:color w:val="2E74B5" w:themeColor="accent1" w:themeShade="BF"/>
      <w:sz w:val="26"/>
      <w:szCs w:val="26"/>
    </w:rPr>
  </w:style>
  <w:style w:type="character" w:customStyle="1" w:styleId="3Char1">
    <w:name w:val="عنوان 3 Char1"/>
    <w:basedOn w:val="DefaultParagraphFont"/>
    <w:uiPriority w:val="9"/>
    <w:semiHidden/>
    <w:rsid w:val="001A4882"/>
    <w:rPr>
      <w:rFonts w:asciiTheme="majorHAnsi" w:eastAsiaTheme="majorEastAsia" w:hAnsiTheme="majorHAnsi" w:cstheme="majorBidi"/>
      <w:color w:val="1F4D78" w:themeColor="accent1" w:themeShade="7F"/>
      <w:sz w:val="24"/>
      <w:szCs w:val="24"/>
    </w:rPr>
  </w:style>
  <w:style w:type="character" w:customStyle="1" w:styleId="4Char1">
    <w:name w:val="عنوان 4 Char1"/>
    <w:basedOn w:val="DefaultParagraphFont"/>
    <w:uiPriority w:val="9"/>
    <w:semiHidden/>
    <w:rsid w:val="001A4882"/>
    <w:rPr>
      <w:rFonts w:asciiTheme="majorHAnsi" w:eastAsiaTheme="majorEastAsia" w:hAnsiTheme="majorHAnsi" w:cstheme="majorBidi"/>
      <w:i/>
      <w:iCs/>
      <w:color w:val="2E74B5" w:themeColor="accent1" w:themeShade="BF"/>
    </w:rPr>
  </w:style>
  <w:style w:type="character" w:customStyle="1" w:styleId="5Char1">
    <w:name w:val="عنوان 5 Char1"/>
    <w:basedOn w:val="DefaultParagraphFont"/>
    <w:uiPriority w:val="9"/>
    <w:semiHidden/>
    <w:rsid w:val="001A4882"/>
    <w:rPr>
      <w:rFonts w:asciiTheme="majorHAnsi" w:eastAsiaTheme="majorEastAsia" w:hAnsiTheme="majorHAnsi" w:cstheme="majorBidi"/>
      <w:color w:val="2E74B5" w:themeColor="accent1" w:themeShade="BF"/>
    </w:rPr>
  </w:style>
  <w:style w:type="character" w:customStyle="1" w:styleId="6Char1">
    <w:name w:val="عنوان 6 Char1"/>
    <w:basedOn w:val="DefaultParagraphFont"/>
    <w:uiPriority w:val="9"/>
    <w:semiHidden/>
    <w:rsid w:val="001A4882"/>
    <w:rPr>
      <w:rFonts w:asciiTheme="majorHAnsi" w:eastAsiaTheme="majorEastAsia" w:hAnsiTheme="majorHAnsi" w:cstheme="majorBidi"/>
      <w:color w:val="1F4D78" w:themeColor="accent1" w:themeShade="7F"/>
    </w:rPr>
  </w:style>
  <w:style w:type="character" w:customStyle="1" w:styleId="7Char1">
    <w:name w:val="عنوان 7 Char1"/>
    <w:basedOn w:val="DefaultParagraphFont"/>
    <w:uiPriority w:val="9"/>
    <w:semiHidden/>
    <w:rsid w:val="001A4882"/>
    <w:rPr>
      <w:rFonts w:asciiTheme="majorHAnsi" w:eastAsiaTheme="majorEastAsia" w:hAnsiTheme="majorHAnsi" w:cstheme="majorBidi"/>
      <w:i/>
      <w:iCs/>
      <w:color w:val="1F4D78" w:themeColor="accent1" w:themeShade="7F"/>
    </w:rPr>
  </w:style>
  <w:style w:type="character" w:customStyle="1" w:styleId="8Char1">
    <w:name w:val="عنوان 8 Char1"/>
    <w:basedOn w:val="DefaultParagraphFont"/>
    <w:uiPriority w:val="9"/>
    <w:semiHidden/>
    <w:rsid w:val="001A4882"/>
    <w:rPr>
      <w:rFonts w:asciiTheme="majorHAnsi" w:eastAsiaTheme="majorEastAsia" w:hAnsiTheme="majorHAnsi" w:cstheme="majorBidi"/>
      <w:color w:val="272727" w:themeColor="text1" w:themeTint="D8"/>
      <w:sz w:val="21"/>
      <w:szCs w:val="21"/>
    </w:rPr>
  </w:style>
  <w:style w:type="character" w:customStyle="1" w:styleId="9Char1">
    <w:name w:val="عنوان 9 Char1"/>
    <w:basedOn w:val="DefaultParagraphFont"/>
    <w:uiPriority w:val="9"/>
    <w:semiHidden/>
    <w:rsid w:val="001A4882"/>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866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140BC"/>
    <w:rPr>
      <w:color w:val="0000FF"/>
      <w:u w:val="single"/>
    </w:rPr>
  </w:style>
  <w:style w:type="table" w:styleId="LightGrid-Accent3">
    <w:name w:val="Light Grid Accent 3"/>
    <w:basedOn w:val="TableNormal"/>
    <w:uiPriority w:val="62"/>
    <w:rsid w:val="00D470CC"/>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6-61">
    <w:name w:val="جدول شبكة 6 ملون - تمييز 61"/>
    <w:basedOn w:val="TableNormal"/>
    <w:uiPriority w:val="51"/>
    <w:rsid w:val="00C31622"/>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ColorfulGrid-Accent6">
    <w:name w:val="Colorful Grid Accent 6"/>
    <w:basedOn w:val="TableNormal"/>
    <w:uiPriority w:val="73"/>
    <w:rsid w:val="009F43B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Grid-Accent5">
    <w:name w:val="Colorful Grid Accent 5"/>
    <w:basedOn w:val="TableNormal"/>
    <w:uiPriority w:val="73"/>
    <w:rsid w:val="00AF49E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3-Accent6">
    <w:name w:val="Medium Grid 3 Accent 6"/>
    <w:basedOn w:val="TableNormal"/>
    <w:uiPriority w:val="69"/>
    <w:rsid w:val="00836E3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customStyle="1" w:styleId="10">
    <w:name w:val="ارتباط تشعبي متبع1"/>
    <w:basedOn w:val="DefaultParagraphFont"/>
    <w:uiPriority w:val="99"/>
    <w:semiHidden/>
    <w:unhideWhenUsed/>
    <w:rsid w:val="00577427"/>
    <w:rPr>
      <w:color w:val="800080"/>
      <w:u w:val="single"/>
    </w:rPr>
  </w:style>
  <w:style w:type="paragraph" w:styleId="Index1">
    <w:name w:val="index 1"/>
    <w:basedOn w:val="Normal"/>
    <w:next w:val="Normal"/>
    <w:autoRedefine/>
    <w:semiHidden/>
    <w:unhideWhenUsed/>
    <w:rsid w:val="00577427"/>
    <w:pPr>
      <w:widowControl w:val="0"/>
      <w:spacing w:after="0" w:line="240" w:lineRule="auto"/>
      <w:ind w:left="360" w:hanging="360"/>
      <w:jc w:val="both"/>
    </w:pPr>
    <w:rPr>
      <w:rFonts w:ascii="Simplified Arabic" w:eastAsia="Times New Roman" w:hAnsi="Simplified Arabic" w:cs="Traditional Arabic"/>
      <w:color w:val="000000"/>
      <w:sz w:val="36"/>
      <w:szCs w:val="36"/>
      <w:lang w:eastAsia="ar-SA"/>
    </w:rPr>
  </w:style>
  <w:style w:type="paragraph" w:styleId="TOC1">
    <w:name w:val="toc 1"/>
    <w:basedOn w:val="Normal"/>
    <w:next w:val="Normal"/>
    <w:autoRedefine/>
    <w:semiHidden/>
    <w:unhideWhenUsed/>
    <w:rsid w:val="00577427"/>
    <w:pPr>
      <w:widowControl w:val="0"/>
      <w:spacing w:after="0" w:line="240" w:lineRule="auto"/>
      <w:ind w:firstLine="454"/>
      <w:jc w:val="both"/>
    </w:pPr>
    <w:rPr>
      <w:rFonts w:ascii="Simplified Arabic" w:eastAsia="Times New Roman" w:hAnsi="Simplified Arabic" w:cs="Traditional Arabic"/>
      <w:color w:val="000000"/>
      <w:sz w:val="36"/>
      <w:szCs w:val="36"/>
      <w:lang w:eastAsia="ar-SA"/>
    </w:rPr>
  </w:style>
  <w:style w:type="paragraph" w:styleId="TOC2">
    <w:name w:val="toc 2"/>
    <w:basedOn w:val="Normal"/>
    <w:next w:val="Normal"/>
    <w:autoRedefine/>
    <w:semiHidden/>
    <w:unhideWhenUsed/>
    <w:rsid w:val="00577427"/>
    <w:pPr>
      <w:widowControl w:val="0"/>
      <w:spacing w:after="0" w:line="240" w:lineRule="auto"/>
      <w:ind w:left="360" w:firstLine="454"/>
      <w:jc w:val="both"/>
    </w:pPr>
    <w:rPr>
      <w:rFonts w:ascii="Simplified Arabic" w:eastAsia="Times New Roman" w:hAnsi="Simplified Arabic" w:cs="Traditional Arabic"/>
      <w:color w:val="000000"/>
      <w:sz w:val="36"/>
      <w:szCs w:val="36"/>
      <w:lang w:eastAsia="ar-SA"/>
    </w:rPr>
  </w:style>
  <w:style w:type="paragraph" w:styleId="TOC3">
    <w:name w:val="toc 3"/>
    <w:basedOn w:val="Normal"/>
    <w:next w:val="Normal"/>
    <w:autoRedefine/>
    <w:semiHidden/>
    <w:unhideWhenUsed/>
    <w:rsid w:val="00577427"/>
    <w:pPr>
      <w:widowControl w:val="0"/>
      <w:spacing w:after="0" w:line="240" w:lineRule="auto"/>
      <w:ind w:left="720" w:firstLine="454"/>
      <w:jc w:val="both"/>
    </w:pPr>
    <w:rPr>
      <w:rFonts w:ascii="Simplified Arabic" w:eastAsia="Times New Roman" w:hAnsi="Simplified Arabic" w:cs="Traditional Arabic"/>
      <w:color w:val="000000"/>
      <w:sz w:val="36"/>
      <w:szCs w:val="36"/>
      <w:lang w:eastAsia="ar-SA"/>
    </w:rPr>
  </w:style>
  <w:style w:type="paragraph" w:styleId="TOC4">
    <w:name w:val="toc 4"/>
    <w:basedOn w:val="Normal"/>
    <w:next w:val="Normal"/>
    <w:autoRedefine/>
    <w:semiHidden/>
    <w:unhideWhenUsed/>
    <w:rsid w:val="00577427"/>
    <w:pPr>
      <w:widowControl w:val="0"/>
      <w:spacing w:after="0" w:line="240" w:lineRule="auto"/>
      <w:ind w:left="1080" w:firstLine="454"/>
      <w:jc w:val="both"/>
    </w:pPr>
    <w:rPr>
      <w:rFonts w:ascii="Simplified Arabic" w:eastAsia="Times New Roman" w:hAnsi="Simplified Arabic" w:cs="Traditional Arabic"/>
      <w:color w:val="000000"/>
      <w:sz w:val="36"/>
      <w:szCs w:val="36"/>
      <w:lang w:eastAsia="ar-SA"/>
    </w:rPr>
  </w:style>
  <w:style w:type="paragraph" w:styleId="TOC5">
    <w:name w:val="toc 5"/>
    <w:basedOn w:val="Normal"/>
    <w:next w:val="Normal"/>
    <w:autoRedefine/>
    <w:semiHidden/>
    <w:unhideWhenUsed/>
    <w:rsid w:val="00577427"/>
    <w:pPr>
      <w:widowControl w:val="0"/>
      <w:spacing w:after="0" w:line="240" w:lineRule="auto"/>
      <w:ind w:left="1440" w:firstLine="454"/>
      <w:jc w:val="both"/>
    </w:pPr>
    <w:rPr>
      <w:rFonts w:ascii="Simplified Arabic" w:eastAsia="Times New Roman" w:hAnsi="Simplified Arabic" w:cs="Traditional Arabic"/>
      <w:color w:val="000000"/>
      <w:sz w:val="36"/>
      <w:szCs w:val="36"/>
      <w:lang w:eastAsia="ar-SA"/>
    </w:rPr>
  </w:style>
  <w:style w:type="paragraph" w:styleId="TOC6">
    <w:name w:val="toc 6"/>
    <w:basedOn w:val="Normal"/>
    <w:next w:val="Normal"/>
    <w:autoRedefine/>
    <w:semiHidden/>
    <w:unhideWhenUsed/>
    <w:rsid w:val="00577427"/>
    <w:pPr>
      <w:widowControl w:val="0"/>
      <w:spacing w:after="0" w:line="240" w:lineRule="auto"/>
      <w:ind w:left="1800" w:firstLine="454"/>
      <w:jc w:val="both"/>
    </w:pPr>
    <w:rPr>
      <w:rFonts w:ascii="Simplified Arabic" w:eastAsia="Times New Roman" w:hAnsi="Simplified Arabic" w:cs="Traditional Arabic"/>
      <w:color w:val="000000"/>
      <w:sz w:val="36"/>
      <w:szCs w:val="36"/>
      <w:lang w:eastAsia="ar-SA"/>
    </w:rPr>
  </w:style>
  <w:style w:type="paragraph" w:styleId="TOC7">
    <w:name w:val="toc 7"/>
    <w:basedOn w:val="Normal"/>
    <w:next w:val="Normal"/>
    <w:autoRedefine/>
    <w:semiHidden/>
    <w:unhideWhenUsed/>
    <w:rsid w:val="00577427"/>
    <w:pPr>
      <w:widowControl w:val="0"/>
      <w:spacing w:after="0" w:line="240" w:lineRule="auto"/>
      <w:ind w:left="2160" w:firstLine="454"/>
      <w:jc w:val="both"/>
    </w:pPr>
    <w:rPr>
      <w:rFonts w:ascii="Simplified Arabic" w:eastAsia="Times New Roman" w:hAnsi="Simplified Arabic" w:cs="Traditional Arabic"/>
      <w:color w:val="000000"/>
      <w:sz w:val="36"/>
      <w:szCs w:val="36"/>
      <w:lang w:eastAsia="ar-SA"/>
    </w:rPr>
  </w:style>
  <w:style w:type="paragraph" w:styleId="TOC8">
    <w:name w:val="toc 8"/>
    <w:basedOn w:val="Normal"/>
    <w:next w:val="Normal"/>
    <w:autoRedefine/>
    <w:semiHidden/>
    <w:unhideWhenUsed/>
    <w:rsid w:val="00577427"/>
    <w:pPr>
      <w:widowControl w:val="0"/>
      <w:spacing w:after="0" w:line="240" w:lineRule="auto"/>
      <w:ind w:left="2520" w:firstLine="454"/>
      <w:jc w:val="both"/>
    </w:pPr>
    <w:rPr>
      <w:rFonts w:ascii="Simplified Arabic" w:eastAsia="Times New Roman" w:hAnsi="Simplified Arabic" w:cs="Traditional Arabic"/>
      <w:color w:val="000000"/>
      <w:sz w:val="36"/>
      <w:szCs w:val="36"/>
      <w:lang w:eastAsia="ar-SA"/>
    </w:rPr>
  </w:style>
  <w:style w:type="paragraph" w:styleId="TOC9">
    <w:name w:val="toc 9"/>
    <w:basedOn w:val="Normal"/>
    <w:next w:val="Normal"/>
    <w:autoRedefine/>
    <w:semiHidden/>
    <w:unhideWhenUsed/>
    <w:rsid w:val="00577427"/>
    <w:pPr>
      <w:widowControl w:val="0"/>
      <w:spacing w:after="0" w:line="240" w:lineRule="auto"/>
      <w:ind w:left="2880" w:firstLine="454"/>
      <w:jc w:val="both"/>
    </w:pPr>
    <w:rPr>
      <w:rFonts w:ascii="Simplified Arabic" w:eastAsia="Times New Roman" w:hAnsi="Simplified Arabic" w:cs="Traditional Arabic"/>
      <w:color w:val="000000"/>
      <w:sz w:val="36"/>
      <w:szCs w:val="36"/>
      <w:lang w:eastAsia="ar-SA"/>
    </w:rPr>
  </w:style>
  <w:style w:type="paragraph" w:styleId="CommentText">
    <w:name w:val="annotation text"/>
    <w:basedOn w:val="Normal"/>
    <w:link w:val="CommentTextChar"/>
    <w:semiHidden/>
    <w:unhideWhenUsed/>
    <w:rsid w:val="00577427"/>
    <w:pPr>
      <w:widowControl w:val="0"/>
      <w:spacing w:after="0" w:line="240" w:lineRule="auto"/>
      <w:ind w:firstLine="454"/>
      <w:jc w:val="both"/>
    </w:pPr>
    <w:rPr>
      <w:rFonts w:ascii="Simplified Arabic" w:eastAsia="Times New Roman" w:hAnsi="Simplified Arabic" w:cs="Traditional Arabic"/>
      <w:color w:val="000000"/>
      <w:sz w:val="20"/>
      <w:szCs w:val="28"/>
      <w:lang w:eastAsia="ar-SA"/>
    </w:rPr>
  </w:style>
  <w:style w:type="character" w:customStyle="1" w:styleId="CommentTextChar">
    <w:name w:val="Comment Text Char"/>
    <w:basedOn w:val="DefaultParagraphFont"/>
    <w:link w:val="CommentText"/>
    <w:semiHidden/>
    <w:rsid w:val="00577427"/>
    <w:rPr>
      <w:rFonts w:ascii="Simplified Arabic" w:eastAsia="Times New Roman" w:hAnsi="Simplified Arabic" w:cs="Traditional Arabic"/>
      <w:color w:val="000000"/>
      <w:sz w:val="20"/>
      <w:szCs w:val="28"/>
      <w:lang w:eastAsia="ar-SA"/>
    </w:rPr>
  </w:style>
  <w:style w:type="paragraph" w:styleId="IndexHeading">
    <w:name w:val="index heading"/>
    <w:basedOn w:val="Normal"/>
    <w:next w:val="Index1"/>
    <w:semiHidden/>
    <w:unhideWhenUsed/>
    <w:rsid w:val="00577427"/>
    <w:pPr>
      <w:widowControl w:val="0"/>
      <w:spacing w:after="0" w:line="240" w:lineRule="auto"/>
      <w:ind w:firstLine="454"/>
      <w:jc w:val="both"/>
    </w:pPr>
    <w:rPr>
      <w:rFonts w:ascii="Arial" w:eastAsia="Times New Roman" w:hAnsi="Arial" w:cs="Arial"/>
      <w:b/>
      <w:bCs/>
      <w:color w:val="000000"/>
      <w:sz w:val="36"/>
      <w:szCs w:val="36"/>
      <w:lang w:eastAsia="ar-SA"/>
    </w:rPr>
  </w:style>
  <w:style w:type="paragraph" w:styleId="Caption">
    <w:name w:val="caption"/>
    <w:basedOn w:val="Normal"/>
    <w:next w:val="Normal"/>
    <w:semiHidden/>
    <w:unhideWhenUsed/>
    <w:qFormat/>
    <w:rsid w:val="00577427"/>
    <w:pPr>
      <w:widowControl w:val="0"/>
      <w:overflowPunct w:val="0"/>
      <w:autoSpaceDE w:val="0"/>
      <w:autoSpaceDN w:val="0"/>
      <w:adjustRightInd w:val="0"/>
      <w:spacing w:before="120" w:after="120" w:line="240" w:lineRule="auto"/>
      <w:jc w:val="both"/>
    </w:pPr>
    <w:rPr>
      <w:rFonts w:ascii="Simplified Arabic" w:eastAsia="Times New Roman" w:hAnsi="Simplified Arabic" w:cs="Traditional Arabic"/>
      <w:color w:val="000000"/>
      <w:sz w:val="36"/>
      <w:szCs w:val="36"/>
      <w:lang w:eastAsia="ar-SA"/>
    </w:rPr>
  </w:style>
  <w:style w:type="paragraph" w:styleId="TableofFigures">
    <w:name w:val="table of figures"/>
    <w:basedOn w:val="Normal"/>
    <w:next w:val="Normal"/>
    <w:semiHidden/>
    <w:unhideWhenUsed/>
    <w:rsid w:val="00577427"/>
    <w:pPr>
      <w:widowControl w:val="0"/>
      <w:spacing w:after="0" w:line="240" w:lineRule="auto"/>
      <w:ind w:left="720" w:hanging="720"/>
      <w:jc w:val="both"/>
    </w:pPr>
    <w:rPr>
      <w:rFonts w:ascii="Simplified Arabic" w:eastAsia="Times New Roman" w:hAnsi="Simplified Arabic" w:cs="Traditional Arabic"/>
      <w:color w:val="000000"/>
      <w:sz w:val="36"/>
      <w:szCs w:val="36"/>
      <w:lang w:eastAsia="ar-SA"/>
    </w:rPr>
  </w:style>
  <w:style w:type="paragraph" w:styleId="TableofAuthorities">
    <w:name w:val="table of authorities"/>
    <w:basedOn w:val="Normal"/>
    <w:next w:val="Normal"/>
    <w:semiHidden/>
    <w:unhideWhenUsed/>
    <w:rsid w:val="00577427"/>
    <w:pPr>
      <w:widowControl w:val="0"/>
      <w:spacing w:after="0" w:line="240" w:lineRule="auto"/>
      <w:ind w:left="360" w:hanging="360"/>
      <w:jc w:val="both"/>
    </w:pPr>
    <w:rPr>
      <w:rFonts w:ascii="Simplified Arabic" w:eastAsia="Times New Roman" w:hAnsi="Simplified Arabic" w:cs="Traditional Arabic"/>
      <w:color w:val="000000"/>
      <w:sz w:val="36"/>
      <w:szCs w:val="36"/>
      <w:lang w:eastAsia="ar-SA"/>
    </w:rPr>
  </w:style>
  <w:style w:type="paragraph" w:styleId="MacroText">
    <w:name w:val="macro"/>
    <w:link w:val="MacroTextChar"/>
    <w:semiHidden/>
    <w:unhideWhenUsed/>
    <w:rsid w:val="00577427"/>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32"/>
      <w:szCs w:val="32"/>
      <w:lang w:eastAsia="ar-SA"/>
    </w:rPr>
  </w:style>
  <w:style w:type="character" w:customStyle="1" w:styleId="MacroTextChar">
    <w:name w:val="Macro Text Char"/>
    <w:basedOn w:val="DefaultParagraphFont"/>
    <w:link w:val="MacroText"/>
    <w:semiHidden/>
    <w:rsid w:val="00577427"/>
    <w:rPr>
      <w:rFonts w:ascii="Courier New" w:eastAsia="Times New Roman" w:hAnsi="Courier New" w:cs="Courier New"/>
      <w:color w:val="000000"/>
      <w:sz w:val="32"/>
      <w:szCs w:val="32"/>
      <w:lang w:eastAsia="ar-SA"/>
    </w:rPr>
  </w:style>
  <w:style w:type="paragraph" w:styleId="TOAHeading">
    <w:name w:val="toa heading"/>
    <w:basedOn w:val="Normal"/>
    <w:next w:val="Normal"/>
    <w:semiHidden/>
    <w:unhideWhenUsed/>
    <w:rsid w:val="00577427"/>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BodyText0">
    <w:name w:val="Body Text"/>
    <w:basedOn w:val="Normal"/>
    <w:link w:val="BodyTextChar"/>
    <w:semiHidden/>
    <w:unhideWhenUsed/>
    <w:rsid w:val="00577427"/>
    <w:pPr>
      <w:widowControl w:val="0"/>
      <w:spacing w:after="120" w:line="240" w:lineRule="auto"/>
      <w:jc w:val="mediumKashida"/>
    </w:pPr>
    <w:rPr>
      <w:rFonts w:ascii="Simplified Arabic" w:eastAsia="Times New Roman" w:hAnsi="Simplified Arabic" w:cs="Traditional Arabic"/>
      <w:color w:val="000000"/>
      <w:sz w:val="24"/>
      <w:szCs w:val="36"/>
      <w:lang w:val="fr-FR" w:eastAsia="ar-SA"/>
    </w:rPr>
  </w:style>
  <w:style w:type="character" w:customStyle="1" w:styleId="BodyTextChar">
    <w:name w:val="Body Text Char"/>
    <w:basedOn w:val="DefaultParagraphFont"/>
    <w:link w:val="BodyText0"/>
    <w:semiHidden/>
    <w:rsid w:val="00577427"/>
    <w:rPr>
      <w:rFonts w:ascii="Simplified Arabic" w:eastAsia="Times New Roman" w:hAnsi="Simplified Arabic" w:cs="Traditional Arabic"/>
      <w:color w:val="000000"/>
      <w:sz w:val="24"/>
      <w:szCs w:val="36"/>
      <w:lang w:val="fr-FR" w:eastAsia="ar-SA"/>
    </w:rPr>
  </w:style>
  <w:style w:type="paragraph" w:styleId="BlockText">
    <w:name w:val="Block Text"/>
    <w:basedOn w:val="Normal"/>
    <w:semiHidden/>
    <w:unhideWhenUsed/>
    <w:rsid w:val="00577427"/>
    <w:pPr>
      <w:widowControl w:val="0"/>
      <w:spacing w:after="0" w:line="240" w:lineRule="auto"/>
      <w:ind w:left="566" w:hanging="566"/>
      <w:jc w:val="lowKashida"/>
    </w:pPr>
    <w:rPr>
      <w:rFonts w:ascii="Simplified Arabic" w:eastAsia="Times New Roman" w:hAnsi="Simplified Arabic" w:cs="Traditional Arabic"/>
      <w:color w:val="000000"/>
      <w:sz w:val="18"/>
      <w:szCs w:val="30"/>
      <w:lang w:eastAsia="ar-SA"/>
    </w:rPr>
  </w:style>
  <w:style w:type="paragraph" w:styleId="DocumentMap">
    <w:name w:val="Document Map"/>
    <w:basedOn w:val="Normal"/>
    <w:link w:val="DocumentMapChar"/>
    <w:semiHidden/>
    <w:unhideWhenUsed/>
    <w:rsid w:val="00577427"/>
    <w:pPr>
      <w:widowControl w:val="0"/>
      <w:shd w:val="clear" w:color="auto" w:fill="000080"/>
      <w:spacing w:after="0" w:line="240" w:lineRule="auto"/>
      <w:ind w:firstLine="454"/>
      <w:jc w:val="both"/>
    </w:pPr>
    <w:rPr>
      <w:rFonts w:ascii="Simplified Arabic" w:eastAsia="Times New Roman" w:hAnsi="Simplified Arabic" w:cs="Traditional Arabic"/>
      <w:color w:val="000000"/>
      <w:sz w:val="36"/>
      <w:szCs w:val="36"/>
      <w:lang w:eastAsia="ar-SA"/>
    </w:rPr>
  </w:style>
  <w:style w:type="character" w:customStyle="1" w:styleId="DocumentMapChar">
    <w:name w:val="Document Map Char"/>
    <w:basedOn w:val="DefaultParagraphFont"/>
    <w:link w:val="DocumentMap"/>
    <w:semiHidden/>
    <w:rsid w:val="00577427"/>
    <w:rPr>
      <w:rFonts w:ascii="Simplified Arabic" w:eastAsia="Times New Roman" w:hAnsi="Simplified Arabic" w:cs="Traditional Arabic"/>
      <w:color w:val="000000"/>
      <w:sz w:val="36"/>
      <w:szCs w:val="36"/>
      <w:shd w:val="clear" w:color="auto" w:fill="000080"/>
      <w:lang w:eastAsia="ar-SA"/>
    </w:rPr>
  </w:style>
  <w:style w:type="paragraph" w:styleId="PlainText">
    <w:name w:val="Plain Text"/>
    <w:basedOn w:val="Normal"/>
    <w:link w:val="PlainTextChar"/>
    <w:semiHidden/>
    <w:unhideWhenUsed/>
    <w:rsid w:val="00577427"/>
    <w:pPr>
      <w:widowControl w:val="0"/>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PlainTextChar">
    <w:name w:val="Plain Text Char"/>
    <w:basedOn w:val="DefaultParagraphFont"/>
    <w:link w:val="PlainText"/>
    <w:semiHidden/>
    <w:rsid w:val="00577427"/>
    <w:rPr>
      <w:rFonts w:ascii="Courier New" w:eastAsia="Times New Roman" w:hAnsi="Courier New" w:cs="Courier New"/>
      <w:color w:val="000000"/>
      <w:sz w:val="20"/>
      <w:szCs w:val="20"/>
      <w:lang w:eastAsia="ar-SA"/>
    </w:rPr>
  </w:style>
  <w:style w:type="paragraph" w:styleId="CommentSubject">
    <w:name w:val="annotation subject"/>
    <w:basedOn w:val="CommentText"/>
    <w:next w:val="CommentText"/>
    <w:link w:val="CommentSubjectChar"/>
    <w:semiHidden/>
    <w:unhideWhenUsed/>
    <w:rsid w:val="00577427"/>
    <w:rPr>
      <w:b/>
      <w:bCs/>
    </w:rPr>
  </w:style>
  <w:style w:type="character" w:customStyle="1" w:styleId="CommentSubjectChar">
    <w:name w:val="Comment Subject Char"/>
    <w:basedOn w:val="CommentTextChar"/>
    <w:link w:val="CommentSubject"/>
    <w:semiHidden/>
    <w:rsid w:val="00577427"/>
    <w:rPr>
      <w:rFonts w:ascii="Simplified Arabic" w:eastAsia="Times New Roman" w:hAnsi="Simplified Arabic" w:cs="Traditional Arabic"/>
      <w:b/>
      <w:bCs/>
      <w:color w:val="000000"/>
      <w:sz w:val="20"/>
      <w:szCs w:val="28"/>
      <w:lang w:eastAsia="ar-SA"/>
    </w:rPr>
  </w:style>
  <w:style w:type="paragraph" w:customStyle="1" w:styleId="Tahoma1809">
    <w:name w:val="نمط (لاتيني) Tahoma ‏18 نقطة أسود السطر الأول:  0.9 سم"/>
    <w:basedOn w:val="Normal"/>
    <w:next w:val="PlainText"/>
    <w:rsid w:val="00577427"/>
    <w:pPr>
      <w:widowControl w:val="0"/>
      <w:spacing w:after="0" w:line="240" w:lineRule="auto"/>
      <w:ind w:firstLine="510"/>
      <w:jc w:val="both"/>
    </w:pPr>
    <w:rPr>
      <w:rFonts w:ascii="Tahoma" w:eastAsia="Times New Roman" w:hAnsi="Tahoma" w:cs="Traditional Arabic"/>
      <w:color w:val="000000"/>
      <w:sz w:val="36"/>
      <w:szCs w:val="36"/>
      <w:lang w:eastAsia="ar-SA"/>
    </w:rPr>
  </w:style>
  <w:style w:type="paragraph" w:customStyle="1" w:styleId="100">
    <w:name w:val="عنوان 10"/>
    <w:next w:val="Normal"/>
    <w:rsid w:val="00577427"/>
    <w:pPr>
      <w:bidi/>
      <w:spacing w:after="0" w:line="240" w:lineRule="auto"/>
    </w:pPr>
    <w:rPr>
      <w:rFonts w:ascii="Tahoma" w:eastAsia="Times New Roman" w:hAnsi="Tahoma" w:cs="Monotype Koufi"/>
      <w:bCs/>
      <w:color w:val="000000"/>
      <w:sz w:val="36"/>
      <w:szCs w:val="40"/>
      <w:lang w:eastAsia="ar-SA"/>
    </w:rPr>
  </w:style>
  <w:style w:type="paragraph" w:customStyle="1" w:styleId="11">
    <w:name w:val="عنوان 11"/>
    <w:next w:val="Normal"/>
    <w:rsid w:val="00577427"/>
    <w:pPr>
      <w:spacing w:after="0" w:line="240" w:lineRule="auto"/>
    </w:pPr>
    <w:rPr>
      <w:rFonts w:ascii="Tahoma" w:eastAsia="Times New Roman" w:hAnsi="Tahoma" w:cs="Andalus"/>
      <w:b/>
      <w:bCs/>
      <w:color w:val="000000"/>
      <w:sz w:val="40"/>
      <w:szCs w:val="40"/>
      <w:lang w:eastAsia="ar-SA"/>
    </w:rPr>
  </w:style>
  <w:style w:type="paragraph" w:customStyle="1" w:styleId="12">
    <w:name w:val="عنوان 12"/>
    <w:next w:val="Normal"/>
    <w:rsid w:val="00577427"/>
    <w:pPr>
      <w:spacing w:after="0" w:line="240" w:lineRule="auto"/>
    </w:pPr>
    <w:rPr>
      <w:rFonts w:ascii="Simplified Arabic" w:eastAsia="Times New Roman" w:hAnsi="Simplified Arabic" w:cs="Simplified Arabic"/>
      <w:b/>
      <w:bCs/>
      <w:color w:val="000000"/>
      <w:sz w:val="40"/>
      <w:szCs w:val="40"/>
      <w:lang w:eastAsia="ar-SA"/>
    </w:rPr>
  </w:style>
  <w:style w:type="paragraph" w:customStyle="1" w:styleId="13">
    <w:name w:val="عنوان 13"/>
    <w:next w:val="Normal"/>
    <w:rsid w:val="00577427"/>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Normal"/>
    <w:rsid w:val="00577427"/>
    <w:pPr>
      <w:spacing w:after="0" w:line="240" w:lineRule="auto"/>
    </w:pPr>
    <w:rPr>
      <w:rFonts w:ascii="Tahoma" w:eastAsia="Times New Roman" w:hAnsi="Tahoma" w:cs="Traditional Arabic"/>
      <w:b/>
      <w:bCs/>
      <w:color w:val="000000"/>
      <w:sz w:val="32"/>
      <w:szCs w:val="32"/>
      <w:lang w:eastAsia="ar-SA"/>
    </w:rPr>
  </w:style>
  <w:style w:type="paragraph" w:customStyle="1" w:styleId="15">
    <w:name w:val="نمط إضافي 1"/>
    <w:basedOn w:val="Normal"/>
    <w:next w:val="Normal"/>
    <w:rsid w:val="00577427"/>
    <w:pPr>
      <w:widowControl w:val="0"/>
      <w:spacing w:after="0" w:line="240" w:lineRule="auto"/>
      <w:jc w:val="right"/>
    </w:pPr>
    <w:rPr>
      <w:rFonts w:ascii="Simplified Arabic" w:eastAsia="Times New Roman" w:hAnsi="Simplified Arabic" w:cs="Andalus"/>
      <w:color w:val="0000FF"/>
      <w:sz w:val="36"/>
      <w:szCs w:val="40"/>
      <w:lang w:eastAsia="ar-SA"/>
    </w:rPr>
  </w:style>
  <w:style w:type="paragraph" w:customStyle="1" w:styleId="20">
    <w:name w:val="نمط إضافي 2"/>
    <w:basedOn w:val="Normal"/>
    <w:next w:val="Normal"/>
    <w:rsid w:val="00577427"/>
    <w:pPr>
      <w:widowControl w:val="0"/>
      <w:spacing w:after="0" w:line="240" w:lineRule="auto"/>
      <w:jc w:val="right"/>
    </w:pPr>
    <w:rPr>
      <w:rFonts w:ascii="Simplified Arabic" w:eastAsia="Times New Roman" w:hAnsi="Simplified Arabic" w:cs="Monotype Koufi"/>
      <w:bCs/>
      <w:color w:val="008000"/>
      <w:sz w:val="36"/>
      <w:szCs w:val="44"/>
      <w:lang w:eastAsia="ar-SA"/>
    </w:rPr>
  </w:style>
  <w:style w:type="paragraph" w:customStyle="1" w:styleId="3">
    <w:name w:val="نمط إضافي 3"/>
    <w:basedOn w:val="Normal"/>
    <w:next w:val="Normal"/>
    <w:rsid w:val="00577427"/>
    <w:pPr>
      <w:widowControl w:val="0"/>
      <w:spacing w:after="0" w:line="240" w:lineRule="auto"/>
      <w:jc w:val="right"/>
    </w:pPr>
    <w:rPr>
      <w:rFonts w:ascii="Simplified Arabic" w:eastAsia="Times New Roman" w:hAnsi="Simplified Arabic" w:cs="Tahoma"/>
      <w:color w:val="800080"/>
      <w:sz w:val="36"/>
      <w:szCs w:val="36"/>
      <w:lang w:eastAsia="ar-SA"/>
    </w:rPr>
  </w:style>
  <w:style w:type="paragraph" w:customStyle="1" w:styleId="4">
    <w:name w:val="نمط إضافي 4"/>
    <w:basedOn w:val="Normal"/>
    <w:next w:val="Normal"/>
    <w:rsid w:val="00577427"/>
    <w:pPr>
      <w:widowControl w:val="0"/>
      <w:spacing w:after="0" w:line="240" w:lineRule="auto"/>
      <w:jc w:val="right"/>
    </w:pPr>
    <w:rPr>
      <w:rFonts w:ascii="Simplified Arabic" w:eastAsia="Times New Roman" w:hAnsi="Simplified Arabic" w:cs="Simplified Arabic Fixed"/>
      <w:color w:val="FF6600"/>
      <w:sz w:val="44"/>
      <w:szCs w:val="36"/>
      <w:lang w:eastAsia="ar-SA"/>
    </w:rPr>
  </w:style>
  <w:style w:type="paragraph" w:customStyle="1" w:styleId="5">
    <w:name w:val="نمط إضافي 5"/>
    <w:basedOn w:val="Normal"/>
    <w:next w:val="Normal"/>
    <w:rsid w:val="00577427"/>
    <w:pPr>
      <w:widowControl w:val="0"/>
      <w:spacing w:after="0" w:line="240" w:lineRule="auto"/>
      <w:jc w:val="right"/>
    </w:pPr>
    <w:rPr>
      <w:rFonts w:ascii="Simplified Arabic" w:eastAsia="Times New Roman" w:hAnsi="Simplified Arabic" w:cs="DecoType Naskh"/>
      <w:color w:val="3366FF"/>
      <w:sz w:val="36"/>
      <w:szCs w:val="44"/>
      <w:lang w:eastAsia="ar-SA"/>
    </w:rPr>
  </w:style>
  <w:style w:type="character" w:styleId="CommentReference">
    <w:name w:val="annotation reference"/>
    <w:basedOn w:val="DefaultParagraphFont"/>
    <w:semiHidden/>
    <w:unhideWhenUsed/>
    <w:rsid w:val="00577427"/>
    <w:rPr>
      <w:sz w:val="16"/>
      <w:szCs w:val="16"/>
    </w:rPr>
  </w:style>
  <w:style w:type="character" w:customStyle="1" w:styleId="16">
    <w:name w:val="نمط حرفي 1"/>
    <w:rsid w:val="00577427"/>
    <w:rPr>
      <w:rFonts w:ascii="Times New Roman" w:hAnsi="Times New Roman" w:cs="Times New Roman" w:hint="default"/>
      <w:szCs w:val="40"/>
    </w:rPr>
  </w:style>
  <w:style w:type="character" w:customStyle="1" w:styleId="22">
    <w:name w:val="نمط حرفي 2"/>
    <w:rsid w:val="00577427"/>
    <w:rPr>
      <w:rFonts w:ascii="Times New Roman" w:hAnsi="Times New Roman" w:cs="Times New Roman" w:hint="default"/>
      <w:sz w:val="40"/>
      <w:szCs w:val="40"/>
    </w:rPr>
  </w:style>
  <w:style w:type="character" w:customStyle="1" w:styleId="30">
    <w:name w:val="نمط حرفي 3"/>
    <w:rsid w:val="00577427"/>
    <w:rPr>
      <w:rFonts w:ascii="Times New Roman" w:hAnsi="Times New Roman" w:cs="Times New Roman" w:hint="default"/>
      <w:sz w:val="40"/>
      <w:szCs w:val="40"/>
    </w:rPr>
  </w:style>
  <w:style w:type="character" w:customStyle="1" w:styleId="40">
    <w:name w:val="نمط حرفي 4"/>
    <w:rsid w:val="00577427"/>
    <w:rPr>
      <w:rFonts w:ascii="Times New Roman" w:hAnsi="Times New Roman" w:cs="Times New Roman" w:hint="default"/>
      <w:szCs w:val="40"/>
    </w:rPr>
  </w:style>
  <w:style w:type="character" w:customStyle="1" w:styleId="50">
    <w:name w:val="نمط حرفي 5"/>
    <w:rsid w:val="00577427"/>
    <w:rPr>
      <w:rFonts w:ascii="Times New Roman" w:hAnsi="Times New Roman" w:cs="Times New Roman" w:hint="default"/>
      <w:szCs w:val="40"/>
    </w:rPr>
  </w:style>
  <w:style w:type="character" w:customStyle="1" w:styleId="a">
    <w:name w:val="حديث"/>
    <w:basedOn w:val="DefaultParagraphFont"/>
    <w:rsid w:val="00577427"/>
    <w:rPr>
      <w:rFonts w:ascii="Traditional Arabic" w:hAnsi="Traditional Arabic" w:cs="Traditional Arabic" w:hint="default"/>
      <w:szCs w:val="36"/>
    </w:rPr>
  </w:style>
  <w:style w:type="character" w:customStyle="1" w:styleId="a0">
    <w:name w:val="أثر"/>
    <w:basedOn w:val="DefaultParagraphFont"/>
    <w:rsid w:val="00577427"/>
    <w:rPr>
      <w:rFonts w:ascii="Traditional Arabic" w:hAnsi="Traditional Arabic" w:cs="Traditional Arabic" w:hint="default"/>
      <w:szCs w:val="36"/>
    </w:rPr>
  </w:style>
  <w:style w:type="character" w:customStyle="1" w:styleId="a1">
    <w:name w:val="مثل"/>
    <w:basedOn w:val="DefaultParagraphFont"/>
    <w:rsid w:val="00577427"/>
    <w:rPr>
      <w:rFonts w:ascii="Traditional Arabic" w:hAnsi="Traditional Arabic" w:cs="Traditional Arabic" w:hint="default"/>
      <w:szCs w:val="36"/>
    </w:rPr>
  </w:style>
  <w:style w:type="character" w:customStyle="1" w:styleId="a2">
    <w:name w:val="قول"/>
    <w:basedOn w:val="DefaultParagraphFont"/>
    <w:rsid w:val="00577427"/>
    <w:rPr>
      <w:rFonts w:ascii="Traditional Arabic" w:hAnsi="Traditional Arabic" w:cs="Traditional Arabic" w:hint="default"/>
      <w:szCs w:val="36"/>
    </w:rPr>
  </w:style>
  <w:style w:type="character" w:customStyle="1" w:styleId="a3">
    <w:name w:val="شعر"/>
    <w:basedOn w:val="DefaultParagraphFont"/>
    <w:rsid w:val="00577427"/>
    <w:rPr>
      <w:rFonts w:ascii="Traditional Arabic" w:hAnsi="Traditional Arabic" w:cs="Traditional Arabic" w:hint="default"/>
      <w:szCs w:val="36"/>
    </w:rPr>
  </w:style>
  <w:style w:type="character" w:customStyle="1" w:styleId="TraditionalArabic">
    <w:name w:val="نمط مرجع حاشية سفلية + (العربية وغيرها) Traditional Arabic"/>
    <w:basedOn w:val="FootnoteReference"/>
    <w:rsid w:val="00577427"/>
    <w:rPr>
      <w:rFonts w:ascii="Traditional Arabic" w:hAnsi="Traditional Arabic" w:cs="Traditional Arabic" w:hint="default"/>
      <w:vertAlign w:val="superscript"/>
    </w:rPr>
  </w:style>
  <w:style w:type="character" w:styleId="FollowedHyperlink">
    <w:name w:val="FollowedHyperlink"/>
    <w:basedOn w:val="DefaultParagraphFont"/>
    <w:uiPriority w:val="99"/>
    <w:semiHidden/>
    <w:unhideWhenUsed/>
    <w:rsid w:val="00577427"/>
    <w:rPr>
      <w:color w:val="954F72" w:themeColor="followedHyperlink"/>
      <w:u w:val="single"/>
    </w:rPr>
  </w:style>
  <w:style w:type="character" w:styleId="PlaceholderText">
    <w:name w:val="Placeholder Text"/>
    <w:basedOn w:val="DefaultParagraphFont"/>
    <w:uiPriority w:val="99"/>
    <w:semiHidden/>
    <w:rsid w:val="00CF1588"/>
    <w:rPr>
      <w:color w:val="808080"/>
    </w:rPr>
  </w:style>
  <w:style w:type="paragraph" w:styleId="IntenseQuote">
    <w:name w:val="Intense Quote"/>
    <w:basedOn w:val="Normal"/>
    <w:next w:val="Normal"/>
    <w:link w:val="IntenseQuoteChar"/>
    <w:uiPriority w:val="30"/>
    <w:qFormat/>
    <w:rsid w:val="00CF1588"/>
    <w:pPr>
      <w:pBdr>
        <w:bottom w:val="single" w:sz="4" w:space="4" w:color="5B9BD5" w:themeColor="accent1"/>
      </w:pBdr>
      <w:spacing w:before="200" w:after="280" w:line="276" w:lineRule="auto"/>
      <w:ind w:left="936" w:right="936"/>
    </w:pPr>
    <w:rPr>
      <w:b/>
      <w:bCs/>
      <w:i/>
      <w:iCs/>
      <w:color w:val="5B9BD5" w:themeColor="accent1"/>
    </w:rPr>
  </w:style>
  <w:style w:type="character" w:customStyle="1" w:styleId="IntenseQuoteChar">
    <w:name w:val="Intense Quote Char"/>
    <w:basedOn w:val="DefaultParagraphFont"/>
    <w:link w:val="IntenseQuote"/>
    <w:uiPriority w:val="30"/>
    <w:rsid w:val="00CF1588"/>
    <w:rPr>
      <w:b/>
      <w:bCs/>
      <w:i/>
      <w:iCs/>
      <w:color w:val="5B9BD5" w:themeColor="accent1"/>
    </w:rPr>
  </w:style>
  <w:style w:type="character" w:customStyle="1" w:styleId="NoSpacingChar">
    <w:name w:val="No Spacing Char"/>
    <w:basedOn w:val="DefaultParagraphFont"/>
    <w:link w:val="NoSpacing"/>
    <w:uiPriority w:val="1"/>
    <w:rsid w:val="00CF1588"/>
    <w:rPr>
      <w:rFonts w:ascii="Calibri" w:eastAsia="Calibri" w:hAnsi="Calibri" w:cs="Arial"/>
    </w:rPr>
  </w:style>
  <w:style w:type="character" w:customStyle="1" w:styleId="shorttext">
    <w:name w:val="short_text"/>
    <w:basedOn w:val="DefaultParagraphFont"/>
    <w:rsid w:val="00D004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qFormat/>
    <w:rsid w:val="000C650F"/>
    <w:pPr>
      <w:keepNext/>
      <w:widowControl w:val="0"/>
      <w:spacing w:before="120" w:after="0" w:line="240" w:lineRule="auto"/>
      <w:jc w:val="center"/>
      <w:outlineLvl w:val="0"/>
    </w:pPr>
    <w:rPr>
      <w:rFonts w:ascii="Times New Roman" w:eastAsia="Times New Roman" w:hAnsi="Times New Roman" w:cs="SKR HEAD1"/>
      <w:b/>
      <w:sz w:val="32"/>
      <w:szCs w:val="32"/>
    </w:rPr>
  </w:style>
  <w:style w:type="paragraph" w:styleId="Heading2">
    <w:name w:val="heading 2"/>
    <w:basedOn w:val="Normal"/>
    <w:next w:val="Normal"/>
    <w:link w:val="Heading2Char"/>
    <w:semiHidden/>
    <w:unhideWhenUsed/>
    <w:qFormat/>
    <w:rsid w:val="001A4882"/>
    <w:pPr>
      <w:keepNext/>
      <w:keepLines/>
      <w:spacing w:before="4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semiHidden/>
    <w:unhideWhenUsed/>
    <w:qFormat/>
    <w:rsid w:val="001A4882"/>
    <w:pPr>
      <w:keepNext/>
      <w:keepLines/>
      <w:spacing w:before="40" w:after="0"/>
      <w:outlineLvl w:val="2"/>
    </w:pPr>
    <w:rPr>
      <w:rFonts w:ascii="Cambria" w:eastAsia="Times New Roman" w:hAnsi="Cambria" w:cs="Times New Roman"/>
      <w:b/>
      <w:bCs/>
      <w:color w:val="4F81BD"/>
    </w:rPr>
  </w:style>
  <w:style w:type="paragraph" w:styleId="Heading4">
    <w:name w:val="heading 4"/>
    <w:basedOn w:val="Normal"/>
    <w:next w:val="Normal"/>
    <w:link w:val="Heading4Char"/>
    <w:semiHidden/>
    <w:unhideWhenUsed/>
    <w:qFormat/>
    <w:rsid w:val="001A4882"/>
    <w:pPr>
      <w:keepNext/>
      <w:keepLines/>
      <w:spacing w:before="4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semiHidden/>
    <w:unhideWhenUsed/>
    <w:qFormat/>
    <w:rsid w:val="001A4882"/>
    <w:pPr>
      <w:keepNext/>
      <w:keepLines/>
      <w:spacing w:before="40" w:after="0"/>
      <w:outlineLvl w:val="4"/>
    </w:pPr>
    <w:rPr>
      <w:rFonts w:ascii="Cambria" w:eastAsia="Times New Roman" w:hAnsi="Cambria" w:cs="Times New Roman"/>
      <w:color w:val="243F60"/>
    </w:rPr>
  </w:style>
  <w:style w:type="paragraph" w:styleId="Heading6">
    <w:name w:val="heading 6"/>
    <w:basedOn w:val="Normal"/>
    <w:next w:val="Normal"/>
    <w:link w:val="Heading6Char"/>
    <w:semiHidden/>
    <w:unhideWhenUsed/>
    <w:qFormat/>
    <w:rsid w:val="001A4882"/>
    <w:pPr>
      <w:keepNext/>
      <w:keepLines/>
      <w:spacing w:before="40" w:after="0"/>
      <w:outlineLvl w:val="5"/>
    </w:pPr>
    <w:rPr>
      <w:rFonts w:ascii="Cambria" w:eastAsia="Times New Roman" w:hAnsi="Cambria" w:cs="Times New Roman"/>
      <w:i/>
      <w:iCs/>
      <w:color w:val="243F60"/>
    </w:rPr>
  </w:style>
  <w:style w:type="paragraph" w:styleId="Heading7">
    <w:name w:val="heading 7"/>
    <w:basedOn w:val="Normal"/>
    <w:next w:val="Normal"/>
    <w:link w:val="Heading7Char"/>
    <w:semiHidden/>
    <w:unhideWhenUsed/>
    <w:qFormat/>
    <w:rsid w:val="001A4882"/>
    <w:pPr>
      <w:keepNext/>
      <w:keepLines/>
      <w:spacing w:before="40" w:after="0"/>
      <w:outlineLvl w:val="6"/>
    </w:pPr>
    <w:rPr>
      <w:rFonts w:ascii="Cambria" w:eastAsia="Times New Roman" w:hAnsi="Cambria" w:cs="Times New Roman"/>
      <w:i/>
      <w:iCs/>
      <w:color w:val="404040"/>
    </w:rPr>
  </w:style>
  <w:style w:type="paragraph" w:styleId="Heading8">
    <w:name w:val="heading 8"/>
    <w:basedOn w:val="Normal"/>
    <w:next w:val="Normal"/>
    <w:link w:val="Heading8Char"/>
    <w:semiHidden/>
    <w:unhideWhenUsed/>
    <w:qFormat/>
    <w:rsid w:val="001A4882"/>
    <w:pPr>
      <w:keepNext/>
      <w:keepLines/>
      <w:spacing w:before="4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semiHidden/>
    <w:unhideWhenUsed/>
    <w:qFormat/>
    <w:rsid w:val="001A4882"/>
    <w:pPr>
      <w:keepNext/>
      <w:keepLines/>
      <w:spacing w:before="4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B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7B1C"/>
  </w:style>
  <w:style w:type="paragraph" w:styleId="Footer">
    <w:name w:val="footer"/>
    <w:basedOn w:val="Normal"/>
    <w:link w:val="FooterChar"/>
    <w:uiPriority w:val="99"/>
    <w:unhideWhenUsed/>
    <w:rsid w:val="009A7B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7B1C"/>
  </w:style>
  <w:style w:type="character" w:customStyle="1" w:styleId="Heading1Char">
    <w:name w:val="Heading 1 Char"/>
    <w:basedOn w:val="DefaultParagraphFont"/>
    <w:link w:val="Heading1"/>
    <w:rsid w:val="000C650F"/>
    <w:rPr>
      <w:rFonts w:ascii="Times New Roman" w:eastAsia="Times New Roman" w:hAnsi="Times New Roman" w:cs="SKR HEAD1"/>
      <w:b/>
      <w:sz w:val="32"/>
      <w:szCs w:val="32"/>
    </w:rPr>
  </w:style>
  <w:style w:type="numbering" w:customStyle="1" w:styleId="1">
    <w:name w:val="بلا قائمة1"/>
    <w:next w:val="NoList"/>
    <w:uiPriority w:val="99"/>
    <w:semiHidden/>
    <w:unhideWhenUsed/>
    <w:rsid w:val="00F60F8D"/>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Char1 Char Char,Char1 Char"/>
    <w:basedOn w:val="Normal"/>
    <w:link w:val="FootnoteTextChar"/>
    <w:uiPriority w:val="99"/>
    <w:rsid w:val="00F60F8D"/>
    <w:pPr>
      <w:spacing w:after="0" w:line="240" w:lineRule="auto"/>
    </w:pPr>
    <w:rPr>
      <w:rFonts w:ascii="Times New Roman" w:eastAsia="Times New Roman" w:hAnsi="Times New Roman" w:cs="Simplified Arabic"/>
      <w:sz w:val="20"/>
      <w:szCs w:val="24"/>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Char1 Char Char1"/>
    <w:basedOn w:val="DefaultParagraphFont"/>
    <w:link w:val="FootnoteText"/>
    <w:uiPriority w:val="99"/>
    <w:rsid w:val="00F60F8D"/>
    <w:rPr>
      <w:rFonts w:ascii="Times New Roman" w:eastAsia="Times New Roman" w:hAnsi="Times New Roman" w:cs="Simplified Arabic"/>
      <w:sz w:val="20"/>
      <w:szCs w:val="24"/>
    </w:rPr>
  </w:style>
  <w:style w:type="character" w:styleId="FootnoteReference">
    <w:name w:val="footnote reference"/>
    <w:basedOn w:val="DefaultParagraphFont"/>
    <w:uiPriority w:val="99"/>
    <w:rsid w:val="00F60F8D"/>
    <w:rPr>
      <w:vertAlign w:val="superscript"/>
    </w:rPr>
  </w:style>
  <w:style w:type="character" w:styleId="PageNumber">
    <w:name w:val="page number"/>
    <w:basedOn w:val="DefaultParagraphFont"/>
    <w:rsid w:val="00F60F8D"/>
  </w:style>
  <w:style w:type="paragraph" w:styleId="BalloonText">
    <w:name w:val="Balloon Text"/>
    <w:basedOn w:val="Normal"/>
    <w:link w:val="BalloonTextChar"/>
    <w:uiPriority w:val="99"/>
    <w:semiHidden/>
    <w:unhideWhenUsed/>
    <w:rsid w:val="00F60F8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F60F8D"/>
    <w:rPr>
      <w:rFonts w:ascii="Tahoma" w:eastAsia="Times New Roman" w:hAnsi="Tahoma" w:cs="Tahoma"/>
      <w:sz w:val="16"/>
      <w:szCs w:val="16"/>
    </w:rPr>
  </w:style>
  <w:style w:type="paragraph" w:styleId="NoSpacing">
    <w:name w:val="No Spacing"/>
    <w:link w:val="NoSpacingChar"/>
    <w:uiPriority w:val="1"/>
    <w:qFormat/>
    <w:rsid w:val="00F60F8D"/>
    <w:pPr>
      <w:bidi/>
      <w:spacing w:after="0" w:line="240" w:lineRule="auto"/>
    </w:pPr>
    <w:rPr>
      <w:rFonts w:ascii="Calibri" w:eastAsia="Calibri" w:hAnsi="Calibri" w:cs="Arial"/>
    </w:rPr>
  </w:style>
  <w:style w:type="paragraph" w:styleId="BodyTextIndent">
    <w:name w:val="Body Text Indent"/>
    <w:basedOn w:val="Normal"/>
    <w:link w:val="BodyTextIndentChar"/>
    <w:rsid w:val="00F60F8D"/>
    <w:pPr>
      <w:spacing w:before="120" w:after="0" w:line="240" w:lineRule="auto"/>
      <w:ind w:firstLine="720"/>
      <w:jc w:val="highKashida"/>
    </w:pPr>
    <w:rPr>
      <w:rFonts w:ascii="Times New Roman" w:eastAsia="Calibri" w:hAnsi="Times New Roman" w:cs="Simplified Arabic"/>
      <w:sz w:val="28"/>
      <w:szCs w:val="28"/>
    </w:rPr>
  </w:style>
  <w:style w:type="character" w:customStyle="1" w:styleId="BodyTextIndentChar">
    <w:name w:val="Body Text Indent Char"/>
    <w:basedOn w:val="DefaultParagraphFont"/>
    <w:link w:val="BodyTextIndent"/>
    <w:rsid w:val="00F60F8D"/>
    <w:rPr>
      <w:rFonts w:ascii="Times New Roman" w:eastAsia="Calibri" w:hAnsi="Times New Roman" w:cs="Simplified Arabic"/>
      <w:sz w:val="28"/>
      <w:szCs w:val="28"/>
    </w:rPr>
  </w:style>
  <w:style w:type="paragraph" w:styleId="ListParagraph">
    <w:name w:val="List Paragraph"/>
    <w:basedOn w:val="Normal"/>
    <w:uiPriority w:val="34"/>
    <w:qFormat/>
    <w:rsid w:val="00F60F8D"/>
    <w:pPr>
      <w:spacing w:after="0" w:line="240" w:lineRule="auto"/>
      <w:ind w:left="720"/>
      <w:contextualSpacing/>
    </w:pPr>
    <w:rPr>
      <w:rFonts w:ascii="Times New Roman" w:eastAsia="Times New Roman" w:hAnsi="Times New Roman" w:cs="Simplified Arabic"/>
      <w:sz w:val="32"/>
      <w:szCs w:val="32"/>
    </w:rPr>
  </w:style>
  <w:style w:type="paragraph" w:styleId="EndnoteText">
    <w:name w:val="endnote text"/>
    <w:basedOn w:val="Normal"/>
    <w:link w:val="EndnoteTextChar"/>
    <w:uiPriority w:val="99"/>
    <w:unhideWhenUsed/>
    <w:rsid w:val="00150172"/>
    <w:pPr>
      <w:spacing w:after="0" w:line="240" w:lineRule="auto"/>
    </w:pPr>
    <w:rPr>
      <w:sz w:val="20"/>
      <w:szCs w:val="20"/>
    </w:rPr>
  </w:style>
  <w:style w:type="character" w:customStyle="1" w:styleId="EndnoteTextChar">
    <w:name w:val="Endnote Text Char"/>
    <w:basedOn w:val="DefaultParagraphFont"/>
    <w:link w:val="EndnoteText"/>
    <w:uiPriority w:val="99"/>
    <w:rsid w:val="00150172"/>
    <w:rPr>
      <w:sz w:val="20"/>
      <w:szCs w:val="20"/>
    </w:rPr>
  </w:style>
  <w:style w:type="character" w:styleId="EndnoteReference">
    <w:name w:val="endnote reference"/>
    <w:basedOn w:val="DefaultParagraphFont"/>
    <w:uiPriority w:val="99"/>
    <w:semiHidden/>
    <w:unhideWhenUsed/>
    <w:rsid w:val="00150172"/>
    <w:rPr>
      <w:vertAlign w:val="superscript"/>
    </w:rPr>
  </w:style>
  <w:style w:type="character" w:customStyle="1" w:styleId="Heading20">
    <w:name w:val="Heading #2_"/>
    <w:link w:val="Heading21"/>
    <w:rsid w:val="001A4882"/>
    <w:rPr>
      <w:rFonts w:ascii="Arabic Typesetting" w:eastAsia="Arabic Typesetting" w:hAnsi="Arabic Typesetting" w:cs="Arabic Typesetting"/>
      <w:sz w:val="50"/>
      <w:szCs w:val="50"/>
      <w:shd w:val="clear" w:color="auto" w:fill="FFFFFF"/>
    </w:rPr>
  </w:style>
  <w:style w:type="paragraph" w:customStyle="1" w:styleId="Heading21">
    <w:name w:val="Heading #2"/>
    <w:basedOn w:val="Normal"/>
    <w:link w:val="Heading20"/>
    <w:rsid w:val="001A4882"/>
    <w:pPr>
      <w:widowControl w:val="0"/>
      <w:shd w:val="clear" w:color="auto" w:fill="FFFFFF"/>
      <w:spacing w:before="600" w:after="420" w:line="0" w:lineRule="atLeast"/>
      <w:jc w:val="center"/>
      <w:outlineLvl w:val="1"/>
    </w:pPr>
    <w:rPr>
      <w:rFonts w:ascii="Arabic Typesetting" w:eastAsia="Arabic Typesetting" w:hAnsi="Arabic Typesetting" w:cs="Arabic Typesetting"/>
      <w:sz w:val="50"/>
      <w:szCs w:val="50"/>
    </w:rPr>
  </w:style>
  <w:style w:type="paragraph" w:customStyle="1" w:styleId="21">
    <w:name w:val="عنوان 21"/>
    <w:basedOn w:val="Normal"/>
    <w:next w:val="Normal"/>
    <w:uiPriority w:val="9"/>
    <w:semiHidden/>
    <w:unhideWhenUsed/>
    <w:qFormat/>
    <w:rsid w:val="001A4882"/>
    <w:pPr>
      <w:keepNext/>
      <w:keepLines/>
      <w:spacing w:before="200" w:after="0" w:line="276" w:lineRule="auto"/>
      <w:ind w:left="1440" w:hanging="360"/>
      <w:outlineLvl w:val="1"/>
    </w:pPr>
    <w:rPr>
      <w:rFonts w:ascii="Cambria" w:eastAsia="Times New Roman" w:hAnsi="Cambria" w:cs="Times New Roman"/>
      <w:b/>
      <w:bCs/>
      <w:color w:val="4F81BD"/>
      <w:sz w:val="26"/>
      <w:szCs w:val="26"/>
    </w:rPr>
  </w:style>
  <w:style w:type="paragraph" w:customStyle="1" w:styleId="31">
    <w:name w:val="عنوان 31"/>
    <w:basedOn w:val="Normal"/>
    <w:next w:val="Normal"/>
    <w:uiPriority w:val="9"/>
    <w:semiHidden/>
    <w:unhideWhenUsed/>
    <w:qFormat/>
    <w:rsid w:val="001A4882"/>
    <w:pPr>
      <w:keepNext/>
      <w:keepLines/>
      <w:spacing w:before="200" w:after="0" w:line="276" w:lineRule="auto"/>
      <w:ind w:left="2160" w:hanging="180"/>
      <w:outlineLvl w:val="2"/>
    </w:pPr>
    <w:rPr>
      <w:rFonts w:ascii="Cambria" w:eastAsia="Times New Roman" w:hAnsi="Cambria" w:cs="Times New Roman"/>
      <w:b/>
      <w:bCs/>
      <w:color w:val="4F81BD"/>
    </w:rPr>
  </w:style>
  <w:style w:type="paragraph" w:customStyle="1" w:styleId="41">
    <w:name w:val="عنوان 41"/>
    <w:basedOn w:val="Normal"/>
    <w:next w:val="Normal"/>
    <w:uiPriority w:val="9"/>
    <w:semiHidden/>
    <w:unhideWhenUsed/>
    <w:qFormat/>
    <w:rsid w:val="001A4882"/>
    <w:pPr>
      <w:keepNext/>
      <w:keepLines/>
      <w:spacing w:before="200" w:after="0" w:line="276" w:lineRule="auto"/>
      <w:ind w:left="2880" w:hanging="360"/>
      <w:outlineLvl w:val="3"/>
    </w:pPr>
    <w:rPr>
      <w:rFonts w:ascii="Cambria" w:eastAsia="Times New Roman" w:hAnsi="Cambria" w:cs="Times New Roman"/>
      <w:b/>
      <w:bCs/>
      <w:i/>
      <w:iCs/>
      <w:color w:val="4F81BD"/>
    </w:rPr>
  </w:style>
  <w:style w:type="paragraph" w:customStyle="1" w:styleId="51">
    <w:name w:val="عنوان 51"/>
    <w:basedOn w:val="Normal"/>
    <w:next w:val="Normal"/>
    <w:uiPriority w:val="9"/>
    <w:semiHidden/>
    <w:unhideWhenUsed/>
    <w:qFormat/>
    <w:rsid w:val="001A4882"/>
    <w:pPr>
      <w:keepNext/>
      <w:keepLines/>
      <w:spacing w:before="200" w:after="0" w:line="276" w:lineRule="auto"/>
      <w:ind w:left="3600" w:hanging="360"/>
      <w:outlineLvl w:val="4"/>
    </w:pPr>
    <w:rPr>
      <w:rFonts w:ascii="Cambria" w:eastAsia="Times New Roman" w:hAnsi="Cambria" w:cs="Times New Roman"/>
      <w:color w:val="243F60"/>
    </w:rPr>
  </w:style>
  <w:style w:type="paragraph" w:customStyle="1" w:styleId="61">
    <w:name w:val="عنوان 61"/>
    <w:basedOn w:val="Normal"/>
    <w:next w:val="Normal"/>
    <w:uiPriority w:val="9"/>
    <w:semiHidden/>
    <w:unhideWhenUsed/>
    <w:qFormat/>
    <w:rsid w:val="001A4882"/>
    <w:pPr>
      <w:keepNext/>
      <w:keepLines/>
      <w:spacing w:before="200" w:after="0" w:line="276" w:lineRule="auto"/>
      <w:ind w:left="4320" w:hanging="180"/>
      <w:outlineLvl w:val="5"/>
    </w:pPr>
    <w:rPr>
      <w:rFonts w:ascii="Cambria" w:eastAsia="Times New Roman" w:hAnsi="Cambria" w:cs="Times New Roman"/>
      <w:i/>
      <w:iCs/>
      <w:color w:val="243F60"/>
    </w:rPr>
  </w:style>
  <w:style w:type="paragraph" w:customStyle="1" w:styleId="71">
    <w:name w:val="عنوان 71"/>
    <w:basedOn w:val="Normal"/>
    <w:next w:val="Normal"/>
    <w:uiPriority w:val="9"/>
    <w:semiHidden/>
    <w:unhideWhenUsed/>
    <w:qFormat/>
    <w:rsid w:val="001A4882"/>
    <w:pPr>
      <w:keepNext/>
      <w:keepLines/>
      <w:spacing w:before="200" w:after="0" w:line="276" w:lineRule="auto"/>
      <w:ind w:left="5040" w:hanging="360"/>
      <w:outlineLvl w:val="6"/>
    </w:pPr>
    <w:rPr>
      <w:rFonts w:ascii="Cambria" w:eastAsia="Times New Roman" w:hAnsi="Cambria" w:cs="Times New Roman"/>
      <w:i/>
      <w:iCs/>
      <w:color w:val="404040"/>
    </w:rPr>
  </w:style>
  <w:style w:type="paragraph" w:customStyle="1" w:styleId="81">
    <w:name w:val="عنوان 81"/>
    <w:basedOn w:val="Normal"/>
    <w:next w:val="Normal"/>
    <w:uiPriority w:val="9"/>
    <w:semiHidden/>
    <w:unhideWhenUsed/>
    <w:qFormat/>
    <w:rsid w:val="001A4882"/>
    <w:pPr>
      <w:keepNext/>
      <w:keepLines/>
      <w:spacing w:before="200" w:after="0" w:line="276" w:lineRule="auto"/>
      <w:ind w:left="5760" w:hanging="360"/>
      <w:outlineLvl w:val="7"/>
    </w:pPr>
    <w:rPr>
      <w:rFonts w:ascii="Cambria" w:eastAsia="Times New Roman" w:hAnsi="Cambria" w:cs="Times New Roman"/>
      <w:color w:val="404040"/>
      <w:sz w:val="20"/>
      <w:szCs w:val="20"/>
    </w:rPr>
  </w:style>
  <w:style w:type="paragraph" w:customStyle="1" w:styleId="91">
    <w:name w:val="عنوان 91"/>
    <w:basedOn w:val="Normal"/>
    <w:next w:val="Normal"/>
    <w:uiPriority w:val="9"/>
    <w:semiHidden/>
    <w:unhideWhenUsed/>
    <w:qFormat/>
    <w:rsid w:val="001A4882"/>
    <w:pPr>
      <w:keepNext/>
      <w:keepLines/>
      <w:spacing w:before="200" w:after="0" w:line="276" w:lineRule="auto"/>
      <w:ind w:left="6480" w:hanging="180"/>
      <w:outlineLvl w:val="8"/>
    </w:pPr>
    <w:rPr>
      <w:rFonts w:ascii="Cambria" w:eastAsia="Times New Roman" w:hAnsi="Cambria" w:cs="Times New Roman"/>
      <w:i/>
      <w:iCs/>
      <w:color w:val="404040"/>
      <w:sz w:val="20"/>
      <w:szCs w:val="20"/>
    </w:rPr>
  </w:style>
  <w:style w:type="numbering" w:customStyle="1" w:styleId="2">
    <w:name w:val="بلا قائمة2"/>
    <w:next w:val="NoList"/>
    <w:uiPriority w:val="99"/>
    <w:semiHidden/>
    <w:unhideWhenUsed/>
    <w:rsid w:val="001A4882"/>
  </w:style>
  <w:style w:type="character" w:customStyle="1" w:styleId="Bodytext2">
    <w:name w:val="Body text (2)_"/>
    <w:link w:val="Bodytext20"/>
    <w:rsid w:val="001A4882"/>
    <w:rPr>
      <w:rFonts w:ascii="Arial" w:eastAsia="Arial" w:hAnsi="Arial" w:cs="Arial"/>
      <w:sz w:val="54"/>
      <w:szCs w:val="54"/>
      <w:shd w:val="clear" w:color="auto" w:fill="FFFFFF"/>
    </w:rPr>
  </w:style>
  <w:style w:type="character" w:customStyle="1" w:styleId="Bodytext3">
    <w:name w:val="Body text (3)"/>
    <w:rsid w:val="001A4882"/>
    <w:rPr>
      <w:rFonts w:ascii="Arial Unicode MS" w:eastAsia="Arial Unicode MS" w:hAnsi="Arial Unicode MS" w:cs="Arial Unicode MS"/>
      <w:b w:val="0"/>
      <w:bCs w:val="0"/>
      <w:i w:val="0"/>
      <w:iCs w:val="0"/>
      <w:smallCaps w:val="0"/>
      <w:strike w:val="0"/>
      <w:color w:val="000000"/>
      <w:spacing w:val="0"/>
      <w:w w:val="100"/>
      <w:position w:val="0"/>
      <w:sz w:val="18"/>
      <w:szCs w:val="18"/>
      <w:u w:val="none"/>
    </w:rPr>
  </w:style>
  <w:style w:type="character" w:customStyle="1" w:styleId="Bodytext3105pt">
    <w:name w:val="Body text (3) + 10.5 pt"/>
    <w:rsid w:val="001A4882"/>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Bodytext4">
    <w:name w:val="Body text (4)"/>
    <w:rsid w:val="001A4882"/>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ar-SA"/>
    </w:rPr>
  </w:style>
  <w:style w:type="character" w:customStyle="1" w:styleId="Bodytext413pt">
    <w:name w:val="Body text (4) + 13 pt"/>
    <w:rsid w:val="001A4882"/>
    <w:rPr>
      <w:rFonts w:ascii="Arial Unicode MS" w:eastAsia="Arial Unicode MS" w:hAnsi="Arial Unicode MS" w:cs="Arial Unicode MS"/>
      <w:b w:val="0"/>
      <w:bCs w:val="0"/>
      <w:i w:val="0"/>
      <w:iCs w:val="0"/>
      <w:smallCaps w:val="0"/>
      <w:strike w:val="0"/>
      <w:color w:val="000000"/>
      <w:spacing w:val="0"/>
      <w:w w:val="100"/>
      <w:position w:val="0"/>
      <w:sz w:val="26"/>
      <w:szCs w:val="26"/>
      <w:u w:val="none"/>
      <w:lang w:val="ar-SA"/>
    </w:rPr>
  </w:style>
  <w:style w:type="character" w:customStyle="1" w:styleId="Bodytext4155pt">
    <w:name w:val="Body text (4) + 15.5 pt"/>
    <w:rsid w:val="001A4882"/>
    <w:rPr>
      <w:rFonts w:ascii="Arial Unicode MS" w:eastAsia="Arial Unicode MS" w:hAnsi="Arial Unicode MS" w:cs="Arial Unicode MS"/>
      <w:b w:val="0"/>
      <w:bCs w:val="0"/>
      <w:i w:val="0"/>
      <w:iCs w:val="0"/>
      <w:smallCaps w:val="0"/>
      <w:strike w:val="0"/>
      <w:color w:val="000000"/>
      <w:spacing w:val="0"/>
      <w:w w:val="100"/>
      <w:position w:val="0"/>
      <w:sz w:val="31"/>
      <w:szCs w:val="31"/>
      <w:u w:val="none"/>
      <w:lang w:val="ar-SA"/>
    </w:rPr>
  </w:style>
  <w:style w:type="character" w:customStyle="1" w:styleId="Bodytext4105pt">
    <w:name w:val="Body text (4) + 10.5 pt"/>
    <w:rsid w:val="001A4882"/>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ar-SA"/>
    </w:rPr>
  </w:style>
  <w:style w:type="character" w:customStyle="1" w:styleId="Bodytext">
    <w:name w:val="Body text_"/>
    <w:link w:val="BodyText40"/>
    <w:rsid w:val="001A4882"/>
    <w:rPr>
      <w:rFonts w:ascii="Arial Unicode MS" w:eastAsia="Arial Unicode MS" w:hAnsi="Arial Unicode MS" w:cs="Arial Unicode MS"/>
      <w:sz w:val="18"/>
      <w:szCs w:val="18"/>
      <w:shd w:val="clear" w:color="auto" w:fill="FFFFFF"/>
    </w:rPr>
  </w:style>
  <w:style w:type="character" w:customStyle="1" w:styleId="BodyText1">
    <w:name w:val="Body Text1"/>
    <w:rsid w:val="001A4882"/>
    <w:rPr>
      <w:rFonts w:ascii="Arial Unicode MS" w:eastAsia="Arial Unicode MS" w:hAnsi="Arial Unicode MS" w:cs="Arial Unicode MS"/>
      <w:color w:val="000000"/>
      <w:spacing w:val="0"/>
      <w:w w:val="100"/>
      <w:position w:val="0"/>
      <w:sz w:val="18"/>
      <w:szCs w:val="18"/>
      <w:shd w:val="clear" w:color="auto" w:fill="FFFFFF"/>
    </w:rPr>
  </w:style>
  <w:style w:type="character" w:customStyle="1" w:styleId="BodyText21">
    <w:name w:val="Body Text2"/>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Bodytext15pt">
    <w:name w:val="Body text + 15 pt"/>
    <w:rsid w:val="001A4882"/>
    <w:rPr>
      <w:rFonts w:ascii="Arial Unicode MS" w:eastAsia="Arial Unicode MS" w:hAnsi="Arial Unicode MS" w:cs="Arial Unicode MS"/>
      <w:color w:val="000000"/>
      <w:spacing w:val="0"/>
      <w:w w:val="100"/>
      <w:position w:val="0"/>
      <w:sz w:val="30"/>
      <w:szCs w:val="30"/>
      <w:shd w:val="clear" w:color="auto" w:fill="FFFFFF"/>
      <w:lang w:val="ar-SA"/>
    </w:rPr>
  </w:style>
  <w:style w:type="character" w:customStyle="1" w:styleId="BodyText30">
    <w:name w:val="Body Text3"/>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Bodytext105pt">
    <w:name w:val="Body text + 10.5 pt"/>
    <w:aliases w:val="Spacing 0 pt"/>
    <w:rsid w:val="001A4882"/>
    <w:rPr>
      <w:rFonts w:ascii="Arial Unicode MS" w:eastAsia="Arial Unicode MS" w:hAnsi="Arial Unicode MS" w:cs="Arial Unicode MS"/>
      <w:color w:val="000000"/>
      <w:spacing w:val="0"/>
      <w:w w:val="100"/>
      <w:position w:val="0"/>
      <w:sz w:val="21"/>
      <w:szCs w:val="21"/>
      <w:shd w:val="clear" w:color="auto" w:fill="FFFFFF"/>
    </w:rPr>
  </w:style>
  <w:style w:type="character" w:customStyle="1" w:styleId="Bodytext85pt">
    <w:name w:val="Body text + 8.5 pt"/>
    <w:rsid w:val="001A4882"/>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Bodytext95pt">
    <w:name w:val="Body text + 9.5 pt"/>
    <w:rsid w:val="001A4882"/>
    <w:rPr>
      <w:rFonts w:ascii="Arial Unicode MS" w:eastAsia="Arial Unicode MS" w:hAnsi="Arial Unicode MS" w:cs="Arial Unicode MS"/>
      <w:color w:val="000000"/>
      <w:spacing w:val="0"/>
      <w:w w:val="100"/>
      <w:position w:val="0"/>
      <w:sz w:val="19"/>
      <w:szCs w:val="19"/>
      <w:shd w:val="clear" w:color="auto" w:fill="FFFFFF"/>
      <w:lang w:val="ar-SA"/>
    </w:rPr>
  </w:style>
  <w:style w:type="character" w:customStyle="1" w:styleId="Bodytext145pt">
    <w:name w:val="Body text + 14.5 pt"/>
    <w:rsid w:val="001A4882"/>
    <w:rPr>
      <w:rFonts w:ascii="Arial Unicode MS" w:eastAsia="Arial Unicode MS" w:hAnsi="Arial Unicode MS" w:cs="Arial Unicode MS"/>
      <w:color w:val="000000"/>
      <w:spacing w:val="0"/>
      <w:w w:val="100"/>
      <w:position w:val="0"/>
      <w:sz w:val="29"/>
      <w:szCs w:val="29"/>
      <w:shd w:val="clear" w:color="auto" w:fill="FFFFFF"/>
      <w:lang w:val="ar-SA"/>
    </w:rPr>
  </w:style>
  <w:style w:type="character" w:customStyle="1" w:styleId="Bodytext13pt">
    <w:name w:val="Body text + 13 pt"/>
    <w:rsid w:val="001A4882"/>
    <w:rPr>
      <w:rFonts w:ascii="Arial Unicode MS" w:eastAsia="Arial Unicode MS" w:hAnsi="Arial Unicode MS" w:cs="Arial Unicode MS"/>
      <w:color w:val="000000"/>
      <w:spacing w:val="0"/>
      <w:w w:val="100"/>
      <w:position w:val="0"/>
      <w:sz w:val="26"/>
      <w:szCs w:val="26"/>
      <w:shd w:val="clear" w:color="auto" w:fill="FFFFFF"/>
      <w:lang w:val="ar-SA"/>
    </w:rPr>
  </w:style>
  <w:style w:type="character" w:customStyle="1" w:styleId="Heading30">
    <w:name w:val="Heading #3_"/>
    <w:link w:val="Heading31"/>
    <w:rsid w:val="001A4882"/>
    <w:rPr>
      <w:rFonts w:ascii="Arial Unicode MS" w:eastAsia="Arial Unicode MS" w:hAnsi="Arial Unicode MS" w:cs="Arial Unicode MS"/>
      <w:sz w:val="17"/>
      <w:szCs w:val="17"/>
      <w:shd w:val="clear" w:color="auto" w:fill="FFFFFF"/>
    </w:rPr>
  </w:style>
  <w:style w:type="character" w:customStyle="1" w:styleId="Heading37pt">
    <w:name w:val="Heading #3 + 7 pt"/>
    <w:rsid w:val="001A4882"/>
    <w:rPr>
      <w:rFonts w:ascii="Arial Unicode MS" w:eastAsia="Arial Unicode MS" w:hAnsi="Arial Unicode MS" w:cs="Arial Unicode MS"/>
      <w:color w:val="000000"/>
      <w:spacing w:val="0"/>
      <w:w w:val="100"/>
      <w:position w:val="0"/>
      <w:sz w:val="14"/>
      <w:szCs w:val="14"/>
      <w:shd w:val="clear" w:color="auto" w:fill="FFFFFF"/>
      <w:lang w:val="ar-SA"/>
    </w:rPr>
  </w:style>
  <w:style w:type="character" w:customStyle="1" w:styleId="Heading39pt">
    <w:name w:val="Heading #3 + 9 pt"/>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Heading3105pt">
    <w:name w:val="Heading #3 + 10.5 pt"/>
    <w:rsid w:val="001A4882"/>
    <w:rPr>
      <w:rFonts w:ascii="Arial Unicode MS" w:eastAsia="Arial Unicode MS" w:hAnsi="Arial Unicode MS" w:cs="Arial Unicode MS"/>
      <w:color w:val="000000"/>
      <w:spacing w:val="0"/>
      <w:w w:val="100"/>
      <w:position w:val="0"/>
      <w:sz w:val="21"/>
      <w:szCs w:val="21"/>
      <w:shd w:val="clear" w:color="auto" w:fill="FFFFFF"/>
      <w:lang w:val="ar-SA"/>
    </w:rPr>
  </w:style>
  <w:style w:type="character" w:customStyle="1" w:styleId="Heading3Arial75ptBold">
    <w:name w:val="Heading #3 + Arial;7.5 pt;Bold"/>
    <w:rsid w:val="001A4882"/>
    <w:rPr>
      <w:rFonts w:ascii="Arial" w:eastAsia="Arial" w:hAnsi="Arial" w:cs="Arial"/>
      <w:b/>
      <w:bCs/>
      <w:color w:val="000000"/>
      <w:spacing w:val="0"/>
      <w:w w:val="100"/>
      <w:position w:val="0"/>
      <w:sz w:val="15"/>
      <w:szCs w:val="15"/>
      <w:shd w:val="clear" w:color="auto" w:fill="FFFFFF"/>
      <w:lang w:val="ar-SA"/>
    </w:rPr>
  </w:style>
  <w:style w:type="character" w:customStyle="1" w:styleId="Heading375pt">
    <w:name w:val="Heading #3 + 7.5 pt"/>
    <w:rsid w:val="001A4882"/>
    <w:rPr>
      <w:rFonts w:ascii="Arial Unicode MS" w:eastAsia="Arial Unicode MS" w:hAnsi="Arial Unicode MS" w:cs="Arial Unicode MS"/>
      <w:color w:val="000000"/>
      <w:spacing w:val="0"/>
      <w:w w:val="100"/>
      <w:position w:val="0"/>
      <w:sz w:val="15"/>
      <w:szCs w:val="15"/>
      <w:shd w:val="clear" w:color="auto" w:fill="FFFFFF"/>
    </w:rPr>
  </w:style>
  <w:style w:type="character" w:customStyle="1" w:styleId="Bodytext410pt">
    <w:name w:val="Body text (4) + 10 pt"/>
    <w:rsid w:val="001A4882"/>
    <w:rPr>
      <w:rFonts w:ascii="Arial Unicode MS" w:eastAsia="Arial Unicode MS" w:hAnsi="Arial Unicode MS" w:cs="Arial Unicode MS"/>
      <w:b w:val="0"/>
      <w:bCs w:val="0"/>
      <w:i w:val="0"/>
      <w:iCs w:val="0"/>
      <w:smallCaps w:val="0"/>
      <w:strike w:val="0"/>
      <w:color w:val="000000"/>
      <w:spacing w:val="0"/>
      <w:w w:val="100"/>
      <w:position w:val="0"/>
      <w:sz w:val="20"/>
      <w:szCs w:val="20"/>
      <w:u w:val="none"/>
    </w:rPr>
  </w:style>
  <w:style w:type="character" w:customStyle="1" w:styleId="Bodytext47pt">
    <w:name w:val="Body text (4) + 7 pt"/>
    <w:rsid w:val="001A4882"/>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6">
    <w:name w:val="Body text (6)_"/>
    <w:link w:val="Bodytext60"/>
    <w:rsid w:val="001A4882"/>
    <w:rPr>
      <w:rFonts w:ascii="Arial Unicode MS" w:eastAsia="Arial Unicode MS" w:hAnsi="Arial Unicode MS" w:cs="Arial Unicode MS"/>
      <w:sz w:val="21"/>
      <w:szCs w:val="21"/>
      <w:shd w:val="clear" w:color="auto" w:fill="FFFFFF"/>
    </w:rPr>
  </w:style>
  <w:style w:type="paragraph" w:customStyle="1" w:styleId="Bodytext20">
    <w:name w:val="Body text (2)"/>
    <w:basedOn w:val="Normal"/>
    <w:link w:val="Bodytext2"/>
    <w:rsid w:val="001A4882"/>
    <w:pPr>
      <w:widowControl w:val="0"/>
      <w:shd w:val="clear" w:color="auto" w:fill="FFFFFF"/>
      <w:spacing w:after="120" w:line="0" w:lineRule="atLeast"/>
    </w:pPr>
    <w:rPr>
      <w:rFonts w:ascii="Arial" w:eastAsia="Arial" w:hAnsi="Arial" w:cs="Arial"/>
      <w:sz w:val="54"/>
      <w:szCs w:val="54"/>
    </w:rPr>
  </w:style>
  <w:style w:type="paragraph" w:customStyle="1" w:styleId="BodyText40">
    <w:name w:val="Body Text4"/>
    <w:basedOn w:val="Normal"/>
    <w:link w:val="Bodytext"/>
    <w:rsid w:val="001A4882"/>
    <w:pPr>
      <w:widowControl w:val="0"/>
      <w:shd w:val="clear" w:color="auto" w:fill="FFFFFF"/>
      <w:spacing w:before="240" w:after="1080" w:line="0" w:lineRule="atLeast"/>
      <w:ind w:firstLine="440"/>
      <w:jc w:val="both"/>
    </w:pPr>
    <w:rPr>
      <w:rFonts w:ascii="Arial Unicode MS" w:eastAsia="Arial Unicode MS" w:hAnsi="Arial Unicode MS" w:cs="Arial Unicode MS"/>
      <w:sz w:val="18"/>
      <w:szCs w:val="18"/>
    </w:rPr>
  </w:style>
  <w:style w:type="paragraph" w:customStyle="1" w:styleId="Heading31">
    <w:name w:val="Heading #3"/>
    <w:basedOn w:val="Normal"/>
    <w:link w:val="Heading30"/>
    <w:rsid w:val="001A4882"/>
    <w:pPr>
      <w:widowControl w:val="0"/>
      <w:shd w:val="clear" w:color="auto" w:fill="FFFFFF"/>
      <w:spacing w:before="1080" w:after="120" w:line="0" w:lineRule="atLeast"/>
      <w:jc w:val="both"/>
      <w:outlineLvl w:val="2"/>
    </w:pPr>
    <w:rPr>
      <w:rFonts w:ascii="Arial Unicode MS" w:eastAsia="Arial Unicode MS" w:hAnsi="Arial Unicode MS" w:cs="Arial Unicode MS"/>
      <w:sz w:val="17"/>
      <w:szCs w:val="17"/>
    </w:rPr>
  </w:style>
  <w:style w:type="paragraph" w:customStyle="1" w:styleId="Bodytext60">
    <w:name w:val="Body text (6)"/>
    <w:basedOn w:val="Normal"/>
    <w:link w:val="Bodytext6"/>
    <w:rsid w:val="001A4882"/>
    <w:pPr>
      <w:widowControl w:val="0"/>
      <w:shd w:val="clear" w:color="auto" w:fill="FFFFFF"/>
      <w:bidi w:val="0"/>
      <w:spacing w:before="300" w:after="0" w:line="0" w:lineRule="atLeast"/>
      <w:jc w:val="center"/>
    </w:pPr>
    <w:rPr>
      <w:rFonts w:ascii="Arial Unicode MS" w:eastAsia="Arial Unicode MS" w:hAnsi="Arial Unicode MS" w:cs="Arial Unicode MS"/>
      <w:sz w:val="21"/>
      <w:szCs w:val="21"/>
    </w:rPr>
  </w:style>
  <w:style w:type="character" w:customStyle="1" w:styleId="Bodytext175ptSpacing0pt">
    <w:name w:val="Body text + 17.5 pt;Spacing 0 pt"/>
    <w:rsid w:val="001A4882"/>
    <w:rPr>
      <w:rFonts w:ascii="Arial Unicode MS" w:eastAsia="Arial Unicode MS" w:hAnsi="Arial Unicode MS" w:cs="Arial Unicode MS"/>
      <w:color w:val="000000"/>
      <w:spacing w:val="0"/>
      <w:w w:val="100"/>
      <w:position w:val="0"/>
      <w:sz w:val="35"/>
      <w:szCs w:val="35"/>
      <w:shd w:val="clear" w:color="auto" w:fill="FFFFFF"/>
      <w:lang w:val="ar-SA"/>
    </w:rPr>
  </w:style>
  <w:style w:type="character" w:customStyle="1" w:styleId="Heading1175ptSpacing0pt">
    <w:name w:val="Heading #1 + 17.5 pt;Spacing 0 pt"/>
    <w:rsid w:val="001A4882"/>
    <w:rPr>
      <w:rFonts w:ascii="Arial Unicode MS" w:eastAsia="Arial Unicode MS" w:hAnsi="Arial Unicode MS" w:cs="Arial Unicode MS"/>
      <w:color w:val="000000"/>
      <w:spacing w:val="0"/>
      <w:w w:val="100"/>
      <w:position w:val="0"/>
      <w:sz w:val="35"/>
      <w:szCs w:val="35"/>
      <w:shd w:val="clear" w:color="auto" w:fill="FFFFFF"/>
    </w:rPr>
  </w:style>
  <w:style w:type="character" w:customStyle="1" w:styleId="Bodytext95ptSpacing0pt">
    <w:name w:val="Body text + 9.5 pt;Spacing 0 pt"/>
    <w:rsid w:val="001A4882"/>
    <w:rPr>
      <w:rFonts w:ascii="Arial Unicode MS" w:eastAsia="Arial Unicode MS" w:hAnsi="Arial Unicode MS" w:cs="Arial Unicode MS"/>
      <w:color w:val="000000"/>
      <w:spacing w:val="0"/>
      <w:w w:val="100"/>
      <w:position w:val="0"/>
      <w:sz w:val="19"/>
      <w:szCs w:val="19"/>
      <w:shd w:val="clear" w:color="auto" w:fill="FFFFFF"/>
      <w:lang w:val="ar-SA"/>
    </w:rPr>
  </w:style>
  <w:style w:type="character" w:customStyle="1" w:styleId="Bodytext155ptSpacing0pt">
    <w:name w:val="Body text + 15.5 pt;Spacing 0 pt"/>
    <w:rsid w:val="001A4882"/>
    <w:rPr>
      <w:rFonts w:ascii="Arial Unicode MS" w:eastAsia="Arial Unicode MS" w:hAnsi="Arial Unicode MS" w:cs="Arial Unicode MS"/>
      <w:color w:val="000000"/>
      <w:spacing w:val="0"/>
      <w:w w:val="100"/>
      <w:position w:val="0"/>
      <w:sz w:val="31"/>
      <w:szCs w:val="31"/>
      <w:shd w:val="clear" w:color="auto" w:fill="FFFFFF"/>
      <w:lang w:val="ar-SA"/>
    </w:rPr>
  </w:style>
  <w:style w:type="character" w:customStyle="1" w:styleId="Bodytext9ptSpacing1pt">
    <w:name w:val="Body text + 9 pt;Spacing 1 pt"/>
    <w:rsid w:val="001A4882"/>
    <w:rPr>
      <w:rFonts w:ascii="Arial Unicode MS" w:eastAsia="Arial Unicode MS" w:hAnsi="Arial Unicode MS" w:cs="Arial Unicode MS"/>
      <w:color w:val="000000"/>
      <w:spacing w:val="30"/>
      <w:w w:val="100"/>
      <w:position w:val="0"/>
      <w:sz w:val="18"/>
      <w:szCs w:val="18"/>
      <w:shd w:val="clear" w:color="auto" w:fill="FFFFFF"/>
      <w:lang w:val="ar-SA"/>
    </w:rPr>
  </w:style>
  <w:style w:type="character" w:customStyle="1" w:styleId="Bodytext13ptSpacing0pt">
    <w:name w:val="Body text + 13 pt;Spacing 0 pt"/>
    <w:rsid w:val="001A4882"/>
    <w:rPr>
      <w:rFonts w:ascii="Arial Unicode MS" w:eastAsia="Arial Unicode MS" w:hAnsi="Arial Unicode MS" w:cs="Arial Unicode MS"/>
      <w:color w:val="000000"/>
      <w:spacing w:val="0"/>
      <w:w w:val="100"/>
      <w:position w:val="0"/>
      <w:sz w:val="26"/>
      <w:szCs w:val="26"/>
      <w:shd w:val="clear" w:color="auto" w:fill="FFFFFF"/>
      <w:lang w:val="ar-SA"/>
    </w:rPr>
  </w:style>
  <w:style w:type="character" w:customStyle="1" w:styleId="Bodytext105ptSpacing0pt">
    <w:name w:val="Body text + 10.5 pt;Spacing 0 pt"/>
    <w:rsid w:val="001A4882"/>
    <w:rPr>
      <w:rFonts w:ascii="Arial Unicode MS" w:eastAsia="Arial Unicode MS" w:hAnsi="Arial Unicode MS" w:cs="Arial Unicode MS"/>
      <w:color w:val="000000"/>
      <w:spacing w:val="0"/>
      <w:w w:val="100"/>
      <w:position w:val="0"/>
      <w:sz w:val="21"/>
      <w:szCs w:val="21"/>
      <w:shd w:val="clear" w:color="auto" w:fill="FFFFFF"/>
      <w:lang w:val="ar-SA"/>
    </w:rPr>
  </w:style>
  <w:style w:type="character" w:customStyle="1" w:styleId="Bodytext115ptSpacing0pt">
    <w:name w:val="Body text + 11.5 pt;Spacing 0 pt"/>
    <w:rsid w:val="001A4882"/>
    <w:rPr>
      <w:rFonts w:ascii="Arial Unicode MS" w:eastAsia="Arial Unicode MS" w:hAnsi="Arial Unicode MS" w:cs="Arial Unicode MS"/>
      <w:color w:val="000000"/>
      <w:spacing w:val="0"/>
      <w:w w:val="100"/>
      <w:position w:val="0"/>
      <w:sz w:val="23"/>
      <w:szCs w:val="23"/>
      <w:shd w:val="clear" w:color="auto" w:fill="FFFFFF"/>
      <w:lang w:val="ar-SA"/>
    </w:rPr>
  </w:style>
  <w:style w:type="character" w:customStyle="1" w:styleId="BodytextSpacing0pt">
    <w:name w:val="Body text + Spacing 0 pt"/>
    <w:rsid w:val="001A4882"/>
    <w:rPr>
      <w:rFonts w:ascii="Arial Unicode MS" w:eastAsia="Arial Unicode MS" w:hAnsi="Arial Unicode MS" w:cs="Arial Unicode MS"/>
      <w:color w:val="000000"/>
      <w:spacing w:val="0"/>
      <w:w w:val="100"/>
      <w:position w:val="0"/>
      <w:sz w:val="20"/>
      <w:szCs w:val="20"/>
      <w:shd w:val="clear" w:color="auto" w:fill="FFFFFF"/>
      <w:lang w:val="ar-SA"/>
    </w:rPr>
  </w:style>
  <w:style w:type="character" w:customStyle="1" w:styleId="Bodytext145ptSpacing0pt">
    <w:name w:val="Body text + 14.5 pt;Spacing 0 pt"/>
    <w:rsid w:val="001A4882"/>
    <w:rPr>
      <w:rFonts w:ascii="Arial Unicode MS" w:eastAsia="Arial Unicode MS" w:hAnsi="Arial Unicode MS" w:cs="Arial Unicode MS"/>
      <w:color w:val="000000"/>
      <w:spacing w:val="0"/>
      <w:w w:val="100"/>
      <w:position w:val="0"/>
      <w:sz w:val="29"/>
      <w:szCs w:val="29"/>
      <w:shd w:val="clear" w:color="auto" w:fill="FFFFFF"/>
      <w:lang w:val="ar-SA"/>
    </w:rPr>
  </w:style>
  <w:style w:type="character" w:customStyle="1" w:styleId="Bodytext2115pt">
    <w:name w:val="Body text (2) + 11.5 pt"/>
    <w:rsid w:val="001A4882"/>
    <w:rPr>
      <w:rFonts w:ascii="Arial Unicode MS" w:eastAsia="Arial Unicode MS" w:hAnsi="Arial Unicode MS" w:cs="Arial Unicode MS"/>
      <w:color w:val="000000"/>
      <w:spacing w:val="0"/>
      <w:w w:val="100"/>
      <w:position w:val="0"/>
      <w:sz w:val="23"/>
      <w:szCs w:val="23"/>
      <w:shd w:val="clear" w:color="auto" w:fill="FFFFFF"/>
    </w:rPr>
  </w:style>
  <w:style w:type="character" w:customStyle="1" w:styleId="Bodytext25pt">
    <w:name w:val="Body text (2) + 5 pt"/>
    <w:rsid w:val="001A4882"/>
    <w:rPr>
      <w:rFonts w:ascii="Arial Unicode MS" w:eastAsia="Arial Unicode MS" w:hAnsi="Arial Unicode MS" w:cs="Arial Unicode MS"/>
      <w:color w:val="000000"/>
      <w:spacing w:val="0"/>
      <w:w w:val="100"/>
      <w:position w:val="0"/>
      <w:sz w:val="10"/>
      <w:szCs w:val="10"/>
      <w:shd w:val="clear" w:color="auto" w:fill="FFFFFF"/>
    </w:rPr>
  </w:style>
  <w:style w:type="character" w:customStyle="1" w:styleId="Bodytext2ArabicTypesetting15pt">
    <w:name w:val="Body text (2) + Arabic Typesetting;15 pt"/>
    <w:rsid w:val="001A4882"/>
    <w:rPr>
      <w:rFonts w:ascii="Arabic Typesetting" w:eastAsia="Arabic Typesetting" w:hAnsi="Arabic Typesetting" w:cs="Arabic Typesetting"/>
      <w:color w:val="000000"/>
      <w:spacing w:val="0"/>
      <w:w w:val="100"/>
      <w:position w:val="0"/>
      <w:sz w:val="30"/>
      <w:szCs w:val="30"/>
      <w:shd w:val="clear" w:color="auto" w:fill="FFFFFF"/>
      <w:lang w:val="ar-SA"/>
    </w:rPr>
  </w:style>
  <w:style w:type="character" w:customStyle="1" w:styleId="Bodytext295ptBoldSpacing0pt">
    <w:name w:val="Body text (2) + 9.5 pt;Bold;Spacing 0 pt"/>
    <w:rsid w:val="001A4882"/>
    <w:rPr>
      <w:rFonts w:ascii="Arial Unicode MS" w:eastAsia="Arial Unicode MS" w:hAnsi="Arial Unicode MS" w:cs="Arial Unicode MS"/>
      <w:b/>
      <w:bCs/>
      <w:color w:val="000000"/>
      <w:spacing w:val="10"/>
      <w:w w:val="100"/>
      <w:position w:val="0"/>
      <w:sz w:val="19"/>
      <w:szCs w:val="19"/>
      <w:shd w:val="clear" w:color="auto" w:fill="FFFFFF"/>
      <w:lang w:val="ar-SA"/>
    </w:rPr>
  </w:style>
  <w:style w:type="character" w:customStyle="1" w:styleId="Bodytext9ptSpacing0pt">
    <w:name w:val="Body text + 9 pt;Spacing 0 pt"/>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Bodytext39pt">
    <w:name w:val="Body text (3) + 9 pt"/>
    <w:rsid w:val="001A4882"/>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ar-SA"/>
    </w:rPr>
  </w:style>
  <w:style w:type="character" w:customStyle="1" w:styleId="Bodytext475pt">
    <w:name w:val="Body text (4) + 7.5 pt"/>
    <w:rsid w:val="001A4882"/>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Bodytext4CenturySchoolbook85ptBold">
    <w:name w:val="Body text (4) + Century Schoolbook;8.5 pt;Bold"/>
    <w:rsid w:val="001A4882"/>
    <w:rPr>
      <w:rFonts w:ascii="Century Schoolbook" w:eastAsia="Century Schoolbook" w:hAnsi="Century Schoolbook" w:cs="Century Schoolbook"/>
      <w:b/>
      <w:bCs/>
      <w:i w:val="0"/>
      <w:iCs w:val="0"/>
      <w:smallCaps w:val="0"/>
      <w:strike w:val="0"/>
      <w:color w:val="000000"/>
      <w:spacing w:val="0"/>
      <w:w w:val="100"/>
      <w:position w:val="0"/>
      <w:sz w:val="17"/>
      <w:szCs w:val="17"/>
      <w:u w:val="none"/>
      <w:lang w:val="ar-SA"/>
    </w:rPr>
  </w:style>
  <w:style w:type="character" w:customStyle="1" w:styleId="Bodytext10pt">
    <w:name w:val="Body text + 10 pt"/>
    <w:rsid w:val="001A4882"/>
    <w:rPr>
      <w:rFonts w:ascii="Arial" w:eastAsia="Arial" w:hAnsi="Arial" w:cs="Arial"/>
      <w:b/>
      <w:bCs/>
      <w:color w:val="000000"/>
      <w:spacing w:val="0"/>
      <w:w w:val="100"/>
      <w:position w:val="0"/>
      <w:sz w:val="20"/>
      <w:szCs w:val="20"/>
      <w:shd w:val="clear" w:color="auto" w:fill="FFFFFF"/>
    </w:rPr>
  </w:style>
  <w:style w:type="character" w:customStyle="1" w:styleId="Bodytext11pt">
    <w:name w:val="Body text + 11 pt"/>
    <w:aliases w:val="Not Bold,Body text (2) + MS Reference Sans Serif"/>
    <w:rsid w:val="001A4882"/>
    <w:rPr>
      <w:rFonts w:ascii="Batang" w:eastAsia="Batang" w:hAnsi="Batang" w:cs="Batang" w:hint="eastAsia"/>
      <w:b/>
      <w:bCs/>
      <w:color w:val="000000"/>
      <w:spacing w:val="0"/>
      <w:w w:val="100"/>
      <w:position w:val="0"/>
      <w:sz w:val="17"/>
      <w:szCs w:val="17"/>
      <w:shd w:val="clear" w:color="auto" w:fill="FFFFFF"/>
    </w:rPr>
  </w:style>
  <w:style w:type="character" w:customStyle="1" w:styleId="Bodytext9pt">
    <w:name w:val="Body text + 9 pt"/>
    <w:rsid w:val="001A4882"/>
    <w:rPr>
      <w:rFonts w:ascii="Arial" w:eastAsia="Arial" w:hAnsi="Arial" w:cs="Arial"/>
      <w:b/>
      <w:bCs/>
      <w:color w:val="000000"/>
      <w:spacing w:val="0"/>
      <w:w w:val="100"/>
      <w:position w:val="0"/>
      <w:sz w:val="18"/>
      <w:szCs w:val="18"/>
      <w:shd w:val="clear" w:color="auto" w:fill="FFFFFF"/>
      <w:lang w:val="ar-SA"/>
    </w:rPr>
  </w:style>
  <w:style w:type="character" w:customStyle="1" w:styleId="Heading111pt">
    <w:name w:val="Heading #1 + 11 pt"/>
    <w:rsid w:val="001A4882"/>
    <w:rPr>
      <w:rFonts w:ascii="Arial" w:eastAsia="Arial" w:hAnsi="Arial" w:cs="Arial" w:hint="default"/>
      <w:b/>
      <w:bCs/>
      <w:i w:val="0"/>
      <w:iCs w:val="0"/>
      <w:smallCaps w:val="0"/>
      <w:strike w:val="0"/>
      <w:dstrike w:val="0"/>
      <w:color w:val="000000"/>
      <w:spacing w:val="0"/>
      <w:w w:val="80"/>
      <w:position w:val="0"/>
      <w:sz w:val="22"/>
      <w:szCs w:val="22"/>
      <w:u w:val="none"/>
      <w:effect w:val="none"/>
      <w:lang w:val="ar-SA"/>
    </w:rPr>
  </w:style>
  <w:style w:type="character" w:customStyle="1" w:styleId="Heading1Tahoma">
    <w:name w:val="Heading #1 + Tahoma"/>
    <w:aliases w:val="11.5 pt,Bold,Body text (3) + 13.5 pt"/>
    <w:rsid w:val="001A4882"/>
    <w:rPr>
      <w:rFonts w:ascii="Tahoma" w:eastAsia="Tahoma" w:hAnsi="Tahoma" w:cs="Tahoma" w:hint="default"/>
      <w:b/>
      <w:bCs/>
      <w:i w:val="0"/>
      <w:iCs w:val="0"/>
      <w:smallCaps w:val="0"/>
      <w:strike w:val="0"/>
      <w:dstrike w:val="0"/>
      <w:color w:val="000000"/>
      <w:spacing w:val="0"/>
      <w:w w:val="100"/>
      <w:position w:val="0"/>
      <w:sz w:val="20"/>
      <w:szCs w:val="20"/>
      <w:u w:val="none"/>
      <w:effect w:val="none"/>
      <w:lang w:val="ar-SA"/>
    </w:rPr>
  </w:style>
  <w:style w:type="character" w:customStyle="1" w:styleId="Heading1Bold">
    <w:name w:val="Heading #1 + Bold"/>
    <w:rsid w:val="001A4882"/>
    <w:rPr>
      <w:rFonts w:ascii="Arial" w:eastAsia="Arial" w:hAnsi="Arial" w:cs="Arial" w:hint="default"/>
      <w:b/>
      <w:bCs/>
      <w:i w:val="0"/>
      <w:iCs w:val="0"/>
      <w:smallCaps w:val="0"/>
      <w:strike w:val="0"/>
      <w:dstrike w:val="0"/>
      <w:color w:val="000000"/>
      <w:spacing w:val="0"/>
      <w:w w:val="100"/>
      <w:position w:val="0"/>
      <w:sz w:val="20"/>
      <w:szCs w:val="20"/>
      <w:u w:val="none"/>
      <w:effect w:val="none"/>
      <w:lang w:val="ar-SA"/>
    </w:rPr>
  </w:style>
  <w:style w:type="character" w:customStyle="1" w:styleId="Bodytext310pt">
    <w:name w:val="Body text (3) + 10 pt"/>
    <w:rsid w:val="001A4882"/>
    <w:rPr>
      <w:rFonts w:ascii="Segoe UI" w:eastAsia="Segoe UI" w:hAnsi="Segoe UI" w:cs="Segoe UI"/>
      <w:b w:val="0"/>
      <w:bCs w:val="0"/>
      <w:i w:val="0"/>
      <w:iCs w:val="0"/>
      <w:smallCaps w:val="0"/>
      <w:strike w:val="0"/>
      <w:color w:val="000000"/>
      <w:spacing w:val="0"/>
      <w:w w:val="100"/>
      <w:position w:val="0"/>
      <w:sz w:val="20"/>
      <w:szCs w:val="20"/>
      <w:u w:val="none"/>
      <w:shd w:val="clear" w:color="auto" w:fill="FFFFFF"/>
      <w:lang w:val="ar-SA"/>
    </w:rPr>
  </w:style>
  <w:style w:type="character" w:customStyle="1" w:styleId="Bodytext3CordiaUPC">
    <w:name w:val="Body text (3) + CordiaUPC"/>
    <w:aliases w:val="23 pt"/>
    <w:rsid w:val="001A4882"/>
    <w:rPr>
      <w:rFonts w:ascii="CordiaUPC" w:eastAsia="CordiaUPC" w:hAnsi="CordiaUPC" w:cs="CordiaUPC"/>
      <w:b w:val="0"/>
      <w:bCs w:val="0"/>
      <w:i w:val="0"/>
      <w:iCs w:val="0"/>
      <w:smallCaps w:val="0"/>
      <w:strike w:val="0"/>
      <w:color w:val="000000"/>
      <w:spacing w:val="0"/>
      <w:w w:val="100"/>
      <w:position w:val="0"/>
      <w:sz w:val="46"/>
      <w:szCs w:val="46"/>
      <w:u w:val="none"/>
      <w:shd w:val="clear" w:color="auto" w:fill="FFFFFF"/>
      <w:lang w:val="ar-SA"/>
    </w:rPr>
  </w:style>
  <w:style w:type="character" w:customStyle="1" w:styleId="Heading2Char">
    <w:name w:val="Heading 2 Char"/>
    <w:basedOn w:val="DefaultParagraphFont"/>
    <w:link w:val="Heading2"/>
    <w:semiHidden/>
    <w:rsid w:val="001A4882"/>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semiHidden/>
    <w:rsid w:val="001A4882"/>
    <w:rPr>
      <w:rFonts w:ascii="Cambria" w:eastAsia="Times New Roman" w:hAnsi="Cambria" w:cs="Times New Roman"/>
      <w:b/>
      <w:bCs/>
      <w:color w:val="4F81BD"/>
    </w:rPr>
  </w:style>
  <w:style w:type="character" w:customStyle="1" w:styleId="Heading4Char">
    <w:name w:val="Heading 4 Char"/>
    <w:basedOn w:val="DefaultParagraphFont"/>
    <w:link w:val="Heading4"/>
    <w:semiHidden/>
    <w:rsid w:val="001A4882"/>
    <w:rPr>
      <w:rFonts w:ascii="Cambria" w:eastAsia="Times New Roman" w:hAnsi="Cambria" w:cs="Times New Roman"/>
      <w:b/>
      <w:bCs/>
      <w:i/>
      <w:iCs/>
      <w:color w:val="4F81BD"/>
    </w:rPr>
  </w:style>
  <w:style w:type="character" w:customStyle="1" w:styleId="Heading5Char">
    <w:name w:val="Heading 5 Char"/>
    <w:basedOn w:val="DefaultParagraphFont"/>
    <w:link w:val="Heading5"/>
    <w:semiHidden/>
    <w:rsid w:val="001A4882"/>
    <w:rPr>
      <w:rFonts w:ascii="Cambria" w:eastAsia="Times New Roman" w:hAnsi="Cambria" w:cs="Times New Roman"/>
      <w:color w:val="243F60"/>
    </w:rPr>
  </w:style>
  <w:style w:type="character" w:customStyle="1" w:styleId="Heading6Char">
    <w:name w:val="Heading 6 Char"/>
    <w:basedOn w:val="DefaultParagraphFont"/>
    <w:link w:val="Heading6"/>
    <w:semiHidden/>
    <w:rsid w:val="001A4882"/>
    <w:rPr>
      <w:rFonts w:ascii="Cambria" w:eastAsia="Times New Roman" w:hAnsi="Cambria" w:cs="Times New Roman"/>
      <w:i/>
      <w:iCs/>
      <w:color w:val="243F60"/>
    </w:rPr>
  </w:style>
  <w:style w:type="character" w:customStyle="1" w:styleId="Heading7Char">
    <w:name w:val="Heading 7 Char"/>
    <w:basedOn w:val="DefaultParagraphFont"/>
    <w:link w:val="Heading7"/>
    <w:semiHidden/>
    <w:rsid w:val="001A4882"/>
    <w:rPr>
      <w:rFonts w:ascii="Cambria" w:eastAsia="Times New Roman" w:hAnsi="Cambria" w:cs="Times New Roman"/>
      <w:i/>
      <w:iCs/>
      <w:color w:val="404040"/>
    </w:rPr>
  </w:style>
  <w:style w:type="character" w:customStyle="1" w:styleId="Heading8Char">
    <w:name w:val="Heading 8 Char"/>
    <w:basedOn w:val="DefaultParagraphFont"/>
    <w:link w:val="Heading8"/>
    <w:semiHidden/>
    <w:rsid w:val="001A4882"/>
    <w:rPr>
      <w:rFonts w:ascii="Cambria" w:eastAsia="Times New Roman" w:hAnsi="Cambria" w:cs="Times New Roman"/>
      <w:color w:val="404040"/>
      <w:sz w:val="20"/>
      <w:szCs w:val="20"/>
    </w:rPr>
  </w:style>
  <w:style w:type="character" w:customStyle="1" w:styleId="Heading9Char">
    <w:name w:val="Heading 9 Char"/>
    <w:basedOn w:val="DefaultParagraphFont"/>
    <w:link w:val="Heading9"/>
    <w:semiHidden/>
    <w:rsid w:val="001A4882"/>
    <w:rPr>
      <w:rFonts w:ascii="Cambria" w:eastAsia="Times New Roman" w:hAnsi="Cambria" w:cs="Times New Roman"/>
      <w:i/>
      <w:iCs/>
      <w:color w:val="404040"/>
      <w:sz w:val="20"/>
      <w:szCs w:val="20"/>
    </w:rPr>
  </w:style>
  <w:style w:type="character" w:customStyle="1" w:styleId="2Char1">
    <w:name w:val="عنوان 2 Char1"/>
    <w:basedOn w:val="DefaultParagraphFont"/>
    <w:uiPriority w:val="9"/>
    <w:semiHidden/>
    <w:rsid w:val="001A4882"/>
    <w:rPr>
      <w:rFonts w:asciiTheme="majorHAnsi" w:eastAsiaTheme="majorEastAsia" w:hAnsiTheme="majorHAnsi" w:cstheme="majorBidi"/>
      <w:color w:val="2E74B5" w:themeColor="accent1" w:themeShade="BF"/>
      <w:sz w:val="26"/>
      <w:szCs w:val="26"/>
    </w:rPr>
  </w:style>
  <w:style w:type="character" w:customStyle="1" w:styleId="3Char1">
    <w:name w:val="عنوان 3 Char1"/>
    <w:basedOn w:val="DefaultParagraphFont"/>
    <w:uiPriority w:val="9"/>
    <w:semiHidden/>
    <w:rsid w:val="001A4882"/>
    <w:rPr>
      <w:rFonts w:asciiTheme="majorHAnsi" w:eastAsiaTheme="majorEastAsia" w:hAnsiTheme="majorHAnsi" w:cstheme="majorBidi"/>
      <w:color w:val="1F4D78" w:themeColor="accent1" w:themeShade="7F"/>
      <w:sz w:val="24"/>
      <w:szCs w:val="24"/>
    </w:rPr>
  </w:style>
  <w:style w:type="character" w:customStyle="1" w:styleId="4Char1">
    <w:name w:val="عنوان 4 Char1"/>
    <w:basedOn w:val="DefaultParagraphFont"/>
    <w:uiPriority w:val="9"/>
    <w:semiHidden/>
    <w:rsid w:val="001A4882"/>
    <w:rPr>
      <w:rFonts w:asciiTheme="majorHAnsi" w:eastAsiaTheme="majorEastAsia" w:hAnsiTheme="majorHAnsi" w:cstheme="majorBidi"/>
      <w:i/>
      <w:iCs/>
      <w:color w:val="2E74B5" w:themeColor="accent1" w:themeShade="BF"/>
    </w:rPr>
  </w:style>
  <w:style w:type="character" w:customStyle="1" w:styleId="5Char1">
    <w:name w:val="عنوان 5 Char1"/>
    <w:basedOn w:val="DefaultParagraphFont"/>
    <w:uiPriority w:val="9"/>
    <w:semiHidden/>
    <w:rsid w:val="001A4882"/>
    <w:rPr>
      <w:rFonts w:asciiTheme="majorHAnsi" w:eastAsiaTheme="majorEastAsia" w:hAnsiTheme="majorHAnsi" w:cstheme="majorBidi"/>
      <w:color w:val="2E74B5" w:themeColor="accent1" w:themeShade="BF"/>
    </w:rPr>
  </w:style>
  <w:style w:type="character" w:customStyle="1" w:styleId="6Char1">
    <w:name w:val="عنوان 6 Char1"/>
    <w:basedOn w:val="DefaultParagraphFont"/>
    <w:uiPriority w:val="9"/>
    <w:semiHidden/>
    <w:rsid w:val="001A4882"/>
    <w:rPr>
      <w:rFonts w:asciiTheme="majorHAnsi" w:eastAsiaTheme="majorEastAsia" w:hAnsiTheme="majorHAnsi" w:cstheme="majorBidi"/>
      <w:color w:val="1F4D78" w:themeColor="accent1" w:themeShade="7F"/>
    </w:rPr>
  </w:style>
  <w:style w:type="character" w:customStyle="1" w:styleId="7Char1">
    <w:name w:val="عنوان 7 Char1"/>
    <w:basedOn w:val="DefaultParagraphFont"/>
    <w:uiPriority w:val="9"/>
    <w:semiHidden/>
    <w:rsid w:val="001A4882"/>
    <w:rPr>
      <w:rFonts w:asciiTheme="majorHAnsi" w:eastAsiaTheme="majorEastAsia" w:hAnsiTheme="majorHAnsi" w:cstheme="majorBidi"/>
      <w:i/>
      <w:iCs/>
      <w:color w:val="1F4D78" w:themeColor="accent1" w:themeShade="7F"/>
    </w:rPr>
  </w:style>
  <w:style w:type="character" w:customStyle="1" w:styleId="8Char1">
    <w:name w:val="عنوان 8 Char1"/>
    <w:basedOn w:val="DefaultParagraphFont"/>
    <w:uiPriority w:val="9"/>
    <w:semiHidden/>
    <w:rsid w:val="001A4882"/>
    <w:rPr>
      <w:rFonts w:asciiTheme="majorHAnsi" w:eastAsiaTheme="majorEastAsia" w:hAnsiTheme="majorHAnsi" w:cstheme="majorBidi"/>
      <w:color w:val="272727" w:themeColor="text1" w:themeTint="D8"/>
      <w:sz w:val="21"/>
      <w:szCs w:val="21"/>
    </w:rPr>
  </w:style>
  <w:style w:type="character" w:customStyle="1" w:styleId="9Char1">
    <w:name w:val="عنوان 9 Char1"/>
    <w:basedOn w:val="DefaultParagraphFont"/>
    <w:uiPriority w:val="9"/>
    <w:semiHidden/>
    <w:rsid w:val="001A4882"/>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866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140BC"/>
    <w:rPr>
      <w:color w:val="0000FF"/>
      <w:u w:val="single"/>
    </w:rPr>
  </w:style>
  <w:style w:type="table" w:styleId="LightGrid-Accent3">
    <w:name w:val="Light Grid Accent 3"/>
    <w:basedOn w:val="TableNormal"/>
    <w:uiPriority w:val="62"/>
    <w:rsid w:val="00D470CC"/>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6-61">
    <w:name w:val="جدول شبكة 6 ملون - تمييز 61"/>
    <w:basedOn w:val="TableNormal"/>
    <w:uiPriority w:val="51"/>
    <w:rsid w:val="00C31622"/>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ColorfulGrid-Accent6">
    <w:name w:val="Colorful Grid Accent 6"/>
    <w:basedOn w:val="TableNormal"/>
    <w:uiPriority w:val="73"/>
    <w:rsid w:val="009F43B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Grid-Accent5">
    <w:name w:val="Colorful Grid Accent 5"/>
    <w:basedOn w:val="TableNormal"/>
    <w:uiPriority w:val="73"/>
    <w:rsid w:val="00AF49E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3-Accent6">
    <w:name w:val="Medium Grid 3 Accent 6"/>
    <w:basedOn w:val="TableNormal"/>
    <w:uiPriority w:val="69"/>
    <w:rsid w:val="00836E3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customStyle="1" w:styleId="10">
    <w:name w:val="ارتباط تشعبي متبع1"/>
    <w:basedOn w:val="DefaultParagraphFont"/>
    <w:uiPriority w:val="99"/>
    <w:semiHidden/>
    <w:unhideWhenUsed/>
    <w:rsid w:val="00577427"/>
    <w:rPr>
      <w:color w:val="800080"/>
      <w:u w:val="single"/>
    </w:rPr>
  </w:style>
  <w:style w:type="paragraph" w:styleId="Index1">
    <w:name w:val="index 1"/>
    <w:basedOn w:val="Normal"/>
    <w:next w:val="Normal"/>
    <w:autoRedefine/>
    <w:semiHidden/>
    <w:unhideWhenUsed/>
    <w:rsid w:val="00577427"/>
    <w:pPr>
      <w:widowControl w:val="0"/>
      <w:spacing w:after="0" w:line="240" w:lineRule="auto"/>
      <w:ind w:left="360" w:hanging="360"/>
      <w:jc w:val="both"/>
    </w:pPr>
    <w:rPr>
      <w:rFonts w:ascii="Simplified Arabic" w:eastAsia="Times New Roman" w:hAnsi="Simplified Arabic" w:cs="Traditional Arabic"/>
      <w:color w:val="000000"/>
      <w:sz w:val="36"/>
      <w:szCs w:val="36"/>
      <w:lang w:eastAsia="ar-SA"/>
    </w:rPr>
  </w:style>
  <w:style w:type="paragraph" w:styleId="TOC1">
    <w:name w:val="toc 1"/>
    <w:basedOn w:val="Normal"/>
    <w:next w:val="Normal"/>
    <w:autoRedefine/>
    <w:semiHidden/>
    <w:unhideWhenUsed/>
    <w:rsid w:val="00577427"/>
    <w:pPr>
      <w:widowControl w:val="0"/>
      <w:spacing w:after="0" w:line="240" w:lineRule="auto"/>
      <w:ind w:firstLine="454"/>
      <w:jc w:val="both"/>
    </w:pPr>
    <w:rPr>
      <w:rFonts w:ascii="Simplified Arabic" w:eastAsia="Times New Roman" w:hAnsi="Simplified Arabic" w:cs="Traditional Arabic"/>
      <w:color w:val="000000"/>
      <w:sz w:val="36"/>
      <w:szCs w:val="36"/>
      <w:lang w:eastAsia="ar-SA"/>
    </w:rPr>
  </w:style>
  <w:style w:type="paragraph" w:styleId="TOC2">
    <w:name w:val="toc 2"/>
    <w:basedOn w:val="Normal"/>
    <w:next w:val="Normal"/>
    <w:autoRedefine/>
    <w:semiHidden/>
    <w:unhideWhenUsed/>
    <w:rsid w:val="00577427"/>
    <w:pPr>
      <w:widowControl w:val="0"/>
      <w:spacing w:after="0" w:line="240" w:lineRule="auto"/>
      <w:ind w:left="360" w:firstLine="454"/>
      <w:jc w:val="both"/>
    </w:pPr>
    <w:rPr>
      <w:rFonts w:ascii="Simplified Arabic" w:eastAsia="Times New Roman" w:hAnsi="Simplified Arabic" w:cs="Traditional Arabic"/>
      <w:color w:val="000000"/>
      <w:sz w:val="36"/>
      <w:szCs w:val="36"/>
      <w:lang w:eastAsia="ar-SA"/>
    </w:rPr>
  </w:style>
  <w:style w:type="paragraph" w:styleId="TOC3">
    <w:name w:val="toc 3"/>
    <w:basedOn w:val="Normal"/>
    <w:next w:val="Normal"/>
    <w:autoRedefine/>
    <w:semiHidden/>
    <w:unhideWhenUsed/>
    <w:rsid w:val="00577427"/>
    <w:pPr>
      <w:widowControl w:val="0"/>
      <w:spacing w:after="0" w:line="240" w:lineRule="auto"/>
      <w:ind w:left="720" w:firstLine="454"/>
      <w:jc w:val="both"/>
    </w:pPr>
    <w:rPr>
      <w:rFonts w:ascii="Simplified Arabic" w:eastAsia="Times New Roman" w:hAnsi="Simplified Arabic" w:cs="Traditional Arabic"/>
      <w:color w:val="000000"/>
      <w:sz w:val="36"/>
      <w:szCs w:val="36"/>
      <w:lang w:eastAsia="ar-SA"/>
    </w:rPr>
  </w:style>
  <w:style w:type="paragraph" w:styleId="TOC4">
    <w:name w:val="toc 4"/>
    <w:basedOn w:val="Normal"/>
    <w:next w:val="Normal"/>
    <w:autoRedefine/>
    <w:semiHidden/>
    <w:unhideWhenUsed/>
    <w:rsid w:val="00577427"/>
    <w:pPr>
      <w:widowControl w:val="0"/>
      <w:spacing w:after="0" w:line="240" w:lineRule="auto"/>
      <w:ind w:left="1080" w:firstLine="454"/>
      <w:jc w:val="both"/>
    </w:pPr>
    <w:rPr>
      <w:rFonts w:ascii="Simplified Arabic" w:eastAsia="Times New Roman" w:hAnsi="Simplified Arabic" w:cs="Traditional Arabic"/>
      <w:color w:val="000000"/>
      <w:sz w:val="36"/>
      <w:szCs w:val="36"/>
      <w:lang w:eastAsia="ar-SA"/>
    </w:rPr>
  </w:style>
  <w:style w:type="paragraph" w:styleId="TOC5">
    <w:name w:val="toc 5"/>
    <w:basedOn w:val="Normal"/>
    <w:next w:val="Normal"/>
    <w:autoRedefine/>
    <w:semiHidden/>
    <w:unhideWhenUsed/>
    <w:rsid w:val="00577427"/>
    <w:pPr>
      <w:widowControl w:val="0"/>
      <w:spacing w:after="0" w:line="240" w:lineRule="auto"/>
      <w:ind w:left="1440" w:firstLine="454"/>
      <w:jc w:val="both"/>
    </w:pPr>
    <w:rPr>
      <w:rFonts w:ascii="Simplified Arabic" w:eastAsia="Times New Roman" w:hAnsi="Simplified Arabic" w:cs="Traditional Arabic"/>
      <w:color w:val="000000"/>
      <w:sz w:val="36"/>
      <w:szCs w:val="36"/>
      <w:lang w:eastAsia="ar-SA"/>
    </w:rPr>
  </w:style>
  <w:style w:type="paragraph" w:styleId="TOC6">
    <w:name w:val="toc 6"/>
    <w:basedOn w:val="Normal"/>
    <w:next w:val="Normal"/>
    <w:autoRedefine/>
    <w:semiHidden/>
    <w:unhideWhenUsed/>
    <w:rsid w:val="00577427"/>
    <w:pPr>
      <w:widowControl w:val="0"/>
      <w:spacing w:after="0" w:line="240" w:lineRule="auto"/>
      <w:ind w:left="1800" w:firstLine="454"/>
      <w:jc w:val="both"/>
    </w:pPr>
    <w:rPr>
      <w:rFonts w:ascii="Simplified Arabic" w:eastAsia="Times New Roman" w:hAnsi="Simplified Arabic" w:cs="Traditional Arabic"/>
      <w:color w:val="000000"/>
      <w:sz w:val="36"/>
      <w:szCs w:val="36"/>
      <w:lang w:eastAsia="ar-SA"/>
    </w:rPr>
  </w:style>
  <w:style w:type="paragraph" w:styleId="TOC7">
    <w:name w:val="toc 7"/>
    <w:basedOn w:val="Normal"/>
    <w:next w:val="Normal"/>
    <w:autoRedefine/>
    <w:semiHidden/>
    <w:unhideWhenUsed/>
    <w:rsid w:val="00577427"/>
    <w:pPr>
      <w:widowControl w:val="0"/>
      <w:spacing w:after="0" w:line="240" w:lineRule="auto"/>
      <w:ind w:left="2160" w:firstLine="454"/>
      <w:jc w:val="both"/>
    </w:pPr>
    <w:rPr>
      <w:rFonts w:ascii="Simplified Arabic" w:eastAsia="Times New Roman" w:hAnsi="Simplified Arabic" w:cs="Traditional Arabic"/>
      <w:color w:val="000000"/>
      <w:sz w:val="36"/>
      <w:szCs w:val="36"/>
      <w:lang w:eastAsia="ar-SA"/>
    </w:rPr>
  </w:style>
  <w:style w:type="paragraph" w:styleId="TOC8">
    <w:name w:val="toc 8"/>
    <w:basedOn w:val="Normal"/>
    <w:next w:val="Normal"/>
    <w:autoRedefine/>
    <w:semiHidden/>
    <w:unhideWhenUsed/>
    <w:rsid w:val="00577427"/>
    <w:pPr>
      <w:widowControl w:val="0"/>
      <w:spacing w:after="0" w:line="240" w:lineRule="auto"/>
      <w:ind w:left="2520" w:firstLine="454"/>
      <w:jc w:val="both"/>
    </w:pPr>
    <w:rPr>
      <w:rFonts w:ascii="Simplified Arabic" w:eastAsia="Times New Roman" w:hAnsi="Simplified Arabic" w:cs="Traditional Arabic"/>
      <w:color w:val="000000"/>
      <w:sz w:val="36"/>
      <w:szCs w:val="36"/>
      <w:lang w:eastAsia="ar-SA"/>
    </w:rPr>
  </w:style>
  <w:style w:type="paragraph" w:styleId="TOC9">
    <w:name w:val="toc 9"/>
    <w:basedOn w:val="Normal"/>
    <w:next w:val="Normal"/>
    <w:autoRedefine/>
    <w:semiHidden/>
    <w:unhideWhenUsed/>
    <w:rsid w:val="00577427"/>
    <w:pPr>
      <w:widowControl w:val="0"/>
      <w:spacing w:after="0" w:line="240" w:lineRule="auto"/>
      <w:ind w:left="2880" w:firstLine="454"/>
      <w:jc w:val="both"/>
    </w:pPr>
    <w:rPr>
      <w:rFonts w:ascii="Simplified Arabic" w:eastAsia="Times New Roman" w:hAnsi="Simplified Arabic" w:cs="Traditional Arabic"/>
      <w:color w:val="000000"/>
      <w:sz w:val="36"/>
      <w:szCs w:val="36"/>
      <w:lang w:eastAsia="ar-SA"/>
    </w:rPr>
  </w:style>
  <w:style w:type="paragraph" w:styleId="CommentText">
    <w:name w:val="annotation text"/>
    <w:basedOn w:val="Normal"/>
    <w:link w:val="CommentTextChar"/>
    <w:semiHidden/>
    <w:unhideWhenUsed/>
    <w:rsid w:val="00577427"/>
    <w:pPr>
      <w:widowControl w:val="0"/>
      <w:spacing w:after="0" w:line="240" w:lineRule="auto"/>
      <w:ind w:firstLine="454"/>
      <w:jc w:val="both"/>
    </w:pPr>
    <w:rPr>
      <w:rFonts w:ascii="Simplified Arabic" w:eastAsia="Times New Roman" w:hAnsi="Simplified Arabic" w:cs="Traditional Arabic"/>
      <w:color w:val="000000"/>
      <w:sz w:val="20"/>
      <w:szCs w:val="28"/>
      <w:lang w:eastAsia="ar-SA"/>
    </w:rPr>
  </w:style>
  <w:style w:type="character" w:customStyle="1" w:styleId="CommentTextChar">
    <w:name w:val="Comment Text Char"/>
    <w:basedOn w:val="DefaultParagraphFont"/>
    <w:link w:val="CommentText"/>
    <w:semiHidden/>
    <w:rsid w:val="00577427"/>
    <w:rPr>
      <w:rFonts w:ascii="Simplified Arabic" w:eastAsia="Times New Roman" w:hAnsi="Simplified Arabic" w:cs="Traditional Arabic"/>
      <w:color w:val="000000"/>
      <w:sz w:val="20"/>
      <w:szCs w:val="28"/>
      <w:lang w:eastAsia="ar-SA"/>
    </w:rPr>
  </w:style>
  <w:style w:type="paragraph" w:styleId="IndexHeading">
    <w:name w:val="index heading"/>
    <w:basedOn w:val="Normal"/>
    <w:next w:val="Index1"/>
    <w:semiHidden/>
    <w:unhideWhenUsed/>
    <w:rsid w:val="00577427"/>
    <w:pPr>
      <w:widowControl w:val="0"/>
      <w:spacing w:after="0" w:line="240" w:lineRule="auto"/>
      <w:ind w:firstLine="454"/>
      <w:jc w:val="both"/>
    </w:pPr>
    <w:rPr>
      <w:rFonts w:ascii="Arial" w:eastAsia="Times New Roman" w:hAnsi="Arial" w:cs="Arial"/>
      <w:b/>
      <w:bCs/>
      <w:color w:val="000000"/>
      <w:sz w:val="36"/>
      <w:szCs w:val="36"/>
      <w:lang w:eastAsia="ar-SA"/>
    </w:rPr>
  </w:style>
  <w:style w:type="paragraph" w:styleId="Caption">
    <w:name w:val="caption"/>
    <w:basedOn w:val="Normal"/>
    <w:next w:val="Normal"/>
    <w:semiHidden/>
    <w:unhideWhenUsed/>
    <w:qFormat/>
    <w:rsid w:val="00577427"/>
    <w:pPr>
      <w:widowControl w:val="0"/>
      <w:overflowPunct w:val="0"/>
      <w:autoSpaceDE w:val="0"/>
      <w:autoSpaceDN w:val="0"/>
      <w:adjustRightInd w:val="0"/>
      <w:spacing w:before="120" w:after="120" w:line="240" w:lineRule="auto"/>
      <w:jc w:val="both"/>
    </w:pPr>
    <w:rPr>
      <w:rFonts w:ascii="Simplified Arabic" w:eastAsia="Times New Roman" w:hAnsi="Simplified Arabic" w:cs="Traditional Arabic"/>
      <w:color w:val="000000"/>
      <w:sz w:val="36"/>
      <w:szCs w:val="36"/>
      <w:lang w:eastAsia="ar-SA"/>
    </w:rPr>
  </w:style>
  <w:style w:type="paragraph" w:styleId="TableofFigures">
    <w:name w:val="table of figures"/>
    <w:basedOn w:val="Normal"/>
    <w:next w:val="Normal"/>
    <w:semiHidden/>
    <w:unhideWhenUsed/>
    <w:rsid w:val="00577427"/>
    <w:pPr>
      <w:widowControl w:val="0"/>
      <w:spacing w:after="0" w:line="240" w:lineRule="auto"/>
      <w:ind w:left="720" w:hanging="720"/>
      <w:jc w:val="both"/>
    </w:pPr>
    <w:rPr>
      <w:rFonts w:ascii="Simplified Arabic" w:eastAsia="Times New Roman" w:hAnsi="Simplified Arabic" w:cs="Traditional Arabic"/>
      <w:color w:val="000000"/>
      <w:sz w:val="36"/>
      <w:szCs w:val="36"/>
      <w:lang w:eastAsia="ar-SA"/>
    </w:rPr>
  </w:style>
  <w:style w:type="paragraph" w:styleId="TableofAuthorities">
    <w:name w:val="table of authorities"/>
    <w:basedOn w:val="Normal"/>
    <w:next w:val="Normal"/>
    <w:semiHidden/>
    <w:unhideWhenUsed/>
    <w:rsid w:val="00577427"/>
    <w:pPr>
      <w:widowControl w:val="0"/>
      <w:spacing w:after="0" w:line="240" w:lineRule="auto"/>
      <w:ind w:left="360" w:hanging="360"/>
      <w:jc w:val="both"/>
    </w:pPr>
    <w:rPr>
      <w:rFonts w:ascii="Simplified Arabic" w:eastAsia="Times New Roman" w:hAnsi="Simplified Arabic" w:cs="Traditional Arabic"/>
      <w:color w:val="000000"/>
      <w:sz w:val="36"/>
      <w:szCs w:val="36"/>
      <w:lang w:eastAsia="ar-SA"/>
    </w:rPr>
  </w:style>
  <w:style w:type="paragraph" w:styleId="MacroText">
    <w:name w:val="macro"/>
    <w:link w:val="MacroTextChar"/>
    <w:semiHidden/>
    <w:unhideWhenUsed/>
    <w:rsid w:val="00577427"/>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32"/>
      <w:szCs w:val="32"/>
      <w:lang w:eastAsia="ar-SA"/>
    </w:rPr>
  </w:style>
  <w:style w:type="character" w:customStyle="1" w:styleId="MacroTextChar">
    <w:name w:val="Macro Text Char"/>
    <w:basedOn w:val="DefaultParagraphFont"/>
    <w:link w:val="MacroText"/>
    <w:semiHidden/>
    <w:rsid w:val="00577427"/>
    <w:rPr>
      <w:rFonts w:ascii="Courier New" w:eastAsia="Times New Roman" w:hAnsi="Courier New" w:cs="Courier New"/>
      <w:color w:val="000000"/>
      <w:sz w:val="32"/>
      <w:szCs w:val="32"/>
      <w:lang w:eastAsia="ar-SA"/>
    </w:rPr>
  </w:style>
  <w:style w:type="paragraph" w:styleId="TOAHeading">
    <w:name w:val="toa heading"/>
    <w:basedOn w:val="Normal"/>
    <w:next w:val="Normal"/>
    <w:semiHidden/>
    <w:unhideWhenUsed/>
    <w:rsid w:val="00577427"/>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BodyText0">
    <w:name w:val="Body Text"/>
    <w:basedOn w:val="Normal"/>
    <w:link w:val="BodyTextChar"/>
    <w:semiHidden/>
    <w:unhideWhenUsed/>
    <w:rsid w:val="00577427"/>
    <w:pPr>
      <w:widowControl w:val="0"/>
      <w:spacing w:after="120" w:line="240" w:lineRule="auto"/>
      <w:jc w:val="mediumKashida"/>
    </w:pPr>
    <w:rPr>
      <w:rFonts w:ascii="Simplified Arabic" w:eastAsia="Times New Roman" w:hAnsi="Simplified Arabic" w:cs="Traditional Arabic"/>
      <w:color w:val="000000"/>
      <w:sz w:val="24"/>
      <w:szCs w:val="36"/>
      <w:lang w:val="fr-FR" w:eastAsia="ar-SA"/>
    </w:rPr>
  </w:style>
  <w:style w:type="character" w:customStyle="1" w:styleId="BodyTextChar">
    <w:name w:val="Body Text Char"/>
    <w:basedOn w:val="DefaultParagraphFont"/>
    <w:link w:val="BodyText0"/>
    <w:semiHidden/>
    <w:rsid w:val="00577427"/>
    <w:rPr>
      <w:rFonts w:ascii="Simplified Arabic" w:eastAsia="Times New Roman" w:hAnsi="Simplified Arabic" w:cs="Traditional Arabic"/>
      <w:color w:val="000000"/>
      <w:sz w:val="24"/>
      <w:szCs w:val="36"/>
      <w:lang w:val="fr-FR" w:eastAsia="ar-SA"/>
    </w:rPr>
  </w:style>
  <w:style w:type="paragraph" w:styleId="BlockText">
    <w:name w:val="Block Text"/>
    <w:basedOn w:val="Normal"/>
    <w:semiHidden/>
    <w:unhideWhenUsed/>
    <w:rsid w:val="00577427"/>
    <w:pPr>
      <w:widowControl w:val="0"/>
      <w:spacing w:after="0" w:line="240" w:lineRule="auto"/>
      <w:ind w:left="566" w:hanging="566"/>
      <w:jc w:val="lowKashida"/>
    </w:pPr>
    <w:rPr>
      <w:rFonts w:ascii="Simplified Arabic" w:eastAsia="Times New Roman" w:hAnsi="Simplified Arabic" w:cs="Traditional Arabic"/>
      <w:color w:val="000000"/>
      <w:sz w:val="18"/>
      <w:szCs w:val="30"/>
      <w:lang w:eastAsia="ar-SA"/>
    </w:rPr>
  </w:style>
  <w:style w:type="paragraph" w:styleId="DocumentMap">
    <w:name w:val="Document Map"/>
    <w:basedOn w:val="Normal"/>
    <w:link w:val="DocumentMapChar"/>
    <w:semiHidden/>
    <w:unhideWhenUsed/>
    <w:rsid w:val="00577427"/>
    <w:pPr>
      <w:widowControl w:val="0"/>
      <w:shd w:val="clear" w:color="auto" w:fill="000080"/>
      <w:spacing w:after="0" w:line="240" w:lineRule="auto"/>
      <w:ind w:firstLine="454"/>
      <w:jc w:val="both"/>
    </w:pPr>
    <w:rPr>
      <w:rFonts w:ascii="Simplified Arabic" w:eastAsia="Times New Roman" w:hAnsi="Simplified Arabic" w:cs="Traditional Arabic"/>
      <w:color w:val="000000"/>
      <w:sz w:val="36"/>
      <w:szCs w:val="36"/>
      <w:lang w:eastAsia="ar-SA"/>
    </w:rPr>
  </w:style>
  <w:style w:type="character" w:customStyle="1" w:styleId="DocumentMapChar">
    <w:name w:val="Document Map Char"/>
    <w:basedOn w:val="DefaultParagraphFont"/>
    <w:link w:val="DocumentMap"/>
    <w:semiHidden/>
    <w:rsid w:val="00577427"/>
    <w:rPr>
      <w:rFonts w:ascii="Simplified Arabic" w:eastAsia="Times New Roman" w:hAnsi="Simplified Arabic" w:cs="Traditional Arabic"/>
      <w:color w:val="000000"/>
      <w:sz w:val="36"/>
      <w:szCs w:val="36"/>
      <w:shd w:val="clear" w:color="auto" w:fill="000080"/>
      <w:lang w:eastAsia="ar-SA"/>
    </w:rPr>
  </w:style>
  <w:style w:type="paragraph" w:styleId="PlainText">
    <w:name w:val="Plain Text"/>
    <w:basedOn w:val="Normal"/>
    <w:link w:val="PlainTextChar"/>
    <w:semiHidden/>
    <w:unhideWhenUsed/>
    <w:rsid w:val="00577427"/>
    <w:pPr>
      <w:widowControl w:val="0"/>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PlainTextChar">
    <w:name w:val="Plain Text Char"/>
    <w:basedOn w:val="DefaultParagraphFont"/>
    <w:link w:val="PlainText"/>
    <w:semiHidden/>
    <w:rsid w:val="00577427"/>
    <w:rPr>
      <w:rFonts w:ascii="Courier New" w:eastAsia="Times New Roman" w:hAnsi="Courier New" w:cs="Courier New"/>
      <w:color w:val="000000"/>
      <w:sz w:val="20"/>
      <w:szCs w:val="20"/>
      <w:lang w:eastAsia="ar-SA"/>
    </w:rPr>
  </w:style>
  <w:style w:type="paragraph" w:styleId="CommentSubject">
    <w:name w:val="annotation subject"/>
    <w:basedOn w:val="CommentText"/>
    <w:next w:val="CommentText"/>
    <w:link w:val="CommentSubjectChar"/>
    <w:semiHidden/>
    <w:unhideWhenUsed/>
    <w:rsid w:val="00577427"/>
    <w:rPr>
      <w:b/>
      <w:bCs/>
    </w:rPr>
  </w:style>
  <w:style w:type="character" w:customStyle="1" w:styleId="CommentSubjectChar">
    <w:name w:val="Comment Subject Char"/>
    <w:basedOn w:val="CommentTextChar"/>
    <w:link w:val="CommentSubject"/>
    <w:semiHidden/>
    <w:rsid w:val="00577427"/>
    <w:rPr>
      <w:rFonts w:ascii="Simplified Arabic" w:eastAsia="Times New Roman" w:hAnsi="Simplified Arabic" w:cs="Traditional Arabic"/>
      <w:b/>
      <w:bCs/>
      <w:color w:val="000000"/>
      <w:sz w:val="20"/>
      <w:szCs w:val="28"/>
      <w:lang w:eastAsia="ar-SA"/>
    </w:rPr>
  </w:style>
  <w:style w:type="paragraph" w:customStyle="1" w:styleId="Tahoma1809">
    <w:name w:val="نمط (لاتيني) Tahoma ‏18 نقطة أسود السطر الأول:  0.9 سم"/>
    <w:basedOn w:val="Normal"/>
    <w:next w:val="PlainText"/>
    <w:rsid w:val="00577427"/>
    <w:pPr>
      <w:widowControl w:val="0"/>
      <w:spacing w:after="0" w:line="240" w:lineRule="auto"/>
      <w:ind w:firstLine="510"/>
      <w:jc w:val="both"/>
    </w:pPr>
    <w:rPr>
      <w:rFonts w:ascii="Tahoma" w:eastAsia="Times New Roman" w:hAnsi="Tahoma" w:cs="Traditional Arabic"/>
      <w:color w:val="000000"/>
      <w:sz w:val="36"/>
      <w:szCs w:val="36"/>
      <w:lang w:eastAsia="ar-SA"/>
    </w:rPr>
  </w:style>
  <w:style w:type="paragraph" w:customStyle="1" w:styleId="100">
    <w:name w:val="عنوان 10"/>
    <w:next w:val="Normal"/>
    <w:rsid w:val="00577427"/>
    <w:pPr>
      <w:bidi/>
      <w:spacing w:after="0" w:line="240" w:lineRule="auto"/>
    </w:pPr>
    <w:rPr>
      <w:rFonts w:ascii="Tahoma" w:eastAsia="Times New Roman" w:hAnsi="Tahoma" w:cs="Monotype Koufi"/>
      <w:bCs/>
      <w:color w:val="000000"/>
      <w:sz w:val="36"/>
      <w:szCs w:val="40"/>
      <w:lang w:eastAsia="ar-SA"/>
    </w:rPr>
  </w:style>
  <w:style w:type="paragraph" w:customStyle="1" w:styleId="11">
    <w:name w:val="عنوان 11"/>
    <w:next w:val="Normal"/>
    <w:rsid w:val="00577427"/>
    <w:pPr>
      <w:spacing w:after="0" w:line="240" w:lineRule="auto"/>
    </w:pPr>
    <w:rPr>
      <w:rFonts w:ascii="Tahoma" w:eastAsia="Times New Roman" w:hAnsi="Tahoma" w:cs="Andalus"/>
      <w:b/>
      <w:bCs/>
      <w:color w:val="000000"/>
      <w:sz w:val="40"/>
      <w:szCs w:val="40"/>
      <w:lang w:eastAsia="ar-SA"/>
    </w:rPr>
  </w:style>
  <w:style w:type="paragraph" w:customStyle="1" w:styleId="12">
    <w:name w:val="عنوان 12"/>
    <w:next w:val="Normal"/>
    <w:rsid w:val="00577427"/>
    <w:pPr>
      <w:spacing w:after="0" w:line="240" w:lineRule="auto"/>
    </w:pPr>
    <w:rPr>
      <w:rFonts w:ascii="Simplified Arabic" w:eastAsia="Times New Roman" w:hAnsi="Simplified Arabic" w:cs="Simplified Arabic"/>
      <w:b/>
      <w:bCs/>
      <w:color w:val="000000"/>
      <w:sz w:val="40"/>
      <w:szCs w:val="40"/>
      <w:lang w:eastAsia="ar-SA"/>
    </w:rPr>
  </w:style>
  <w:style w:type="paragraph" w:customStyle="1" w:styleId="13">
    <w:name w:val="عنوان 13"/>
    <w:next w:val="Normal"/>
    <w:rsid w:val="00577427"/>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Normal"/>
    <w:rsid w:val="00577427"/>
    <w:pPr>
      <w:spacing w:after="0" w:line="240" w:lineRule="auto"/>
    </w:pPr>
    <w:rPr>
      <w:rFonts w:ascii="Tahoma" w:eastAsia="Times New Roman" w:hAnsi="Tahoma" w:cs="Traditional Arabic"/>
      <w:b/>
      <w:bCs/>
      <w:color w:val="000000"/>
      <w:sz w:val="32"/>
      <w:szCs w:val="32"/>
      <w:lang w:eastAsia="ar-SA"/>
    </w:rPr>
  </w:style>
  <w:style w:type="paragraph" w:customStyle="1" w:styleId="15">
    <w:name w:val="نمط إضافي 1"/>
    <w:basedOn w:val="Normal"/>
    <w:next w:val="Normal"/>
    <w:rsid w:val="00577427"/>
    <w:pPr>
      <w:widowControl w:val="0"/>
      <w:spacing w:after="0" w:line="240" w:lineRule="auto"/>
      <w:jc w:val="right"/>
    </w:pPr>
    <w:rPr>
      <w:rFonts w:ascii="Simplified Arabic" w:eastAsia="Times New Roman" w:hAnsi="Simplified Arabic" w:cs="Andalus"/>
      <w:color w:val="0000FF"/>
      <w:sz w:val="36"/>
      <w:szCs w:val="40"/>
      <w:lang w:eastAsia="ar-SA"/>
    </w:rPr>
  </w:style>
  <w:style w:type="paragraph" w:customStyle="1" w:styleId="20">
    <w:name w:val="نمط إضافي 2"/>
    <w:basedOn w:val="Normal"/>
    <w:next w:val="Normal"/>
    <w:rsid w:val="00577427"/>
    <w:pPr>
      <w:widowControl w:val="0"/>
      <w:spacing w:after="0" w:line="240" w:lineRule="auto"/>
      <w:jc w:val="right"/>
    </w:pPr>
    <w:rPr>
      <w:rFonts w:ascii="Simplified Arabic" w:eastAsia="Times New Roman" w:hAnsi="Simplified Arabic" w:cs="Monotype Koufi"/>
      <w:bCs/>
      <w:color w:val="008000"/>
      <w:sz w:val="36"/>
      <w:szCs w:val="44"/>
      <w:lang w:eastAsia="ar-SA"/>
    </w:rPr>
  </w:style>
  <w:style w:type="paragraph" w:customStyle="1" w:styleId="3">
    <w:name w:val="نمط إضافي 3"/>
    <w:basedOn w:val="Normal"/>
    <w:next w:val="Normal"/>
    <w:rsid w:val="00577427"/>
    <w:pPr>
      <w:widowControl w:val="0"/>
      <w:spacing w:after="0" w:line="240" w:lineRule="auto"/>
      <w:jc w:val="right"/>
    </w:pPr>
    <w:rPr>
      <w:rFonts w:ascii="Simplified Arabic" w:eastAsia="Times New Roman" w:hAnsi="Simplified Arabic" w:cs="Tahoma"/>
      <w:color w:val="800080"/>
      <w:sz w:val="36"/>
      <w:szCs w:val="36"/>
      <w:lang w:eastAsia="ar-SA"/>
    </w:rPr>
  </w:style>
  <w:style w:type="paragraph" w:customStyle="1" w:styleId="4">
    <w:name w:val="نمط إضافي 4"/>
    <w:basedOn w:val="Normal"/>
    <w:next w:val="Normal"/>
    <w:rsid w:val="00577427"/>
    <w:pPr>
      <w:widowControl w:val="0"/>
      <w:spacing w:after="0" w:line="240" w:lineRule="auto"/>
      <w:jc w:val="right"/>
    </w:pPr>
    <w:rPr>
      <w:rFonts w:ascii="Simplified Arabic" w:eastAsia="Times New Roman" w:hAnsi="Simplified Arabic" w:cs="Simplified Arabic Fixed"/>
      <w:color w:val="FF6600"/>
      <w:sz w:val="44"/>
      <w:szCs w:val="36"/>
      <w:lang w:eastAsia="ar-SA"/>
    </w:rPr>
  </w:style>
  <w:style w:type="paragraph" w:customStyle="1" w:styleId="5">
    <w:name w:val="نمط إضافي 5"/>
    <w:basedOn w:val="Normal"/>
    <w:next w:val="Normal"/>
    <w:rsid w:val="00577427"/>
    <w:pPr>
      <w:widowControl w:val="0"/>
      <w:spacing w:after="0" w:line="240" w:lineRule="auto"/>
      <w:jc w:val="right"/>
    </w:pPr>
    <w:rPr>
      <w:rFonts w:ascii="Simplified Arabic" w:eastAsia="Times New Roman" w:hAnsi="Simplified Arabic" w:cs="DecoType Naskh"/>
      <w:color w:val="3366FF"/>
      <w:sz w:val="36"/>
      <w:szCs w:val="44"/>
      <w:lang w:eastAsia="ar-SA"/>
    </w:rPr>
  </w:style>
  <w:style w:type="character" w:styleId="CommentReference">
    <w:name w:val="annotation reference"/>
    <w:basedOn w:val="DefaultParagraphFont"/>
    <w:semiHidden/>
    <w:unhideWhenUsed/>
    <w:rsid w:val="00577427"/>
    <w:rPr>
      <w:sz w:val="16"/>
      <w:szCs w:val="16"/>
    </w:rPr>
  </w:style>
  <w:style w:type="character" w:customStyle="1" w:styleId="16">
    <w:name w:val="نمط حرفي 1"/>
    <w:rsid w:val="00577427"/>
    <w:rPr>
      <w:rFonts w:ascii="Times New Roman" w:hAnsi="Times New Roman" w:cs="Times New Roman" w:hint="default"/>
      <w:szCs w:val="40"/>
    </w:rPr>
  </w:style>
  <w:style w:type="character" w:customStyle="1" w:styleId="22">
    <w:name w:val="نمط حرفي 2"/>
    <w:rsid w:val="00577427"/>
    <w:rPr>
      <w:rFonts w:ascii="Times New Roman" w:hAnsi="Times New Roman" w:cs="Times New Roman" w:hint="default"/>
      <w:sz w:val="40"/>
      <w:szCs w:val="40"/>
    </w:rPr>
  </w:style>
  <w:style w:type="character" w:customStyle="1" w:styleId="30">
    <w:name w:val="نمط حرفي 3"/>
    <w:rsid w:val="00577427"/>
    <w:rPr>
      <w:rFonts w:ascii="Times New Roman" w:hAnsi="Times New Roman" w:cs="Times New Roman" w:hint="default"/>
      <w:sz w:val="40"/>
      <w:szCs w:val="40"/>
    </w:rPr>
  </w:style>
  <w:style w:type="character" w:customStyle="1" w:styleId="40">
    <w:name w:val="نمط حرفي 4"/>
    <w:rsid w:val="00577427"/>
    <w:rPr>
      <w:rFonts w:ascii="Times New Roman" w:hAnsi="Times New Roman" w:cs="Times New Roman" w:hint="default"/>
      <w:szCs w:val="40"/>
    </w:rPr>
  </w:style>
  <w:style w:type="character" w:customStyle="1" w:styleId="50">
    <w:name w:val="نمط حرفي 5"/>
    <w:rsid w:val="00577427"/>
    <w:rPr>
      <w:rFonts w:ascii="Times New Roman" w:hAnsi="Times New Roman" w:cs="Times New Roman" w:hint="default"/>
      <w:szCs w:val="40"/>
    </w:rPr>
  </w:style>
  <w:style w:type="character" w:customStyle="1" w:styleId="a">
    <w:name w:val="حديث"/>
    <w:basedOn w:val="DefaultParagraphFont"/>
    <w:rsid w:val="00577427"/>
    <w:rPr>
      <w:rFonts w:ascii="Traditional Arabic" w:hAnsi="Traditional Arabic" w:cs="Traditional Arabic" w:hint="default"/>
      <w:szCs w:val="36"/>
    </w:rPr>
  </w:style>
  <w:style w:type="character" w:customStyle="1" w:styleId="a0">
    <w:name w:val="أثر"/>
    <w:basedOn w:val="DefaultParagraphFont"/>
    <w:rsid w:val="00577427"/>
    <w:rPr>
      <w:rFonts w:ascii="Traditional Arabic" w:hAnsi="Traditional Arabic" w:cs="Traditional Arabic" w:hint="default"/>
      <w:szCs w:val="36"/>
    </w:rPr>
  </w:style>
  <w:style w:type="character" w:customStyle="1" w:styleId="a1">
    <w:name w:val="مثل"/>
    <w:basedOn w:val="DefaultParagraphFont"/>
    <w:rsid w:val="00577427"/>
    <w:rPr>
      <w:rFonts w:ascii="Traditional Arabic" w:hAnsi="Traditional Arabic" w:cs="Traditional Arabic" w:hint="default"/>
      <w:szCs w:val="36"/>
    </w:rPr>
  </w:style>
  <w:style w:type="character" w:customStyle="1" w:styleId="a2">
    <w:name w:val="قول"/>
    <w:basedOn w:val="DefaultParagraphFont"/>
    <w:rsid w:val="00577427"/>
    <w:rPr>
      <w:rFonts w:ascii="Traditional Arabic" w:hAnsi="Traditional Arabic" w:cs="Traditional Arabic" w:hint="default"/>
      <w:szCs w:val="36"/>
    </w:rPr>
  </w:style>
  <w:style w:type="character" w:customStyle="1" w:styleId="a3">
    <w:name w:val="شعر"/>
    <w:basedOn w:val="DefaultParagraphFont"/>
    <w:rsid w:val="00577427"/>
    <w:rPr>
      <w:rFonts w:ascii="Traditional Arabic" w:hAnsi="Traditional Arabic" w:cs="Traditional Arabic" w:hint="default"/>
      <w:szCs w:val="36"/>
    </w:rPr>
  </w:style>
  <w:style w:type="character" w:customStyle="1" w:styleId="TraditionalArabic">
    <w:name w:val="نمط مرجع حاشية سفلية + (العربية وغيرها) Traditional Arabic"/>
    <w:basedOn w:val="FootnoteReference"/>
    <w:rsid w:val="00577427"/>
    <w:rPr>
      <w:rFonts w:ascii="Traditional Arabic" w:hAnsi="Traditional Arabic" w:cs="Traditional Arabic" w:hint="default"/>
      <w:vertAlign w:val="superscript"/>
    </w:rPr>
  </w:style>
  <w:style w:type="character" w:styleId="FollowedHyperlink">
    <w:name w:val="FollowedHyperlink"/>
    <w:basedOn w:val="DefaultParagraphFont"/>
    <w:uiPriority w:val="99"/>
    <w:semiHidden/>
    <w:unhideWhenUsed/>
    <w:rsid w:val="00577427"/>
    <w:rPr>
      <w:color w:val="954F72" w:themeColor="followedHyperlink"/>
      <w:u w:val="single"/>
    </w:rPr>
  </w:style>
  <w:style w:type="character" w:styleId="PlaceholderText">
    <w:name w:val="Placeholder Text"/>
    <w:basedOn w:val="DefaultParagraphFont"/>
    <w:uiPriority w:val="99"/>
    <w:semiHidden/>
    <w:rsid w:val="00CF1588"/>
    <w:rPr>
      <w:color w:val="808080"/>
    </w:rPr>
  </w:style>
  <w:style w:type="paragraph" w:styleId="IntenseQuote">
    <w:name w:val="Intense Quote"/>
    <w:basedOn w:val="Normal"/>
    <w:next w:val="Normal"/>
    <w:link w:val="IntenseQuoteChar"/>
    <w:uiPriority w:val="30"/>
    <w:qFormat/>
    <w:rsid w:val="00CF1588"/>
    <w:pPr>
      <w:pBdr>
        <w:bottom w:val="single" w:sz="4" w:space="4" w:color="5B9BD5" w:themeColor="accent1"/>
      </w:pBdr>
      <w:spacing w:before="200" w:after="280" w:line="276" w:lineRule="auto"/>
      <w:ind w:left="936" w:right="936"/>
    </w:pPr>
    <w:rPr>
      <w:b/>
      <w:bCs/>
      <w:i/>
      <w:iCs/>
      <w:color w:val="5B9BD5" w:themeColor="accent1"/>
    </w:rPr>
  </w:style>
  <w:style w:type="character" w:customStyle="1" w:styleId="IntenseQuoteChar">
    <w:name w:val="Intense Quote Char"/>
    <w:basedOn w:val="DefaultParagraphFont"/>
    <w:link w:val="IntenseQuote"/>
    <w:uiPriority w:val="30"/>
    <w:rsid w:val="00CF1588"/>
    <w:rPr>
      <w:b/>
      <w:bCs/>
      <w:i/>
      <w:iCs/>
      <w:color w:val="5B9BD5" w:themeColor="accent1"/>
    </w:rPr>
  </w:style>
  <w:style w:type="character" w:customStyle="1" w:styleId="NoSpacingChar">
    <w:name w:val="No Spacing Char"/>
    <w:basedOn w:val="DefaultParagraphFont"/>
    <w:link w:val="NoSpacing"/>
    <w:uiPriority w:val="1"/>
    <w:rsid w:val="00CF1588"/>
    <w:rPr>
      <w:rFonts w:ascii="Calibri" w:eastAsia="Calibri" w:hAnsi="Calibri" w:cs="Arial"/>
    </w:rPr>
  </w:style>
  <w:style w:type="character" w:customStyle="1" w:styleId="shorttext">
    <w:name w:val="short_text"/>
    <w:basedOn w:val="DefaultParagraphFont"/>
    <w:rsid w:val="00D00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430660">
      <w:bodyDiv w:val="1"/>
      <w:marLeft w:val="0"/>
      <w:marRight w:val="0"/>
      <w:marTop w:val="0"/>
      <w:marBottom w:val="0"/>
      <w:divBdr>
        <w:top w:val="none" w:sz="0" w:space="0" w:color="auto"/>
        <w:left w:val="none" w:sz="0" w:space="0" w:color="auto"/>
        <w:bottom w:val="none" w:sz="0" w:space="0" w:color="auto"/>
        <w:right w:val="none" w:sz="0" w:space="0" w:color="auto"/>
      </w:divBdr>
    </w:div>
    <w:div w:id="1385519129">
      <w:bodyDiv w:val="1"/>
      <w:marLeft w:val="0"/>
      <w:marRight w:val="0"/>
      <w:marTop w:val="0"/>
      <w:marBottom w:val="0"/>
      <w:divBdr>
        <w:top w:val="none" w:sz="0" w:space="0" w:color="auto"/>
        <w:left w:val="none" w:sz="0" w:space="0" w:color="auto"/>
        <w:bottom w:val="none" w:sz="0" w:space="0" w:color="auto"/>
        <w:right w:val="none" w:sz="0" w:space="0" w:color="auto"/>
      </w:divBdr>
    </w:div>
    <w:div w:id="1657219292">
      <w:bodyDiv w:val="1"/>
      <w:marLeft w:val="0"/>
      <w:marRight w:val="0"/>
      <w:marTop w:val="0"/>
      <w:marBottom w:val="0"/>
      <w:divBdr>
        <w:top w:val="none" w:sz="0" w:space="0" w:color="auto"/>
        <w:left w:val="none" w:sz="0" w:space="0" w:color="auto"/>
        <w:bottom w:val="none" w:sz="0" w:space="0" w:color="auto"/>
        <w:right w:val="none" w:sz="0" w:space="0" w:color="auto"/>
      </w:divBdr>
      <w:divsChild>
        <w:div w:id="494689412">
          <w:marLeft w:val="0"/>
          <w:marRight w:val="547"/>
          <w:marTop w:val="0"/>
          <w:marBottom w:val="0"/>
          <w:divBdr>
            <w:top w:val="none" w:sz="0" w:space="0" w:color="auto"/>
            <w:left w:val="none" w:sz="0" w:space="0" w:color="auto"/>
            <w:bottom w:val="none" w:sz="0" w:space="0" w:color="auto"/>
            <w:right w:val="none" w:sz="0" w:space="0" w:color="auto"/>
          </w:divBdr>
        </w:div>
      </w:divsChild>
    </w:div>
    <w:div w:id="1803109482">
      <w:bodyDiv w:val="1"/>
      <w:marLeft w:val="0"/>
      <w:marRight w:val="0"/>
      <w:marTop w:val="0"/>
      <w:marBottom w:val="0"/>
      <w:divBdr>
        <w:top w:val="none" w:sz="0" w:space="0" w:color="auto"/>
        <w:left w:val="none" w:sz="0" w:space="0" w:color="auto"/>
        <w:bottom w:val="none" w:sz="0" w:space="0" w:color="auto"/>
        <w:right w:val="none" w:sz="0" w:space="0" w:color="auto"/>
      </w:divBdr>
      <w:divsChild>
        <w:div w:id="5032785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9B306-D59A-4EE9-9F36-FDE616DF4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3602</Words>
  <Characters>20534</Characters>
  <Application>Microsoft Office Word</Application>
  <DocSecurity>0</DocSecurity>
  <Lines>171</Lines>
  <Paragraphs>48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Deftones</Company>
  <LinksUpToDate>false</LinksUpToDate>
  <CharactersWithSpaces>24088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4520s</dc:creator>
  <cp:lastModifiedBy>Eng.TahaW7</cp:lastModifiedBy>
  <cp:revision>11</cp:revision>
  <cp:lastPrinted>2019-11-02T08:22:00Z</cp:lastPrinted>
  <dcterms:created xsi:type="dcterms:W3CDTF">2019-10-04T20:55:00Z</dcterms:created>
  <dcterms:modified xsi:type="dcterms:W3CDTF">2019-11-02T08:23:00Z</dcterms:modified>
</cp:coreProperties>
</file>